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74" w:rsidRPr="007A74AD" w:rsidRDefault="00830D74" w:rsidP="00830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</w:t>
      </w:r>
      <w:r w:rsidRPr="007A74AD">
        <w:rPr>
          <w:b/>
          <w:sz w:val="28"/>
          <w:szCs w:val="28"/>
        </w:rPr>
        <w:t xml:space="preserve"> komiteto nariams</w:t>
      </w:r>
    </w:p>
    <w:p w:rsidR="00830D74" w:rsidRDefault="00830D74" w:rsidP="00830D74">
      <w:pPr>
        <w:jc w:val="center"/>
        <w:rPr>
          <w:b/>
        </w:rPr>
      </w:pPr>
    </w:p>
    <w:p w:rsidR="00830D74" w:rsidRDefault="00830D74" w:rsidP="00830D74">
      <w:pPr>
        <w:jc w:val="center"/>
        <w:rPr>
          <w:b/>
        </w:rPr>
      </w:pPr>
      <w:r>
        <w:rPr>
          <w:b/>
        </w:rPr>
        <w:t>Informacija apie komiteto posėdį</w:t>
      </w:r>
    </w:p>
    <w:p w:rsidR="00830D74" w:rsidRDefault="00830D74" w:rsidP="00830D74">
      <w:pPr>
        <w:jc w:val="center"/>
        <w:rPr>
          <w:b/>
        </w:rPr>
      </w:pPr>
    </w:p>
    <w:p w:rsidR="00830D74" w:rsidRDefault="00830D74" w:rsidP="00830D74">
      <w:pPr>
        <w:ind w:firstLine="907"/>
        <w:jc w:val="both"/>
      </w:pPr>
      <w:r>
        <w:t xml:space="preserve">Kontrolės komiteto narius kviečiame </w:t>
      </w:r>
      <w:r w:rsidR="007D3A79">
        <w:t>2016 m. balandžio 25</w:t>
      </w:r>
      <w:r w:rsidR="00572FD7" w:rsidRPr="00572FD7">
        <w:t xml:space="preserve"> d. (</w:t>
      </w:r>
      <w:r w:rsidR="00160697">
        <w:t>pirma</w:t>
      </w:r>
      <w:r w:rsidR="00572FD7" w:rsidRPr="00572FD7">
        <w:t>dienį)</w:t>
      </w:r>
      <w:r w:rsidR="006A7AC4">
        <w:t xml:space="preserve"> </w:t>
      </w:r>
      <w:r w:rsidR="002F0CAC">
        <w:rPr>
          <w:b/>
        </w:rPr>
        <w:t>8</w:t>
      </w:r>
      <w:r w:rsidR="00E91288" w:rsidRPr="00783702">
        <w:rPr>
          <w:b/>
        </w:rPr>
        <w:t>.</w:t>
      </w:r>
      <w:r w:rsidR="002F0CAC">
        <w:rPr>
          <w:b/>
        </w:rPr>
        <w:t>3</w:t>
      </w:r>
      <w:r w:rsidR="00A81A01" w:rsidRPr="00783702">
        <w:rPr>
          <w:b/>
        </w:rPr>
        <w:t>0</w:t>
      </w:r>
      <w:r w:rsidRPr="00783702">
        <w:t xml:space="preserve"> </w:t>
      </w:r>
      <w:r>
        <w:t xml:space="preserve">val. į komiteto posėdį Tarybos posėdžių salėje. </w:t>
      </w:r>
    </w:p>
    <w:p w:rsidR="00830D74" w:rsidRDefault="00830D74" w:rsidP="00830D74">
      <w:pPr>
        <w:jc w:val="both"/>
      </w:pPr>
    </w:p>
    <w:p w:rsidR="00830D74" w:rsidRDefault="00830D74" w:rsidP="00830D74">
      <w:pPr>
        <w:jc w:val="both"/>
      </w:pPr>
      <w:r>
        <w:t>DARBOTVARKĖ:</w:t>
      </w:r>
    </w:p>
    <w:p w:rsidR="007D3A79" w:rsidRDefault="007D3A79" w:rsidP="007D3A79">
      <w:pPr>
        <w:jc w:val="both"/>
      </w:pPr>
    </w:p>
    <w:p w:rsidR="007D3A79" w:rsidRDefault="007D3A79" w:rsidP="007D3A79">
      <w:pPr>
        <w:jc w:val="both"/>
      </w:pPr>
      <w:r w:rsidRPr="00A2607A">
        <w:t xml:space="preserve">1. </w:t>
      </w:r>
      <w:r>
        <w:t>Dėl Šilalės rajono savivaldybės tarybos 2016 m. sausio 28 d. sprendimo Nr. T1-15 „Dėl Šilalės rajono savivaldybės tarybos 2015 m. kovo 27 d. sprendimo Nr. T1-39 „Dėl Šilalės rajono savivaldybės tarybos veiklos reglamento pat</w:t>
      </w:r>
      <w:r w:rsidR="002F0CAC">
        <w:t>virtinimo“ pakeitimo“ pakeitimo</w:t>
      </w:r>
      <w:r>
        <w:t xml:space="preserve"> (1)</w:t>
      </w:r>
      <w:r w:rsidR="002F0CAC">
        <w:t>.</w:t>
      </w:r>
    </w:p>
    <w:p w:rsidR="007D3A79" w:rsidRDefault="007D3A79" w:rsidP="007D3A79">
      <w:pPr>
        <w:jc w:val="both"/>
      </w:pPr>
      <w:r>
        <w:t>Pranešėja Silva Paulikienė.</w:t>
      </w:r>
    </w:p>
    <w:p w:rsidR="007D3A79" w:rsidRDefault="007D3A79" w:rsidP="007D3A79">
      <w:pPr>
        <w:jc w:val="both"/>
      </w:pPr>
    </w:p>
    <w:p w:rsidR="007D3A79" w:rsidRDefault="007D3A79" w:rsidP="007D3A79">
      <w:pPr>
        <w:jc w:val="both"/>
      </w:pPr>
      <w:r>
        <w:t>2. Dėl Šilalės rajono savivaldybės administracijos 2015 metų fina</w:t>
      </w:r>
      <w:r w:rsidR="002F0CAC">
        <w:t>nsų kontrolės būklės ataskaitos</w:t>
      </w:r>
      <w:r>
        <w:t xml:space="preserve"> (2)</w:t>
      </w:r>
      <w:r w:rsidR="002F0CAC">
        <w:t>.</w:t>
      </w:r>
    </w:p>
    <w:p w:rsidR="007D3A79" w:rsidRDefault="007D3A79" w:rsidP="007D3A79">
      <w:pPr>
        <w:jc w:val="both"/>
      </w:pPr>
      <w:r>
        <w:t>Pranešėja Danguolė Vėlavičiutė.</w:t>
      </w:r>
    </w:p>
    <w:p w:rsidR="007D3A79" w:rsidRDefault="007D3A79" w:rsidP="007D3A79">
      <w:pPr>
        <w:jc w:val="both"/>
      </w:pPr>
    </w:p>
    <w:p w:rsidR="007D3A79" w:rsidRDefault="008B7683" w:rsidP="007D3A79">
      <w:pPr>
        <w:jc w:val="both"/>
      </w:pPr>
      <w:r>
        <w:t>3</w:t>
      </w:r>
      <w:r w:rsidR="007D3A79">
        <w:t>. Dėl Šilalės rajono savivaldybės tarybos 2011 m. liepos 28 d. sprendimo Nr. T1-240 „Dėl Šilalės rajono savivaldybės neprivatizuojamų įstaigų, bendrovių</w:t>
      </w:r>
      <w:r w:rsidR="002F0CAC">
        <w:t xml:space="preserve"> sąrašo patvirtinimo“ pakeitimo </w:t>
      </w:r>
      <w:r w:rsidR="007D3A79">
        <w:t>(16)</w:t>
      </w:r>
      <w:r w:rsidR="002F0CAC">
        <w:t>.</w:t>
      </w:r>
    </w:p>
    <w:p w:rsidR="007D3A79" w:rsidRDefault="007D3A79" w:rsidP="007D3A79">
      <w:pPr>
        <w:jc w:val="both"/>
      </w:pPr>
      <w:r>
        <w:t>Pranešėja Reimunda Kibelienė.</w:t>
      </w:r>
    </w:p>
    <w:p w:rsidR="007D3A79" w:rsidRDefault="007D3A79" w:rsidP="007D3A79">
      <w:pPr>
        <w:jc w:val="both"/>
      </w:pPr>
    </w:p>
    <w:p w:rsidR="007D3A79" w:rsidRDefault="008B7683" w:rsidP="007D3A79">
      <w:pPr>
        <w:jc w:val="both"/>
      </w:pPr>
      <w:r>
        <w:t>4</w:t>
      </w:r>
      <w:r w:rsidR="007D3A79">
        <w:t>. Dėl pritarimo Uždarosios akcinės bendrovės „Šilalės šilumos tinklai“ direktoria</w:t>
      </w:r>
      <w:r w:rsidR="002F0CAC">
        <w:t xml:space="preserve">us 2015 metų veiklos ataskaitai </w:t>
      </w:r>
      <w:r w:rsidR="007D3A79">
        <w:t>(17)</w:t>
      </w:r>
      <w:r w:rsidR="002F0CAC">
        <w:t>.</w:t>
      </w:r>
    </w:p>
    <w:p w:rsidR="007D3A79" w:rsidRDefault="007D3A79" w:rsidP="007D3A79">
      <w:pPr>
        <w:jc w:val="both"/>
      </w:pPr>
      <w:r>
        <w:t xml:space="preserve">Pranešėjas Algirdas </w:t>
      </w:r>
      <w:proofErr w:type="spellStart"/>
      <w:r>
        <w:t>Šniepis</w:t>
      </w:r>
      <w:proofErr w:type="spellEnd"/>
      <w:r>
        <w:t>.</w:t>
      </w:r>
    </w:p>
    <w:p w:rsidR="007D3A79" w:rsidRDefault="007D3A79" w:rsidP="007D3A79">
      <w:pPr>
        <w:jc w:val="both"/>
      </w:pPr>
    </w:p>
    <w:p w:rsidR="007D3A79" w:rsidRDefault="008B7683" w:rsidP="007D3A79">
      <w:pPr>
        <w:jc w:val="both"/>
      </w:pPr>
      <w:r>
        <w:t>5</w:t>
      </w:r>
      <w:r w:rsidR="007D3A79">
        <w:t>. Dėl pritarimo Uždarosios akcinės bendrovės „Šilalės vandenys“ direktoriaus 2015 metų veiklos ataskait</w:t>
      </w:r>
      <w:r w:rsidR="002F0CAC">
        <w:t xml:space="preserve">ai </w:t>
      </w:r>
      <w:r w:rsidR="007D3A79">
        <w:t>(18)</w:t>
      </w:r>
      <w:r w:rsidR="002F0CAC">
        <w:t>.</w:t>
      </w:r>
    </w:p>
    <w:p w:rsidR="007D3A79" w:rsidRDefault="007D3A79" w:rsidP="007D3A79">
      <w:pPr>
        <w:jc w:val="both"/>
      </w:pPr>
      <w:r>
        <w:t>Pranešėjas Edmundas Auškalnis.</w:t>
      </w:r>
    </w:p>
    <w:p w:rsidR="007D3A79" w:rsidRDefault="007D3A79" w:rsidP="007D3A79">
      <w:pPr>
        <w:jc w:val="both"/>
      </w:pPr>
    </w:p>
    <w:p w:rsidR="007D3A79" w:rsidRDefault="008B7683" w:rsidP="007D3A79">
      <w:pPr>
        <w:jc w:val="both"/>
      </w:pPr>
      <w:r>
        <w:t>6</w:t>
      </w:r>
      <w:r w:rsidR="007D3A79">
        <w:t>. Dėl pritarimo Uždarosios akcinės bendrovės „Šilalės autobusų parkas“ direktoria</w:t>
      </w:r>
      <w:r w:rsidR="002F0CAC">
        <w:t xml:space="preserve">us 2015 metų veiklos ataskaitai </w:t>
      </w:r>
      <w:r w:rsidR="007D3A79">
        <w:t>(19)</w:t>
      </w:r>
      <w:r w:rsidR="002F0CAC">
        <w:t>.</w:t>
      </w:r>
    </w:p>
    <w:p w:rsidR="007D3A79" w:rsidRDefault="007D3A79" w:rsidP="007D3A79">
      <w:pPr>
        <w:jc w:val="both"/>
      </w:pPr>
      <w:r>
        <w:t>Pranešėjas Vytautas Norkus.</w:t>
      </w:r>
    </w:p>
    <w:p w:rsidR="007D3A79" w:rsidRDefault="007D3A79" w:rsidP="007D3A79">
      <w:pPr>
        <w:jc w:val="both"/>
      </w:pPr>
    </w:p>
    <w:p w:rsidR="007D3A79" w:rsidRDefault="008B7683" w:rsidP="007D3A79">
      <w:pPr>
        <w:jc w:val="both"/>
      </w:pPr>
      <w:r>
        <w:t>7</w:t>
      </w:r>
      <w:r w:rsidR="007D3A79">
        <w:t>. Dėl pritarimo Uždarosios akcinės bendrovės „Gedmina“ direktoria</w:t>
      </w:r>
      <w:r w:rsidR="002F0CAC">
        <w:t xml:space="preserve">us 2015 metų veiklos ataskaitai </w:t>
      </w:r>
      <w:r w:rsidR="007D3A79">
        <w:t>(20)</w:t>
      </w:r>
      <w:r w:rsidR="002F0CAC">
        <w:t>.</w:t>
      </w:r>
    </w:p>
    <w:p w:rsidR="007D3A79" w:rsidRDefault="007D3A79" w:rsidP="007D3A79">
      <w:pPr>
        <w:jc w:val="both"/>
      </w:pPr>
      <w:r>
        <w:t xml:space="preserve">Pranešėjas Donatas </w:t>
      </w:r>
      <w:proofErr w:type="spellStart"/>
      <w:r>
        <w:t>Grigalis</w:t>
      </w:r>
      <w:proofErr w:type="spellEnd"/>
      <w:r>
        <w:t>.</w:t>
      </w:r>
    </w:p>
    <w:p w:rsidR="007D3A79" w:rsidRDefault="007D3A79" w:rsidP="007D3A79">
      <w:pPr>
        <w:jc w:val="both"/>
      </w:pPr>
    </w:p>
    <w:p w:rsidR="007D3A79" w:rsidRDefault="008B7683" w:rsidP="007D3A79">
      <w:pPr>
        <w:jc w:val="both"/>
      </w:pPr>
      <w:r>
        <w:t>8</w:t>
      </w:r>
      <w:r w:rsidR="007D3A79">
        <w:t>. Dėl pritarimo Uždarosios akcinės bendrovės „Šilalės knygynas“ direktoria</w:t>
      </w:r>
      <w:r w:rsidR="002F0CAC">
        <w:t xml:space="preserve">us 2015 metų veiklos ataskaitai </w:t>
      </w:r>
      <w:r w:rsidR="007D3A79">
        <w:t>(21)</w:t>
      </w:r>
      <w:r w:rsidR="002F0CAC">
        <w:t>.</w:t>
      </w:r>
    </w:p>
    <w:p w:rsidR="007D3A79" w:rsidRDefault="007D3A79" w:rsidP="007D3A79">
      <w:pPr>
        <w:jc w:val="both"/>
      </w:pPr>
      <w:r>
        <w:t>Pranešėja Rasa Račkauskaitė.</w:t>
      </w:r>
    </w:p>
    <w:p w:rsidR="002F0CAC" w:rsidRDefault="002F0CAC" w:rsidP="00415371">
      <w:pPr>
        <w:jc w:val="both"/>
      </w:pPr>
      <w:bookmarkStart w:id="0" w:name="_GoBack"/>
      <w:bookmarkEnd w:id="0"/>
    </w:p>
    <w:p w:rsidR="00444E58" w:rsidRDefault="002F0CAC" w:rsidP="00415371">
      <w:pPr>
        <w:jc w:val="both"/>
      </w:pPr>
      <w:r>
        <w:t>9</w:t>
      </w:r>
      <w:r w:rsidR="008B7683">
        <w:t>. Šilalės rajono savivaldybės kontrolieriaus informacija apie 2016 metų veiklos plano vykdymą.</w:t>
      </w:r>
    </w:p>
    <w:p w:rsidR="008B7683" w:rsidRDefault="008B7683" w:rsidP="00415371">
      <w:pPr>
        <w:jc w:val="both"/>
      </w:pPr>
      <w:r>
        <w:t>Pranešėja Liucija Kiniulienė.</w:t>
      </w:r>
    </w:p>
    <w:p w:rsidR="008B7683" w:rsidRDefault="008B7683" w:rsidP="00415371">
      <w:pPr>
        <w:jc w:val="both"/>
      </w:pPr>
    </w:p>
    <w:p w:rsidR="008B7683" w:rsidRDefault="008B7683" w:rsidP="00415371">
      <w:pPr>
        <w:jc w:val="both"/>
      </w:pPr>
    </w:p>
    <w:p w:rsidR="00085AEB" w:rsidRDefault="00085AEB" w:rsidP="00830D7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3118"/>
        <w:gridCol w:w="3238"/>
      </w:tblGrid>
      <w:tr w:rsidR="004432F6" w:rsidTr="00184203">
        <w:tc>
          <w:tcPr>
            <w:tcW w:w="3344" w:type="dxa"/>
          </w:tcPr>
          <w:p w:rsidR="004432F6" w:rsidRDefault="00B1077C">
            <w:pPr>
              <w:rPr>
                <w:sz w:val="22"/>
                <w:szCs w:val="22"/>
                <w:lang w:eastAsia="en-US"/>
              </w:rPr>
            </w:pPr>
            <w:r>
              <w:t>Pirmininkas</w:t>
            </w:r>
          </w:p>
        </w:tc>
        <w:tc>
          <w:tcPr>
            <w:tcW w:w="3208" w:type="dxa"/>
          </w:tcPr>
          <w:p w:rsidR="004432F6" w:rsidRDefault="004432F6">
            <w:pPr>
              <w:jc w:val="both"/>
              <w:rPr>
                <w:lang w:eastAsia="en-US"/>
              </w:rPr>
            </w:pPr>
          </w:p>
        </w:tc>
        <w:tc>
          <w:tcPr>
            <w:tcW w:w="3305" w:type="dxa"/>
          </w:tcPr>
          <w:p w:rsidR="004432F6" w:rsidRDefault="00B1077C">
            <w:pPr>
              <w:jc w:val="both"/>
              <w:rPr>
                <w:lang w:val="en-US" w:eastAsia="en-US"/>
              </w:rPr>
            </w:pPr>
            <w:r>
              <w:t>Algirdas Meiženis</w:t>
            </w:r>
          </w:p>
        </w:tc>
      </w:tr>
    </w:tbl>
    <w:p w:rsidR="007C01FF" w:rsidRDefault="007C01FF" w:rsidP="00080025">
      <w:pPr>
        <w:jc w:val="both"/>
      </w:pPr>
    </w:p>
    <w:sectPr w:rsidR="007C01FF" w:rsidSect="008B7683">
      <w:pgSz w:w="11909" w:h="16834"/>
      <w:pgMar w:top="993" w:right="567" w:bottom="1134" w:left="1701" w:header="567" w:footer="567" w:gutter="0"/>
      <w:cols w:space="1296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74"/>
    <w:rsid w:val="00007545"/>
    <w:rsid w:val="000655E8"/>
    <w:rsid w:val="00080025"/>
    <w:rsid w:val="00085AEB"/>
    <w:rsid w:val="000B0E89"/>
    <w:rsid w:val="000B137E"/>
    <w:rsid w:val="000D29A1"/>
    <w:rsid w:val="000E4C6C"/>
    <w:rsid w:val="000F22EF"/>
    <w:rsid w:val="00122824"/>
    <w:rsid w:val="00160697"/>
    <w:rsid w:val="001822BE"/>
    <w:rsid w:val="00184203"/>
    <w:rsid w:val="001844BF"/>
    <w:rsid w:val="00191712"/>
    <w:rsid w:val="001969DD"/>
    <w:rsid w:val="002B3F31"/>
    <w:rsid w:val="002C5DEC"/>
    <w:rsid w:val="002F0CAC"/>
    <w:rsid w:val="00303280"/>
    <w:rsid w:val="00344838"/>
    <w:rsid w:val="003A353A"/>
    <w:rsid w:val="003D1FC7"/>
    <w:rsid w:val="003D6DD6"/>
    <w:rsid w:val="00415371"/>
    <w:rsid w:val="00420F8A"/>
    <w:rsid w:val="004310CE"/>
    <w:rsid w:val="004432F6"/>
    <w:rsid w:val="00444E58"/>
    <w:rsid w:val="00476F3E"/>
    <w:rsid w:val="00490CEC"/>
    <w:rsid w:val="00543F6F"/>
    <w:rsid w:val="00547367"/>
    <w:rsid w:val="005720E9"/>
    <w:rsid w:val="00572FD7"/>
    <w:rsid w:val="005C2F50"/>
    <w:rsid w:val="00603BEB"/>
    <w:rsid w:val="00630E5D"/>
    <w:rsid w:val="00647027"/>
    <w:rsid w:val="006561F2"/>
    <w:rsid w:val="00666DB2"/>
    <w:rsid w:val="0067086F"/>
    <w:rsid w:val="006A7AC4"/>
    <w:rsid w:val="006B7A21"/>
    <w:rsid w:val="006C1B58"/>
    <w:rsid w:val="006F78E3"/>
    <w:rsid w:val="00702971"/>
    <w:rsid w:val="00745984"/>
    <w:rsid w:val="00783702"/>
    <w:rsid w:val="007C01FF"/>
    <w:rsid w:val="007D3A79"/>
    <w:rsid w:val="00810142"/>
    <w:rsid w:val="00830D74"/>
    <w:rsid w:val="00835C8B"/>
    <w:rsid w:val="008B7683"/>
    <w:rsid w:val="008C4C26"/>
    <w:rsid w:val="008D0EA2"/>
    <w:rsid w:val="009116C1"/>
    <w:rsid w:val="00913935"/>
    <w:rsid w:val="0091686D"/>
    <w:rsid w:val="00975528"/>
    <w:rsid w:val="009859B7"/>
    <w:rsid w:val="009E156F"/>
    <w:rsid w:val="00A028AC"/>
    <w:rsid w:val="00A46428"/>
    <w:rsid w:val="00A6560A"/>
    <w:rsid w:val="00A75E4F"/>
    <w:rsid w:val="00A81A01"/>
    <w:rsid w:val="00AF67CC"/>
    <w:rsid w:val="00B1077C"/>
    <w:rsid w:val="00B13688"/>
    <w:rsid w:val="00B236B2"/>
    <w:rsid w:val="00B92B88"/>
    <w:rsid w:val="00BB1C11"/>
    <w:rsid w:val="00BC7457"/>
    <w:rsid w:val="00BF63C6"/>
    <w:rsid w:val="00C104EF"/>
    <w:rsid w:val="00C125CA"/>
    <w:rsid w:val="00C26CC6"/>
    <w:rsid w:val="00C3176B"/>
    <w:rsid w:val="00C81855"/>
    <w:rsid w:val="00C94C10"/>
    <w:rsid w:val="00D02011"/>
    <w:rsid w:val="00D216B6"/>
    <w:rsid w:val="00D438AA"/>
    <w:rsid w:val="00D75D2B"/>
    <w:rsid w:val="00DC6E11"/>
    <w:rsid w:val="00E011DB"/>
    <w:rsid w:val="00E04002"/>
    <w:rsid w:val="00E26CE6"/>
    <w:rsid w:val="00E549C5"/>
    <w:rsid w:val="00E91288"/>
    <w:rsid w:val="00EB1291"/>
    <w:rsid w:val="00F70A74"/>
    <w:rsid w:val="00F95475"/>
    <w:rsid w:val="00FF27D8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1129-30BF-4877-A0D3-65A6BFB1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0D74"/>
    <w:rPr>
      <w:sz w:val="24"/>
      <w:szCs w:val="24"/>
    </w:rPr>
  </w:style>
  <w:style w:type="character" w:default="1" w:styleId="Numatytasispastraiposriftas">
    <w:name w:val="Default Paragraph Font"/>
    <w:aliases w:val=" Diagrama Diagrama1"/>
    <w:link w:val="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a">
    <w:basedOn w:val="prastasis"/>
    <w:link w:val="Numatytasispastraiposriftas"/>
    <w:rsid w:val="00830D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semiHidden/>
    <w:rsid w:val="002B3F3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0800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B1077C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link w:val="Antrats"/>
    <w:locked/>
    <w:rsid w:val="00B1077C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Kontrolės komiteto nariams</vt:lpstr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Kontrolės komiteto nariams</dc:title>
  <dc:subject/>
  <dc:creator>Genovaitė Ežerskienė</dc:creator>
  <cp:keywords/>
  <dc:description/>
  <cp:lastModifiedBy>User</cp:lastModifiedBy>
  <cp:revision>5</cp:revision>
  <cp:lastPrinted>2016-04-21T14:33:00Z</cp:lastPrinted>
  <dcterms:created xsi:type="dcterms:W3CDTF">2016-04-21T14:22:00Z</dcterms:created>
  <dcterms:modified xsi:type="dcterms:W3CDTF">2016-04-21T15:02:00Z</dcterms:modified>
</cp:coreProperties>
</file>