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58" w:rsidRPr="0007193E" w:rsidRDefault="0007193E" w:rsidP="00E72D58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 xml:space="preserve">Šilalės rajono savivaldybės teisės 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projektų antikorupcinio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 xml:space="preserve">vertinimo </w:t>
      </w:r>
      <w:r w:rsidR="007722F2">
        <w:rPr>
          <w:rFonts w:ascii="Times New Roman" w:eastAsia="Times New Roman" w:hAnsi="Times New Roman" w:cs="Times New Roman"/>
          <w:sz w:val="24"/>
          <w:szCs w:val="24"/>
        </w:rPr>
        <w:t>taisyklių</w:t>
      </w:r>
    </w:p>
    <w:p w:rsidR="0007193E" w:rsidRPr="0007193E" w:rsidRDefault="0007193E" w:rsidP="0007193E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2 priedas</w:t>
      </w:r>
    </w:p>
    <w:p w:rsidR="0007193E" w:rsidRPr="0007193E" w:rsidRDefault="0007193E" w:rsidP="0007193E">
      <w:pPr>
        <w:tabs>
          <w:tab w:val="left" w:pos="12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93E" w:rsidRPr="0007193E" w:rsidRDefault="0007193E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AIŠKINAMASIS RAŠTAS</w:t>
      </w:r>
    </w:p>
    <w:p w:rsidR="00E72D58" w:rsidRDefault="00E72D58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193E" w:rsidRPr="0007193E" w:rsidRDefault="0007193E" w:rsidP="0007193E">
      <w:pPr>
        <w:tabs>
          <w:tab w:val="left" w:pos="12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SOCIALINĖS PARAMOS SKYRIUS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7193E" w:rsidRPr="002C6837" w:rsidRDefault="0007193E" w:rsidP="002C683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7193E">
        <w:rPr>
          <w:rFonts w:ascii="Times New Roman" w:eastAsia="Times New Roman" w:hAnsi="Times New Roman" w:cs="Times New Roman"/>
          <w:sz w:val="18"/>
          <w:szCs w:val="18"/>
        </w:rPr>
        <w:t>(Savivaldybės įstaigos, struktūrinio padalinio pavadinimas)</w:t>
      </w:r>
    </w:p>
    <w:p w:rsidR="0007193E" w:rsidRPr="0007193E" w:rsidRDefault="0007193E" w:rsidP="00C90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Dėl</w:t>
      </w:r>
      <w:r w:rsidR="00DD04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02FA">
        <w:rPr>
          <w:rFonts w:ascii="Times New Roman" w:eastAsia="Times New Roman" w:hAnsi="Times New Roman" w:cs="Times New Roman"/>
          <w:sz w:val="24"/>
          <w:szCs w:val="24"/>
        </w:rPr>
        <w:t xml:space="preserve">Šilalės rajono </w:t>
      </w:r>
      <w:r w:rsidR="00C352F2">
        <w:rPr>
          <w:rFonts w:ascii="Times New Roman" w:eastAsia="Times New Roman" w:hAnsi="Times New Roman" w:cs="Times New Roman"/>
          <w:sz w:val="24"/>
          <w:szCs w:val="24"/>
        </w:rPr>
        <w:t xml:space="preserve">socialinių paslaugų </w:t>
      </w:r>
      <w:r w:rsidR="00DD045E">
        <w:rPr>
          <w:rFonts w:ascii="Times New Roman" w:eastAsia="Times New Roman" w:hAnsi="Times New Roman" w:cs="Times New Roman"/>
          <w:sz w:val="24"/>
          <w:szCs w:val="24"/>
        </w:rPr>
        <w:t>namuose teikiamų socialinės globos paslaugų  kainos tvirtinimo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7193E" w:rsidRPr="0007193E" w:rsidRDefault="0007193E" w:rsidP="004E6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7193E">
        <w:rPr>
          <w:rFonts w:ascii="Times New Roman" w:eastAsia="Times New Roman" w:hAnsi="Times New Roman" w:cs="Times New Roman"/>
          <w:sz w:val="18"/>
          <w:szCs w:val="18"/>
        </w:rPr>
        <w:t>(sprendimo projekto pavadinimas)</w:t>
      </w:r>
    </w:p>
    <w:p w:rsidR="0007193E" w:rsidRPr="0007193E" w:rsidRDefault="0007193E" w:rsidP="0007193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4B5E30" w:rsidRDefault="0007193E" w:rsidP="0007193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1.Parengto sprendimo projekto tikslai. </w:t>
      </w:r>
      <w:r w:rsidRPr="0007193E">
        <w:rPr>
          <w:rFonts w:ascii="Times New Roman" w:hAnsi="Times New Roman" w:cs="Times New Roman"/>
          <w:sz w:val="24"/>
          <w:szCs w:val="24"/>
        </w:rPr>
        <w:t>Projektas parengtas, siekiant</w:t>
      </w:r>
      <w:r w:rsidR="00C352F2">
        <w:rPr>
          <w:rFonts w:ascii="Times New Roman" w:hAnsi="Times New Roman" w:cs="Times New Roman"/>
          <w:sz w:val="24"/>
          <w:szCs w:val="24"/>
        </w:rPr>
        <w:t xml:space="preserve"> patvirtinti teikiamos trumpalaikės</w:t>
      </w:r>
      <w:r w:rsidR="00DD045E">
        <w:rPr>
          <w:rFonts w:ascii="Times New Roman" w:hAnsi="Times New Roman" w:cs="Times New Roman"/>
          <w:sz w:val="24"/>
          <w:szCs w:val="24"/>
        </w:rPr>
        <w:t xml:space="preserve"> socialinės globos paslaugų kainą vienam globotiniam (rūpintiniui)</w:t>
      </w:r>
      <w:r w:rsidR="00C902FA">
        <w:rPr>
          <w:rFonts w:ascii="Times New Roman" w:hAnsi="Times New Roman" w:cs="Times New Roman"/>
          <w:sz w:val="24"/>
          <w:szCs w:val="24"/>
        </w:rPr>
        <w:t xml:space="preserve"> </w:t>
      </w:r>
      <w:r w:rsidR="00C352F2">
        <w:rPr>
          <w:rFonts w:ascii="Times New Roman" w:hAnsi="Times New Roman" w:cs="Times New Roman"/>
          <w:sz w:val="24"/>
          <w:szCs w:val="24"/>
        </w:rPr>
        <w:t xml:space="preserve">Šilalės rajono socialinių paslaugų </w:t>
      </w:r>
      <w:r w:rsidR="00DD045E">
        <w:rPr>
          <w:rFonts w:ascii="Times New Roman" w:hAnsi="Times New Roman" w:cs="Times New Roman"/>
          <w:sz w:val="24"/>
          <w:szCs w:val="24"/>
        </w:rPr>
        <w:t xml:space="preserve">namuose </w:t>
      </w:r>
      <w:r w:rsidR="003C15EC">
        <w:rPr>
          <w:rFonts w:ascii="Times New Roman" w:hAnsi="Times New Roman" w:cs="Times New Roman"/>
          <w:sz w:val="24"/>
          <w:szCs w:val="24"/>
        </w:rPr>
        <w:t>bei užtikrinti</w:t>
      </w:r>
      <w:r w:rsidR="00A35C2B">
        <w:rPr>
          <w:rFonts w:ascii="Times New Roman" w:hAnsi="Times New Roman" w:cs="Times New Roman"/>
          <w:sz w:val="24"/>
          <w:szCs w:val="24"/>
        </w:rPr>
        <w:t xml:space="preserve">  kokybišką įstaigoms</w:t>
      </w:r>
      <w:r w:rsidR="003C15EC">
        <w:rPr>
          <w:rFonts w:ascii="Times New Roman" w:hAnsi="Times New Roman" w:cs="Times New Roman"/>
          <w:sz w:val="24"/>
          <w:szCs w:val="24"/>
        </w:rPr>
        <w:t xml:space="preserve"> priskirtų funkcijų vykdymą.</w:t>
      </w:r>
    </w:p>
    <w:p w:rsidR="002330D5" w:rsidRPr="0007193E" w:rsidRDefault="002330D5" w:rsidP="0007193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564BC" w:rsidRDefault="0007193E" w:rsidP="007564BC">
      <w:pPr>
        <w:pStyle w:val="Default"/>
        <w:jc w:val="both"/>
      </w:pPr>
      <w:r w:rsidRPr="0007193E">
        <w:rPr>
          <w:b/>
          <w:bCs/>
        </w:rPr>
        <w:t xml:space="preserve">         </w:t>
      </w:r>
      <w:r w:rsidR="007722F2">
        <w:rPr>
          <w:b/>
          <w:bCs/>
        </w:rPr>
        <w:t>2</w:t>
      </w:r>
      <w:r w:rsidR="002330D5">
        <w:rPr>
          <w:b/>
          <w:bCs/>
        </w:rPr>
        <w:t>.</w:t>
      </w:r>
      <w:r w:rsidRPr="0007193E">
        <w:rPr>
          <w:b/>
          <w:bCs/>
        </w:rPr>
        <w:t xml:space="preserve"> Kas inicijavo, kokios priežastys paskatino ir kuo vadovaujantis parengtas sprendimo projektas</w:t>
      </w:r>
      <w:r w:rsidR="004E69CE">
        <w:rPr>
          <w:b/>
          <w:bCs/>
        </w:rPr>
        <w:t>.</w:t>
      </w:r>
      <w:r w:rsidR="007564BC">
        <w:rPr>
          <w:b/>
          <w:bCs/>
        </w:rPr>
        <w:t xml:space="preserve"> </w:t>
      </w:r>
      <w:r w:rsidR="00C14E93">
        <w:rPr>
          <w:b/>
          <w:bCs/>
        </w:rPr>
        <w:t xml:space="preserve"> </w:t>
      </w:r>
      <w:r w:rsidR="00C352F2">
        <w:rPr>
          <w:bCs/>
        </w:rPr>
        <w:t xml:space="preserve">Šilalės rajono socialinių paslaugų </w:t>
      </w:r>
      <w:r w:rsidR="00591EAA" w:rsidRPr="00591EAA">
        <w:rPr>
          <w:bCs/>
        </w:rPr>
        <w:t>namai</w:t>
      </w:r>
      <w:r w:rsidR="00591EAA">
        <w:rPr>
          <w:bCs/>
        </w:rPr>
        <w:t>, atsižvelgdami į galiojančias kainas atliko paskaičiavimus ir</w:t>
      </w:r>
      <w:r w:rsidR="00591EAA" w:rsidRPr="00591EAA">
        <w:rPr>
          <w:bCs/>
        </w:rPr>
        <w:t xml:space="preserve"> </w:t>
      </w:r>
      <w:r w:rsidR="00591EAA">
        <w:rPr>
          <w:bCs/>
        </w:rPr>
        <w:t>pateikė raštą</w:t>
      </w:r>
      <w:r w:rsidR="00C14E93">
        <w:rPr>
          <w:bCs/>
        </w:rPr>
        <w:t xml:space="preserve"> dėl</w:t>
      </w:r>
      <w:r w:rsidR="00DD045E">
        <w:rPr>
          <w:bCs/>
        </w:rPr>
        <w:t xml:space="preserve"> teikiamų socialinės globos paslaugų kainų</w:t>
      </w:r>
      <w:r w:rsidR="00C14E93">
        <w:rPr>
          <w:bCs/>
        </w:rPr>
        <w:t xml:space="preserve"> patvirtinimo</w:t>
      </w:r>
      <w:r w:rsidR="00C352F2">
        <w:rPr>
          <w:bCs/>
        </w:rPr>
        <w:t xml:space="preserve">, kuriame prašoma patvirtinti trumpalaikės </w:t>
      </w:r>
      <w:r w:rsidR="00591EAA">
        <w:rPr>
          <w:bCs/>
        </w:rPr>
        <w:t xml:space="preserve"> socialinės globos kainą vienam globotiniui (rūpintiniui) per mėnesį –</w:t>
      </w:r>
      <w:r w:rsidR="007722F2">
        <w:rPr>
          <w:bCs/>
        </w:rPr>
        <w:t xml:space="preserve"> 632 eurai</w:t>
      </w:r>
      <w:r w:rsidR="00591EAA">
        <w:rPr>
          <w:bCs/>
        </w:rPr>
        <w:t>. P</w:t>
      </w:r>
      <w:r w:rsidR="00847456">
        <w:t>agal Lietuvos Respublikos vyriausybės 2006 m. spalio 10 d. nutarimu patvirtintą Socialinių paslaugų finansavimo ir</w:t>
      </w:r>
      <w:r w:rsidR="00DD045E">
        <w:t xml:space="preserve"> lėšų apskaičiavimo metodikos 21</w:t>
      </w:r>
      <w:r w:rsidR="00847456">
        <w:t xml:space="preserve"> punktą</w:t>
      </w:r>
      <w:r w:rsidR="00DD045E">
        <w:t xml:space="preserve"> socialinės globos kainą socialinės globos įstaigose nustato </w:t>
      </w:r>
      <w:r w:rsidR="00047605">
        <w:t>pagal metodikos 22 punkte</w:t>
      </w:r>
      <w:bookmarkStart w:id="0" w:name="_GoBack"/>
      <w:bookmarkEnd w:id="0"/>
      <w:r w:rsidR="002048C2">
        <w:t xml:space="preserve"> nurodytas lėšų dalis, t. y. bendroji socialinės globos lėšų dalis ir kintamoji socialinės globos lėšų dalis, derinant ją su savininko teises ir pareigas įgyvendinančia institucija. </w:t>
      </w:r>
      <w:r w:rsidR="00C352F2">
        <w:t xml:space="preserve">Šilalės rajono socialinių paslaugų </w:t>
      </w:r>
      <w:r w:rsidR="002048C2">
        <w:t>namų savininko teises ir pareigas įgyvendinanti institucija yra Šilalės rajono savivaldybės taryba.</w:t>
      </w:r>
      <w:r w:rsidR="00847456">
        <w:t xml:space="preserve"> </w:t>
      </w:r>
    </w:p>
    <w:p w:rsidR="004E69CE" w:rsidRPr="0007193E" w:rsidRDefault="004E69CE" w:rsidP="004E69CE">
      <w:pPr>
        <w:tabs>
          <w:tab w:val="left" w:pos="851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193E" w:rsidRDefault="007722F2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3</w:t>
      </w:r>
      <w:r w:rsidR="002330D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07193E"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Galimos neigiamos pasekmės priėmus sprendimo projektą, kokių priemonių reikėtų imtis, kad tokių pasekmių būtų išvengta.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="00C352F2">
        <w:rPr>
          <w:rFonts w:ascii="Times New Roman" w:eastAsia="Times New Roman" w:hAnsi="Times New Roman" w:cs="Times New Roman"/>
          <w:sz w:val="24"/>
          <w:szCs w:val="24"/>
        </w:rPr>
        <w:t xml:space="preserve">idės </w:t>
      </w:r>
      <w:r w:rsidR="00EE3D7B">
        <w:rPr>
          <w:rFonts w:ascii="Times New Roman" w:eastAsia="Times New Roman" w:hAnsi="Times New Roman" w:cs="Times New Roman"/>
          <w:sz w:val="24"/>
          <w:szCs w:val="24"/>
        </w:rPr>
        <w:t>išlaidos savivaldybės biudžetui</w:t>
      </w:r>
      <w:r w:rsidR="00C352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kadangi kaina didėja 24,96 euro per mėnesį. Atsižvelgiant į piniginių išlaidų normų didėjimą patalynei ir aprangai vienam vaikui, didėja kintamoji socialinės globos lėšų dalis.</w:t>
      </w:r>
    </w:p>
    <w:p w:rsidR="004E69CE" w:rsidRPr="0007193E" w:rsidRDefault="004E69CE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4E93" w:rsidRDefault="0007193E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="007722F2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>.Laukiami rezultatai</w:t>
      </w:r>
      <w:r w:rsidRPr="00591EA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591EAA">
        <w:rPr>
          <w:rFonts w:ascii="Times New Roman" w:hAnsi="Times New Roman" w:cs="Times New Roman"/>
          <w:sz w:val="23"/>
          <w:szCs w:val="23"/>
        </w:rPr>
        <w:t xml:space="preserve"> </w:t>
      </w:r>
      <w:r w:rsidR="00591EAA" w:rsidRPr="00591EAA">
        <w:rPr>
          <w:rFonts w:ascii="Times New Roman" w:hAnsi="Times New Roman" w:cs="Times New Roman"/>
          <w:sz w:val="24"/>
          <w:szCs w:val="24"/>
        </w:rPr>
        <w:t>Nustačius ilgalaikės socialinės globos paslaugų kainą</w:t>
      </w:r>
      <w:r w:rsidR="00591EAA">
        <w:rPr>
          <w:rFonts w:ascii="Times New Roman" w:hAnsi="Times New Roman" w:cs="Times New Roman"/>
          <w:sz w:val="24"/>
          <w:szCs w:val="24"/>
        </w:rPr>
        <w:t xml:space="preserve"> bus efektyviai naudojamos ir apskaitomos lėšos socialinei globai organizuoti ir teikti</w:t>
      </w:r>
      <w:r w:rsidR="00EE3D7B">
        <w:rPr>
          <w:rFonts w:ascii="Times New Roman" w:hAnsi="Times New Roman" w:cs="Times New Roman"/>
          <w:sz w:val="24"/>
          <w:szCs w:val="24"/>
        </w:rPr>
        <w:t xml:space="preserve"> bei užtikrinta vaikų priežiūra ir globa</w:t>
      </w:r>
      <w:r w:rsidR="00C14E93">
        <w:rPr>
          <w:rFonts w:ascii="Times New Roman" w:hAnsi="Times New Roman" w:cs="Times New Roman"/>
          <w:sz w:val="24"/>
          <w:szCs w:val="24"/>
        </w:rPr>
        <w:t>.</w:t>
      </w:r>
    </w:p>
    <w:p w:rsidR="004E69CE" w:rsidRPr="00283436" w:rsidRDefault="00C14E93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E93" w:rsidRPr="0007193E" w:rsidRDefault="007722F2" w:rsidP="004E69CE">
      <w:pPr>
        <w:tabs>
          <w:tab w:val="left" w:pos="851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5</w:t>
      </w:r>
      <w:r w:rsidR="0007193E" w:rsidRPr="000719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.Kokie šios srities aktai tebegalioja ir kokius galiojančius aktus būtina pakeisti, papildyti ar pripažinti netekusiais galios, priėmus teikiamą sprendimo projektą. </w:t>
      </w:r>
      <w:r w:rsidR="002048C2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C14E93">
        <w:rPr>
          <w:rFonts w:ascii="Times New Roman" w:eastAsia="Times New Roman" w:hAnsi="Times New Roman" w:cs="Times New Roman"/>
          <w:bCs/>
          <w:sz w:val="24"/>
          <w:szCs w:val="24"/>
        </w:rPr>
        <w:t>eikalinga</w:t>
      </w:r>
      <w:r w:rsidR="002048C2">
        <w:rPr>
          <w:rFonts w:ascii="Times New Roman" w:eastAsia="Times New Roman" w:hAnsi="Times New Roman" w:cs="Times New Roman"/>
          <w:bCs/>
          <w:sz w:val="24"/>
          <w:szCs w:val="24"/>
        </w:rPr>
        <w:t xml:space="preserve"> panaikinti ankstesnįjį Savivaldybės tarybos sprendimą dėl </w:t>
      </w:r>
      <w:r w:rsidR="00677255">
        <w:rPr>
          <w:rFonts w:ascii="Times New Roman" w:eastAsia="Times New Roman" w:hAnsi="Times New Roman" w:cs="Times New Roman"/>
          <w:bCs/>
          <w:sz w:val="24"/>
          <w:szCs w:val="24"/>
        </w:rPr>
        <w:t xml:space="preserve">socialinės globos paslaugų  </w:t>
      </w:r>
      <w:r w:rsidR="002048C2">
        <w:rPr>
          <w:rFonts w:ascii="Times New Roman" w:eastAsia="Times New Roman" w:hAnsi="Times New Roman" w:cs="Times New Roman"/>
          <w:bCs/>
          <w:sz w:val="24"/>
          <w:szCs w:val="24"/>
        </w:rPr>
        <w:t xml:space="preserve">kainos </w:t>
      </w:r>
      <w:r w:rsidR="00677255">
        <w:rPr>
          <w:rFonts w:ascii="Times New Roman" w:eastAsia="Times New Roman" w:hAnsi="Times New Roman" w:cs="Times New Roman"/>
          <w:bCs/>
          <w:sz w:val="24"/>
          <w:szCs w:val="24"/>
        </w:rPr>
        <w:t xml:space="preserve">tvirtinimo </w:t>
      </w:r>
      <w:r w:rsidR="00C352F2">
        <w:rPr>
          <w:rFonts w:ascii="Times New Roman" w:eastAsia="Times New Roman" w:hAnsi="Times New Roman" w:cs="Times New Roman"/>
          <w:bCs/>
          <w:sz w:val="24"/>
          <w:szCs w:val="24"/>
        </w:rPr>
        <w:t xml:space="preserve">Šilalės rajono socialinių paslaugų </w:t>
      </w:r>
      <w:r w:rsidR="002048C2">
        <w:rPr>
          <w:rFonts w:ascii="Times New Roman" w:eastAsia="Times New Roman" w:hAnsi="Times New Roman" w:cs="Times New Roman"/>
          <w:bCs/>
          <w:sz w:val="24"/>
          <w:szCs w:val="24"/>
        </w:rPr>
        <w:t>namuose.</w:t>
      </w:r>
      <w:r w:rsidR="00C14E9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466E02" w:rsidRDefault="00466E02" w:rsidP="0007193E">
      <w:pPr>
        <w:tabs>
          <w:tab w:val="left" w:pos="851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2D58" w:rsidRPr="00466E02" w:rsidRDefault="00E72D58" w:rsidP="0007193E">
      <w:pPr>
        <w:tabs>
          <w:tab w:val="left" w:pos="851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193E" w:rsidRPr="0007193E" w:rsidRDefault="0007193E" w:rsidP="0007193E">
      <w:pPr>
        <w:tabs>
          <w:tab w:val="left" w:pos="609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bCs/>
          <w:sz w:val="24"/>
          <w:szCs w:val="24"/>
        </w:rPr>
        <w:t xml:space="preserve">   Vedėja</w:t>
      </w:r>
      <w:r w:rsidRPr="0007193E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Danguolė </w:t>
      </w:r>
      <w:proofErr w:type="spellStart"/>
      <w:r w:rsidRPr="0007193E">
        <w:rPr>
          <w:rFonts w:ascii="Times New Roman" w:eastAsia="Times New Roman" w:hAnsi="Times New Roman" w:cs="Times New Roman"/>
          <w:bCs/>
          <w:sz w:val="24"/>
          <w:szCs w:val="24"/>
        </w:rPr>
        <w:t>Račkauskienė</w:t>
      </w:r>
      <w:proofErr w:type="spellEnd"/>
    </w:p>
    <w:p w:rsidR="0007193E" w:rsidRPr="0007193E" w:rsidRDefault="0007193E" w:rsidP="007722F2">
      <w:pPr>
        <w:tabs>
          <w:tab w:val="left" w:pos="3105"/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7193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722F2">
        <w:rPr>
          <w:rFonts w:ascii="Times New Roman" w:eastAsia="Times New Roman" w:hAnsi="Times New Roman" w:cs="Times New Roman"/>
          <w:sz w:val="24"/>
          <w:szCs w:val="24"/>
          <w:u w:val="single"/>
        </w:rPr>
        <w:t>2015-12-07</w:t>
      </w:r>
      <w:r w:rsidR="007722F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602AE8" w:rsidRDefault="006B66B2" w:rsidP="00466E02">
      <w:pPr>
        <w:tabs>
          <w:tab w:val="left" w:pos="851"/>
          <w:tab w:val="left" w:pos="3119"/>
          <w:tab w:val="left" w:pos="5387"/>
          <w:tab w:val="left" w:pos="8505"/>
        </w:tabs>
        <w:spacing w:after="0" w:line="240" w:lineRule="auto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>(pareigos)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>(</w:t>
      </w:r>
      <w:r w:rsidR="007722F2">
        <w:rPr>
          <w:rFonts w:ascii="Times New Roman" w:eastAsia="Times New Roman" w:hAnsi="Times New Roman" w:cs="Times New Roman"/>
          <w:sz w:val="20"/>
          <w:szCs w:val="20"/>
        </w:rPr>
        <w:t xml:space="preserve"> data, 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>parašas)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07193E" w:rsidRPr="0007193E">
        <w:rPr>
          <w:rFonts w:ascii="Times New Roman" w:eastAsia="Times New Roman" w:hAnsi="Times New Roman" w:cs="Times New Roman"/>
          <w:sz w:val="20"/>
          <w:szCs w:val="20"/>
        </w:rPr>
        <w:t xml:space="preserve">              (vardas, pavardė)</w:t>
      </w:r>
    </w:p>
    <w:sectPr w:rsidR="00602AE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93E"/>
    <w:rsid w:val="00047605"/>
    <w:rsid w:val="00064A4A"/>
    <w:rsid w:val="0007193E"/>
    <w:rsid w:val="002048C2"/>
    <w:rsid w:val="00215B0B"/>
    <w:rsid w:val="002330D5"/>
    <w:rsid w:val="00283436"/>
    <w:rsid w:val="002C6837"/>
    <w:rsid w:val="003C15EC"/>
    <w:rsid w:val="00466E02"/>
    <w:rsid w:val="004831A5"/>
    <w:rsid w:val="004B5E30"/>
    <w:rsid w:val="004E69CE"/>
    <w:rsid w:val="00591EAA"/>
    <w:rsid w:val="005B673F"/>
    <w:rsid w:val="005B7DBD"/>
    <w:rsid w:val="00602AE8"/>
    <w:rsid w:val="00635CD5"/>
    <w:rsid w:val="00677255"/>
    <w:rsid w:val="0068231F"/>
    <w:rsid w:val="006B66B2"/>
    <w:rsid w:val="007564BC"/>
    <w:rsid w:val="007722F2"/>
    <w:rsid w:val="00780B95"/>
    <w:rsid w:val="007A6CA5"/>
    <w:rsid w:val="00847456"/>
    <w:rsid w:val="008F0D61"/>
    <w:rsid w:val="008F1718"/>
    <w:rsid w:val="00A35C2B"/>
    <w:rsid w:val="00A74644"/>
    <w:rsid w:val="00AB57B7"/>
    <w:rsid w:val="00B21B86"/>
    <w:rsid w:val="00C14E93"/>
    <w:rsid w:val="00C352F2"/>
    <w:rsid w:val="00C902FA"/>
    <w:rsid w:val="00DD045E"/>
    <w:rsid w:val="00E64D60"/>
    <w:rsid w:val="00E72D58"/>
    <w:rsid w:val="00EE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0719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2330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233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0719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2330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233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6F3D-0A60-4CAF-B4ED-E99D0096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2013-01-16T13:24:00Z</cp:lastPrinted>
  <dcterms:created xsi:type="dcterms:W3CDTF">2015-12-07T07:38:00Z</dcterms:created>
  <dcterms:modified xsi:type="dcterms:W3CDTF">2015-12-08T06:48:00Z</dcterms:modified>
</cp:coreProperties>
</file>