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D379CE" w:rsidRPr="003A391E" w:rsidTr="00803AF6">
        <w:tc>
          <w:tcPr>
            <w:tcW w:w="3957" w:type="dxa"/>
          </w:tcPr>
          <w:p w:rsidR="00D379CE" w:rsidRPr="00414AF4" w:rsidRDefault="00D379CE" w:rsidP="00B026EF">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D379CE" w:rsidRPr="003A391E" w:rsidTr="00803AF6">
        <w:tc>
          <w:tcPr>
            <w:tcW w:w="3957" w:type="dxa"/>
          </w:tcPr>
          <w:p w:rsidR="00D379CE" w:rsidRDefault="00D379CE" w:rsidP="00B026EF">
            <w:pPr>
              <w:widowControl w:val="0"/>
              <w:tabs>
                <w:tab w:val="left" w:pos="171"/>
              </w:tabs>
              <w:adjustRightInd w:val="0"/>
              <w:ind w:left="-57" w:right="-57"/>
              <w:jc w:val="both"/>
              <w:textAlignment w:val="baseline"/>
              <w:rPr>
                <w:lang w:eastAsia="lt-LT"/>
              </w:rPr>
            </w:pPr>
            <w:r>
              <w:rPr>
                <w:lang w:eastAsia="lt-LT"/>
              </w:rPr>
              <w:t>Šilalės rajono savivaldybės</w:t>
            </w:r>
          </w:p>
          <w:p w:rsidR="00D379CE" w:rsidRPr="00414AF4" w:rsidRDefault="00D379CE" w:rsidP="00B026EF">
            <w:pPr>
              <w:widowControl w:val="0"/>
              <w:tabs>
                <w:tab w:val="left" w:pos="171"/>
              </w:tabs>
              <w:adjustRightInd w:val="0"/>
              <w:ind w:left="-57" w:right="-57"/>
              <w:jc w:val="both"/>
              <w:textAlignment w:val="baseline"/>
              <w:rPr>
                <w:lang w:eastAsia="lt-LT"/>
              </w:rPr>
            </w:pPr>
            <w:r>
              <w:rPr>
                <w:lang w:eastAsia="lt-LT"/>
              </w:rPr>
              <w:t>administracijos direktoriaus</w:t>
            </w:r>
          </w:p>
        </w:tc>
      </w:tr>
      <w:tr w:rsidR="00D379CE" w:rsidRPr="003A391E" w:rsidTr="00803AF6">
        <w:tc>
          <w:tcPr>
            <w:tcW w:w="3957" w:type="dxa"/>
          </w:tcPr>
          <w:p w:rsidR="00D379CE" w:rsidRDefault="00D379CE" w:rsidP="00B026EF">
            <w:pPr>
              <w:widowControl w:val="0"/>
              <w:tabs>
                <w:tab w:val="left" w:pos="171"/>
              </w:tabs>
              <w:adjustRightInd w:val="0"/>
              <w:ind w:left="-57" w:right="-57"/>
              <w:jc w:val="both"/>
              <w:textAlignment w:val="baseline"/>
              <w:rPr>
                <w:lang w:eastAsia="lt-LT"/>
              </w:rPr>
            </w:pPr>
            <w:smartTag w:uri="urn:schemas-microsoft-com:office:smarttags" w:element="metricconverter">
              <w:smartTagPr>
                <w:attr w:name="ProductID" w:val="2015 m"/>
              </w:smartTagPr>
              <w:r w:rsidRPr="00414AF4">
                <w:rPr>
                  <w:lang w:eastAsia="lt-LT"/>
                </w:rPr>
                <w:t>20</w:t>
              </w:r>
              <w:r>
                <w:rPr>
                  <w:lang w:eastAsia="lt-LT"/>
                </w:rPr>
                <w:t>15 m</w:t>
              </w:r>
            </w:smartTag>
            <w:r w:rsidR="00B43804">
              <w:rPr>
                <w:lang w:eastAsia="lt-LT"/>
              </w:rPr>
              <w:t xml:space="preserve">. rugpjūčio 31 </w:t>
            </w:r>
            <w:r>
              <w:rPr>
                <w:lang w:eastAsia="lt-LT"/>
              </w:rPr>
              <w:t>d.</w:t>
            </w:r>
            <w:r w:rsidRPr="00414AF4">
              <w:rPr>
                <w:lang w:eastAsia="lt-LT"/>
              </w:rPr>
              <w:t xml:space="preserve"> įsakymu </w:t>
            </w:r>
          </w:p>
          <w:p w:rsidR="00D379CE" w:rsidRPr="00414AF4" w:rsidRDefault="00D379CE" w:rsidP="00B026EF">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DĮV</w:t>
            </w:r>
            <w:r w:rsidRPr="00414AF4">
              <w:rPr>
                <w:lang w:eastAsia="lt-LT"/>
              </w:rPr>
              <w:t>-</w:t>
            </w:r>
            <w:r w:rsidR="00B43804">
              <w:rPr>
                <w:lang w:eastAsia="lt-LT"/>
              </w:rPr>
              <w:t>1165</w:t>
            </w:r>
            <w:bookmarkStart w:id="0" w:name="_GoBack"/>
            <w:bookmarkEnd w:id="0"/>
          </w:p>
          <w:p w:rsidR="00D379CE" w:rsidRPr="00414AF4" w:rsidRDefault="00D379CE" w:rsidP="00B026EF">
            <w:pPr>
              <w:widowControl w:val="0"/>
              <w:tabs>
                <w:tab w:val="left" w:pos="171"/>
              </w:tabs>
              <w:adjustRightInd w:val="0"/>
              <w:ind w:left="-57" w:right="-57"/>
              <w:jc w:val="both"/>
              <w:textAlignment w:val="baseline"/>
              <w:rPr>
                <w:lang w:eastAsia="lt-LT"/>
              </w:rPr>
            </w:pPr>
          </w:p>
        </w:tc>
      </w:tr>
    </w:tbl>
    <w:p w:rsidR="00D379CE" w:rsidRPr="00414AF4" w:rsidRDefault="00D379CE" w:rsidP="00D5759A">
      <w:pPr>
        <w:widowControl w:val="0"/>
        <w:tabs>
          <w:tab w:val="left" w:pos="171"/>
        </w:tabs>
        <w:adjustRightInd w:val="0"/>
        <w:ind w:right="-57"/>
        <w:jc w:val="both"/>
        <w:textAlignment w:val="baseline"/>
        <w:rPr>
          <w:b/>
          <w:position w:val="12"/>
          <w:sz w:val="2"/>
          <w:szCs w:val="2"/>
          <w:lang w:eastAsia="lt-LT"/>
        </w:rPr>
      </w:pPr>
    </w:p>
    <w:tbl>
      <w:tblPr>
        <w:tblW w:w="5015" w:type="pct"/>
        <w:tblInd w:w="-176" w:type="dxa"/>
        <w:tblLayout w:type="fixed"/>
        <w:tblLook w:val="01E0" w:firstRow="1" w:lastRow="1" w:firstColumn="1" w:lastColumn="1" w:noHBand="0" w:noVBand="0"/>
      </w:tblPr>
      <w:tblGrid>
        <w:gridCol w:w="1122"/>
        <w:gridCol w:w="1661"/>
        <w:gridCol w:w="259"/>
        <w:gridCol w:w="1682"/>
        <w:gridCol w:w="516"/>
        <w:gridCol w:w="3390"/>
        <w:gridCol w:w="273"/>
        <w:gridCol w:w="259"/>
        <w:gridCol w:w="722"/>
      </w:tblGrid>
      <w:tr w:rsidR="00D379CE" w:rsidRPr="003A391E" w:rsidTr="004A02CB">
        <w:trPr>
          <w:trHeight w:val="113"/>
        </w:trPr>
        <w:tc>
          <w:tcPr>
            <w:tcW w:w="568" w:type="pct"/>
          </w:tcPr>
          <w:p w:rsidR="00D379CE" w:rsidRPr="00414AF4" w:rsidRDefault="00D379CE" w:rsidP="00B026EF">
            <w:pPr>
              <w:widowControl w:val="0"/>
              <w:tabs>
                <w:tab w:val="left" w:pos="171"/>
              </w:tabs>
              <w:adjustRightInd w:val="0"/>
              <w:ind w:left="-57" w:right="-57"/>
              <w:jc w:val="both"/>
              <w:textAlignment w:val="baseline"/>
              <w:rPr>
                <w:b/>
                <w:lang w:eastAsia="lt-LT"/>
              </w:rPr>
            </w:pPr>
          </w:p>
        </w:tc>
        <w:tc>
          <w:tcPr>
            <w:tcW w:w="4067" w:type="pct"/>
            <w:gridSpan w:val="7"/>
            <w:vAlign w:val="bottom"/>
          </w:tcPr>
          <w:p w:rsidR="00D379CE" w:rsidRPr="00803AF6" w:rsidRDefault="00D379CE" w:rsidP="00B026EF">
            <w:pPr>
              <w:widowControl w:val="0"/>
              <w:tabs>
                <w:tab w:val="left" w:pos="171"/>
              </w:tabs>
              <w:adjustRightInd w:val="0"/>
              <w:ind w:left="-57" w:right="-57"/>
              <w:jc w:val="both"/>
              <w:textAlignment w:val="baseline"/>
              <w:rPr>
                <w:b/>
                <w:lang w:eastAsia="lt-LT"/>
              </w:rPr>
            </w:pPr>
            <w:r w:rsidRPr="00803AF6">
              <w:rPr>
                <w:b/>
                <w:lang w:eastAsia="lt-LT"/>
              </w:rPr>
              <w:t>UŽDAROSIOS AKCINĖS BENDROVĖS ,,ŠILALĖS VANDENYS“</w:t>
            </w:r>
          </w:p>
        </w:tc>
        <w:tc>
          <w:tcPr>
            <w:tcW w:w="365" w:type="pct"/>
          </w:tcPr>
          <w:p w:rsidR="00D379CE" w:rsidRPr="00414AF4" w:rsidRDefault="00D379CE" w:rsidP="00B026EF">
            <w:pPr>
              <w:widowControl w:val="0"/>
              <w:tabs>
                <w:tab w:val="left" w:pos="171"/>
              </w:tabs>
              <w:adjustRightInd w:val="0"/>
              <w:ind w:left="-57" w:right="-57"/>
              <w:jc w:val="both"/>
              <w:textAlignment w:val="baseline"/>
              <w:rPr>
                <w:b/>
                <w:lang w:eastAsia="lt-LT"/>
              </w:rPr>
            </w:pPr>
          </w:p>
        </w:tc>
      </w:tr>
      <w:tr w:rsidR="00D379CE" w:rsidRPr="003A391E" w:rsidTr="00803AF6">
        <w:trPr>
          <w:trHeight w:val="340"/>
        </w:trPr>
        <w:tc>
          <w:tcPr>
            <w:tcW w:w="5000" w:type="pct"/>
            <w:gridSpan w:val="9"/>
            <w:vAlign w:val="bottom"/>
          </w:tcPr>
          <w:p w:rsidR="00D379CE" w:rsidRPr="00414AF4" w:rsidRDefault="00D379CE"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D379CE" w:rsidRPr="003A391E" w:rsidTr="00803AF6">
        <w:trPr>
          <w:trHeight w:val="170"/>
        </w:trPr>
        <w:tc>
          <w:tcPr>
            <w:tcW w:w="5000" w:type="pct"/>
            <w:gridSpan w:val="9"/>
          </w:tcPr>
          <w:p w:rsidR="00D379CE" w:rsidRPr="00414AF4" w:rsidRDefault="00D379CE"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D379CE" w:rsidRPr="003A391E" w:rsidTr="00803AF6">
        <w:trPr>
          <w:trHeight w:val="340"/>
        </w:trPr>
        <w:tc>
          <w:tcPr>
            <w:tcW w:w="5000" w:type="pct"/>
            <w:gridSpan w:val="9"/>
          </w:tcPr>
          <w:p w:rsidR="00D379CE" w:rsidRPr="00414AF4" w:rsidRDefault="00D379CE"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D379CE" w:rsidRPr="00414AF4" w:rsidRDefault="00D379CE"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D379CE" w:rsidRPr="00414AF4" w:rsidRDefault="00D379CE" w:rsidP="00B026EF">
            <w:pPr>
              <w:widowControl w:val="0"/>
              <w:tabs>
                <w:tab w:val="left" w:pos="171"/>
              </w:tabs>
              <w:adjustRightInd w:val="0"/>
              <w:ind w:left="-57" w:right="-57"/>
              <w:jc w:val="center"/>
              <w:textAlignment w:val="baseline"/>
              <w:rPr>
                <w:b/>
                <w:caps/>
                <w:lang w:eastAsia="lt-LT"/>
              </w:rPr>
            </w:pPr>
          </w:p>
        </w:tc>
      </w:tr>
      <w:tr w:rsidR="00D379CE" w:rsidRPr="003A391E" w:rsidTr="00803AF6">
        <w:trPr>
          <w:trHeight w:val="284"/>
        </w:trPr>
        <w:tc>
          <w:tcPr>
            <w:tcW w:w="5000" w:type="pct"/>
            <w:gridSpan w:val="9"/>
          </w:tcPr>
          <w:p w:rsidR="00D379CE" w:rsidRPr="00414AF4" w:rsidRDefault="00D379CE" w:rsidP="00B026EF">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vandenys“</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D379CE" w:rsidRPr="003A391E" w:rsidTr="00803AF6">
        <w:trPr>
          <w:trHeight w:val="185"/>
        </w:trPr>
        <w:tc>
          <w:tcPr>
            <w:tcW w:w="5000" w:type="pct"/>
            <w:gridSpan w:val="9"/>
            <w:vAlign w:val="bottom"/>
          </w:tcPr>
          <w:p w:rsidR="00D379CE" w:rsidRPr="00414AF4" w:rsidRDefault="00D379CE"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D379CE" w:rsidRPr="003A391E" w:rsidTr="00E43951">
        <w:trPr>
          <w:trHeight w:val="170"/>
        </w:trPr>
        <w:tc>
          <w:tcPr>
            <w:tcW w:w="2390" w:type="pct"/>
            <w:gridSpan w:val="4"/>
            <w:vAlign w:val="bottom"/>
          </w:tcPr>
          <w:p w:rsidR="00D379CE" w:rsidRPr="00414AF4" w:rsidRDefault="00D379CE"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3. Bendrovės veiklos laikotarpis </w:t>
            </w:r>
            <w:r>
              <w:rPr>
                <w:lang w:eastAsia="lt-LT"/>
              </w:rPr>
              <w:t>neribotas.</w:t>
            </w:r>
          </w:p>
        </w:tc>
        <w:tc>
          <w:tcPr>
            <w:tcW w:w="2610" w:type="pct"/>
            <w:gridSpan w:val="5"/>
            <w:vAlign w:val="bottom"/>
          </w:tcPr>
          <w:p w:rsidR="00D379CE" w:rsidRPr="00414AF4" w:rsidRDefault="00D379CE" w:rsidP="00B026EF">
            <w:pPr>
              <w:widowControl w:val="0"/>
              <w:tabs>
                <w:tab w:val="left" w:pos="285"/>
                <w:tab w:val="left" w:pos="525"/>
                <w:tab w:val="left" w:pos="720"/>
              </w:tabs>
              <w:adjustRightInd w:val="0"/>
              <w:ind w:left="-57" w:right="-57"/>
              <w:jc w:val="right"/>
              <w:textAlignment w:val="baseline"/>
              <w:rPr>
                <w:lang w:eastAsia="lt-LT"/>
              </w:rPr>
            </w:pPr>
            <w:r w:rsidRPr="00414AF4">
              <w:rPr>
                <w:lang w:eastAsia="lt-LT"/>
              </w:rPr>
              <w:t>.</w:t>
            </w:r>
          </w:p>
        </w:tc>
      </w:tr>
      <w:tr w:rsidR="00D379CE" w:rsidRPr="00AF6A52" w:rsidTr="00803AF6">
        <w:trPr>
          <w:trHeight w:val="170"/>
        </w:trPr>
        <w:tc>
          <w:tcPr>
            <w:tcW w:w="5000" w:type="pct"/>
            <w:gridSpan w:val="9"/>
          </w:tcPr>
          <w:p w:rsidR="00D379CE" w:rsidRPr="00AF6A52" w:rsidRDefault="00D379CE"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4. Bendrovės </w:t>
            </w:r>
            <w:r w:rsidRPr="003B5409">
              <w:rPr>
                <w:shd w:val="clear" w:color="auto" w:fill="FFFFFF"/>
              </w:rPr>
              <w:t>finansiniais metais laikomi kalendoriniai metai, kurių pradžia – sausio 1 d., pabaiga – gruodžio 31 d.</w:t>
            </w:r>
          </w:p>
        </w:tc>
      </w:tr>
      <w:tr w:rsidR="00D379CE" w:rsidRPr="003A391E" w:rsidTr="00803AF6">
        <w:trPr>
          <w:trHeight w:val="340"/>
        </w:trPr>
        <w:tc>
          <w:tcPr>
            <w:tcW w:w="5000" w:type="pct"/>
            <w:gridSpan w:val="9"/>
          </w:tcPr>
          <w:p w:rsidR="00D379CE" w:rsidRPr="00414AF4" w:rsidRDefault="00D379CE"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D379CE" w:rsidRDefault="00D379CE"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D379CE" w:rsidRDefault="00D379CE" w:rsidP="00B026EF">
            <w:pPr>
              <w:widowControl w:val="0"/>
              <w:tabs>
                <w:tab w:val="left" w:pos="171"/>
                <w:tab w:val="left" w:pos="285"/>
                <w:tab w:val="num" w:pos="456"/>
              </w:tabs>
              <w:adjustRightInd w:val="0"/>
              <w:ind w:left="-57" w:right="-57"/>
              <w:jc w:val="center"/>
              <w:textAlignment w:val="baseline"/>
              <w:rPr>
                <w:b/>
                <w:caps/>
                <w:lang w:eastAsia="lt-LT"/>
              </w:rPr>
            </w:pPr>
          </w:p>
          <w:p w:rsidR="00D379CE" w:rsidRPr="00842524" w:rsidRDefault="00D379CE" w:rsidP="00842524">
            <w:pPr>
              <w:widowControl w:val="0"/>
              <w:tabs>
                <w:tab w:val="left" w:pos="171"/>
                <w:tab w:val="left" w:pos="285"/>
                <w:tab w:val="num" w:pos="456"/>
              </w:tabs>
              <w:adjustRightInd w:val="0"/>
              <w:ind w:left="-57" w:right="-57"/>
              <w:jc w:val="both"/>
              <w:textAlignment w:val="baseline"/>
              <w:rPr>
                <w:caps/>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sidRPr="00E43951">
              <w:t>vandens surinkimas, valymas ir tiekimas</w:t>
            </w:r>
            <w:r>
              <w:t>, nuotekų valymas</w:t>
            </w:r>
            <w:r w:rsidRPr="00414AF4">
              <w:rPr>
                <w:lang w:eastAsia="lt-LT"/>
              </w:rPr>
              <w:t>.</w:t>
            </w:r>
          </w:p>
          <w:p w:rsidR="00D379CE" w:rsidRPr="00414AF4" w:rsidRDefault="00D379CE" w:rsidP="00842524">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D379CE" w:rsidRPr="003A391E" w:rsidTr="00803AF6">
        <w:trPr>
          <w:trHeight w:val="340"/>
        </w:trPr>
        <w:tc>
          <w:tcPr>
            <w:tcW w:w="5000" w:type="pct"/>
            <w:gridSpan w:val="9"/>
          </w:tcPr>
          <w:p w:rsidR="00D379CE" w:rsidRDefault="00D379CE" w:rsidP="00B026EF">
            <w:pPr>
              <w:widowControl w:val="0"/>
              <w:tabs>
                <w:tab w:val="left" w:pos="171"/>
                <w:tab w:val="num" w:pos="456"/>
              </w:tabs>
              <w:adjustRightInd w:val="0"/>
              <w:ind w:left="-57" w:right="-57"/>
              <w:jc w:val="center"/>
              <w:textAlignment w:val="baseline"/>
              <w:rPr>
                <w:b/>
                <w:caps/>
                <w:lang w:eastAsia="lt-LT"/>
              </w:rPr>
            </w:pPr>
          </w:p>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D379CE"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D379CE" w:rsidRDefault="00D379CE" w:rsidP="00B026EF">
            <w:pPr>
              <w:widowControl w:val="0"/>
              <w:tabs>
                <w:tab w:val="left" w:pos="171"/>
                <w:tab w:val="num" w:pos="456"/>
              </w:tabs>
              <w:adjustRightInd w:val="0"/>
              <w:ind w:left="-57" w:right="-57"/>
              <w:jc w:val="center"/>
              <w:textAlignment w:val="baseline"/>
              <w:rPr>
                <w:b/>
                <w:caps/>
                <w:lang w:eastAsia="lt-LT"/>
              </w:rPr>
            </w:pPr>
          </w:p>
          <w:p w:rsidR="00D379CE" w:rsidRPr="0020583B" w:rsidRDefault="00D379CE"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w:t>
            </w:r>
            <w:r>
              <w:t>1 476 496,64</w:t>
            </w:r>
            <w:r w:rsidRPr="00FE1CDE">
              <w:t xml:space="preserve"> </w:t>
            </w:r>
            <w:r w:rsidRPr="0020583B">
              <w:t>(vien</w:t>
            </w:r>
            <w:r>
              <w:t>as</w:t>
            </w:r>
            <w:r w:rsidRPr="0020583B">
              <w:t xml:space="preserve">  milijon</w:t>
            </w:r>
            <w:r>
              <w:t>as</w:t>
            </w:r>
            <w:r w:rsidRPr="0020583B">
              <w:t xml:space="preserve"> keturi šimt</w:t>
            </w:r>
            <w:r>
              <w:t>ai</w:t>
            </w:r>
            <w:r w:rsidRPr="0020583B">
              <w:t xml:space="preserve"> septyniasdešimt šeš</w:t>
            </w:r>
            <w:r>
              <w:t>i</w:t>
            </w:r>
            <w:r w:rsidRPr="0020583B">
              <w:t xml:space="preserve"> tūkstanči</w:t>
            </w:r>
            <w:r>
              <w:t>ai</w:t>
            </w:r>
            <w:r w:rsidRPr="0020583B">
              <w:t xml:space="preserve"> keturi šimt</w:t>
            </w:r>
            <w:r>
              <w:t>ai</w:t>
            </w:r>
            <w:r w:rsidRPr="0020583B">
              <w:t xml:space="preserve"> devyniasdešimt šeši eur</w:t>
            </w:r>
            <w:r>
              <w:t>ai</w:t>
            </w:r>
            <w:r w:rsidRPr="0020583B">
              <w:t xml:space="preserve"> ir šešiasdešimt keturi euro cent</w:t>
            </w:r>
            <w:r>
              <w:t>ai</w:t>
            </w:r>
            <w:r w:rsidRPr="0020583B">
              <w:t>)</w:t>
            </w:r>
            <w:r>
              <w:t xml:space="preserve"> euro.</w:t>
            </w:r>
          </w:p>
          <w:p w:rsidR="00D379CE" w:rsidRDefault="00D379CE"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50 984 </w:t>
            </w:r>
            <w:r w:rsidRPr="0020583B">
              <w:t>(penkiasdešimt tūkstančių devynis šimtus aštuoniasdešimt keturias)</w:t>
            </w:r>
            <w:r>
              <w:t xml:space="preserve"> paprastąsias vardines akcijas.</w:t>
            </w:r>
          </w:p>
          <w:p w:rsidR="00D379CE" w:rsidRDefault="00D379CE"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28,</w:t>
            </w:r>
            <w:r w:rsidRPr="00842524">
              <w:t>96 (dvidešimt aštuonių eurų ir devyniasdešimt šešių euro centų) euro.</w:t>
            </w:r>
          </w:p>
          <w:p w:rsidR="00D379CE" w:rsidRPr="0020583B" w:rsidRDefault="00D379CE"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D379CE" w:rsidRPr="003A391E" w:rsidTr="00803AF6">
        <w:trPr>
          <w:trHeight w:val="340"/>
        </w:trPr>
        <w:tc>
          <w:tcPr>
            <w:tcW w:w="5000" w:type="pct"/>
            <w:gridSpan w:val="9"/>
          </w:tcPr>
          <w:p w:rsidR="00D379CE" w:rsidRPr="00414AF4" w:rsidRDefault="00D379CE"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D379CE" w:rsidRPr="003A391E" w:rsidTr="00803AF6">
        <w:trPr>
          <w:trHeight w:val="340"/>
        </w:trPr>
        <w:tc>
          <w:tcPr>
            <w:tcW w:w="5000" w:type="pct"/>
            <w:gridSpan w:val="9"/>
          </w:tcPr>
          <w:p w:rsidR="00D379CE" w:rsidRPr="00414AF4" w:rsidRDefault="00D379CE"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D379CE" w:rsidRPr="003A391E" w:rsidTr="00803AF6">
        <w:trPr>
          <w:trHeight w:val="170"/>
        </w:trPr>
        <w:tc>
          <w:tcPr>
            <w:tcW w:w="5000" w:type="pct"/>
            <w:gridSpan w:val="9"/>
            <w:vAlign w:val="bottom"/>
          </w:tcPr>
          <w:p w:rsidR="00D379CE" w:rsidRPr="00414AF4" w:rsidRDefault="00D379CE" w:rsidP="00B026EF">
            <w:pPr>
              <w:widowControl w:val="0"/>
              <w:tabs>
                <w:tab w:val="left" w:pos="399"/>
              </w:tabs>
              <w:adjustRightInd w:val="0"/>
              <w:ind w:right="-57"/>
              <w:jc w:val="both"/>
              <w:textAlignment w:val="baseline"/>
              <w:rPr>
                <w:lang w:eastAsia="lt-LT"/>
              </w:rPr>
            </w:pPr>
          </w:p>
        </w:tc>
      </w:tr>
      <w:tr w:rsidR="00D379CE" w:rsidRPr="003A391E" w:rsidTr="00803AF6">
        <w:trPr>
          <w:trHeight w:val="340"/>
        </w:trPr>
        <w:tc>
          <w:tcPr>
            <w:tcW w:w="5000" w:type="pct"/>
            <w:gridSpan w:val="9"/>
          </w:tcPr>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p>
        </w:tc>
      </w:tr>
      <w:tr w:rsidR="00D379CE" w:rsidRPr="003A391E" w:rsidTr="00803AF6">
        <w:trPr>
          <w:trHeight w:val="340"/>
        </w:trPr>
        <w:tc>
          <w:tcPr>
            <w:tcW w:w="5000" w:type="pct"/>
            <w:gridSpan w:val="9"/>
            <w:vAlign w:val="bottom"/>
          </w:tcPr>
          <w:p w:rsidR="00D379CE" w:rsidRPr="00414AF4" w:rsidRDefault="00D379CE"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D379CE" w:rsidRPr="003A391E" w:rsidTr="00803AF6">
        <w:trPr>
          <w:trHeight w:val="170"/>
        </w:trPr>
        <w:tc>
          <w:tcPr>
            <w:tcW w:w="5000" w:type="pct"/>
            <w:gridSpan w:val="9"/>
            <w:vAlign w:val="bottom"/>
          </w:tcPr>
          <w:p w:rsidR="00D379CE" w:rsidRDefault="00D379CE"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D379CE" w:rsidRDefault="00D379CE" w:rsidP="00B026EF">
            <w:pPr>
              <w:widowControl w:val="0"/>
              <w:adjustRightInd w:val="0"/>
              <w:ind w:right="-57"/>
              <w:jc w:val="both"/>
              <w:textAlignment w:val="baseline"/>
              <w:rPr>
                <w:lang w:eastAsia="lt-LT"/>
              </w:rPr>
            </w:pPr>
            <w:r>
              <w:rPr>
                <w:lang w:eastAsia="lt-LT"/>
              </w:rPr>
              <w:t xml:space="preserve">  12.2. stebėtojų taryba bendrovėje nesudaroma;</w:t>
            </w:r>
          </w:p>
          <w:p w:rsidR="00D379CE" w:rsidRPr="00414AF4" w:rsidRDefault="00D379CE" w:rsidP="00B026EF">
            <w:pPr>
              <w:widowControl w:val="0"/>
              <w:adjustRightInd w:val="0"/>
              <w:ind w:right="-57"/>
              <w:jc w:val="both"/>
              <w:textAlignment w:val="baseline"/>
              <w:rPr>
                <w:lang w:eastAsia="lt-LT"/>
              </w:rPr>
            </w:pPr>
            <w:r>
              <w:rPr>
                <w:lang w:eastAsia="lt-LT"/>
              </w:rPr>
              <w:t xml:space="preserve">  12.3. </w:t>
            </w:r>
            <w:r w:rsidRPr="003B5409">
              <w:rPr>
                <w:lang w:eastAsia="lt-LT"/>
              </w:rPr>
              <w:t>kolegialus valdymo organas</w:t>
            </w:r>
            <w:r>
              <w:rPr>
                <w:lang w:eastAsia="lt-LT"/>
              </w:rPr>
              <w:t xml:space="preserve"> – valdyba sudaroma iš 5 (penkių) narių, renkamų 4 (keturių) metų laikotarpiui;</w:t>
            </w:r>
          </w:p>
        </w:tc>
      </w:tr>
      <w:tr w:rsidR="00D379CE" w:rsidRPr="003A391E" w:rsidTr="00803AF6">
        <w:trPr>
          <w:trHeight w:val="170"/>
        </w:trPr>
        <w:tc>
          <w:tcPr>
            <w:tcW w:w="5000" w:type="pct"/>
            <w:gridSpan w:val="9"/>
            <w:vAlign w:val="bottom"/>
          </w:tcPr>
          <w:p w:rsidR="00D379CE" w:rsidRPr="00414AF4" w:rsidRDefault="00D379CE" w:rsidP="00B026EF">
            <w:pPr>
              <w:widowControl w:val="0"/>
              <w:tabs>
                <w:tab w:val="num" w:pos="1503"/>
              </w:tabs>
              <w:adjustRightInd w:val="0"/>
              <w:ind w:right="-107"/>
              <w:jc w:val="both"/>
              <w:textAlignment w:val="baseline"/>
              <w:rPr>
                <w:lang w:eastAsia="lt-LT"/>
              </w:rPr>
            </w:pPr>
            <w:r w:rsidRPr="00414AF4">
              <w:rPr>
                <w:lang w:eastAsia="lt-LT"/>
              </w:rPr>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D379CE" w:rsidRPr="003A391E" w:rsidTr="00803AF6">
        <w:trPr>
          <w:trHeight w:val="340"/>
        </w:trPr>
        <w:tc>
          <w:tcPr>
            <w:tcW w:w="5000" w:type="pct"/>
            <w:gridSpan w:val="9"/>
            <w:vAlign w:val="bottom"/>
          </w:tcPr>
          <w:p w:rsidR="00D379CE" w:rsidRPr="00414AF4" w:rsidRDefault="00D379CE" w:rsidP="00B026EF">
            <w:pPr>
              <w:widowControl w:val="0"/>
              <w:adjustRightInd w:val="0"/>
              <w:ind w:left="-108" w:right="-57"/>
              <w:jc w:val="both"/>
              <w:textAlignment w:val="baseline"/>
              <w:rPr>
                <w:spacing w:val="-5"/>
                <w:lang w:eastAsia="lt-LT"/>
              </w:rPr>
            </w:pPr>
            <w:r w:rsidRPr="00414AF4">
              <w:rPr>
                <w:spacing w:val="-5"/>
                <w:lang w:eastAsia="lt-LT"/>
              </w:rPr>
              <w:lastRenderedPageBreak/>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tc>
      </w:tr>
      <w:tr w:rsidR="00D379CE" w:rsidRPr="003A391E" w:rsidTr="00803AF6">
        <w:trPr>
          <w:trHeight w:val="340"/>
        </w:trPr>
        <w:tc>
          <w:tcPr>
            <w:tcW w:w="5000" w:type="pct"/>
            <w:gridSpan w:val="9"/>
            <w:vAlign w:val="bottom"/>
          </w:tcPr>
          <w:p w:rsidR="00D379CE" w:rsidRPr="00414AF4" w:rsidRDefault="00D379CE" w:rsidP="00B026EF">
            <w:pPr>
              <w:widowControl w:val="0"/>
              <w:tabs>
                <w:tab w:val="num" w:pos="360"/>
              </w:tabs>
              <w:adjustRightInd w:val="0"/>
              <w:ind w:right="-57"/>
              <w:jc w:val="both"/>
              <w:textAlignment w:val="baseline"/>
              <w:rPr>
                <w:spacing w:val="-5"/>
                <w:lang w:eastAsia="lt-LT"/>
              </w:rPr>
            </w:pPr>
          </w:p>
        </w:tc>
      </w:tr>
      <w:tr w:rsidR="00D379CE" w:rsidRPr="003A391E" w:rsidTr="00803AF6">
        <w:trPr>
          <w:trHeight w:val="340"/>
        </w:trPr>
        <w:tc>
          <w:tcPr>
            <w:tcW w:w="5000" w:type="pct"/>
            <w:gridSpan w:val="9"/>
          </w:tcPr>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 skyrius</w:t>
            </w:r>
          </w:p>
          <w:p w:rsidR="00D379CE"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D379CE" w:rsidRDefault="00D379CE" w:rsidP="00B026EF">
            <w:pPr>
              <w:widowControl w:val="0"/>
              <w:tabs>
                <w:tab w:val="left" w:pos="171"/>
                <w:tab w:val="num" w:pos="456"/>
              </w:tabs>
              <w:adjustRightInd w:val="0"/>
              <w:ind w:left="-57" w:right="-57"/>
              <w:jc w:val="center"/>
              <w:textAlignment w:val="baseline"/>
              <w:rPr>
                <w:b/>
                <w:caps/>
                <w:lang w:eastAsia="lt-LT"/>
              </w:rPr>
            </w:pPr>
          </w:p>
          <w:p w:rsidR="00D379CE" w:rsidRPr="00414AF4" w:rsidRDefault="00D379CE"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14.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D379CE" w:rsidRPr="003A391E" w:rsidTr="00803AF6">
        <w:trPr>
          <w:trHeight w:val="510"/>
        </w:trPr>
        <w:tc>
          <w:tcPr>
            <w:tcW w:w="5000" w:type="pct"/>
            <w:gridSpan w:val="9"/>
            <w:vAlign w:val="bottom"/>
          </w:tcPr>
          <w:p w:rsidR="00D379CE" w:rsidRPr="00414AF4" w:rsidRDefault="00D379CE"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15.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D379CE" w:rsidRPr="003A391E" w:rsidTr="00803AF6">
        <w:trPr>
          <w:trHeight w:val="340"/>
        </w:trPr>
        <w:tc>
          <w:tcPr>
            <w:tcW w:w="5000" w:type="pct"/>
            <w:gridSpan w:val="9"/>
          </w:tcPr>
          <w:p w:rsidR="00D379CE" w:rsidRPr="00414AF4" w:rsidRDefault="00D379CE"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16. Akcininkams pranešimai yra siunčiami Bendrovės vertybinių popierių apskaitos dokumentuose nurodytu</w:t>
            </w:r>
            <w:r w:rsidRPr="00414AF4">
              <w:rPr>
                <w:spacing w:val="-4"/>
                <w:lang w:eastAsia="lt-LT"/>
              </w:rPr>
              <w:t xml:space="preserve"> adresu.</w:t>
            </w:r>
          </w:p>
        </w:tc>
      </w:tr>
      <w:tr w:rsidR="00D379CE" w:rsidRPr="003A391E" w:rsidTr="00803AF6">
        <w:trPr>
          <w:trHeight w:val="170"/>
        </w:trPr>
        <w:tc>
          <w:tcPr>
            <w:tcW w:w="5000" w:type="pct"/>
            <w:gridSpan w:val="9"/>
          </w:tcPr>
          <w:p w:rsidR="00D379CE" w:rsidRPr="00414AF4" w:rsidRDefault="00D379CE"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17. Už pranešimų išsiuntimą ar jų įteikimą laiku atsako Bendrovės vadovas.</w:t>
            </w:r>
          </w:p>
        </w:tc>
      </w:tr>
      <w:tr w:rsidR="00D379CE" w:rsidRPr="003A391E" w:rsidTr="00803AF6">
        <w:trPr>
          <w:trHeight w:val="170"/>
        </w:trPr>
        <w:tc>
          <w:tcPr>
            <w:tcW w:w="5000" w:type="pct"/>
            <w:gridSpan w:val="9"/>
          </w:tcPr>
          <w:p w:rsidR="00D379CE" w:rsidRPr="00414AF4" w:rsidRDefault="00D379CE" w:rsidP="00B026EF">
            <w:pPr>
              <w:widowControl w:val="0"/>
              <w:tabs>
                <w:tab w:val="left" w:pos="2255"/>
              </w:tabs>
              <w:adjustRightInd w:val="0"/>
              <w:ind w:left="-57" w:right="-57"/>
              <w:jc w:val="both"/>
              <w:textAlignment w:val="baseline"/>
              <w:rPr>
                <w:lang w:eastAsia="lt-LT"/>
              </w:rPr>
            </w:pPr>
            <w:r w:rsidRPr="00414AF4">
              <w:rPr>
                <w:lang w:eastAsia="lt-LT"/>
              </w:rPr>
              <w:tab/>
            </w:r>
          </w:p>
        </w:tc>
      </w:tr>
      <w:tr w:rsidR="00D379CE" w:rsidRPr="003A391E" w:rsidTr="00803AF6">
        <w:trPr>
          <w:trHeight w:val="340"/>
        </w:trPr>
        <w:tc>
          <w:tcPr>
            <w:tcW w:w="5000" w:type="pct"/>
            <w:gridSpan w:val="9"/>
          </w:tcPr>
          <w:p w:rsidR="00D379CE" w:rsidRPr="00414AF4" w:rsidRDefault="00D379CE"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 skyrius</w:t>
            </w:r>
          </w:p>
          <w:p w:rsidR="00D379CE" w:rsidRPr="00414AF4" w:rsidRDefault="00D379CE"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D379CE" w:rsidRPr="00414AF4" w:rsidRDefault="00D379CE"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D379CE" w:rsidRPr="00414AF4" w:rsidRDefault="00D379CE" w:rsidP="00B026EF">
            <w:pPr>
              <w:widowControl w:val="0"/>
              <w:tabs>
                <w:tab w:val="left" w:pos="171"/>
                <w:tab w:val="num" w:pos="456"/>
              </w:tabs>
              <w:adjustRightInd w:val="0"/>
              <w:ind w:left="-57" w:right="-57"/>
              <w:jc w:val="center"/>
              <w:textAlignment w:val="baseline"/>
              <w:rPr>
                <w:b/>
                <w:caps/>
                <w:spacing w:val="-6"/>
                <w:lang w:eastAsia="lt-LT"/>
              </w:rPr>
            </w:pPr>
          </w:p>
        </w:tc>
      </w:tr>
      <w:tr w:rsidR="00D379CE" w:rsidRPr="003A391E" w:rsidTr="00803AF6">
        <w:trPr>
          <w:trHeight w:val="851"/>
        </w:trPr>
        <w:tc>
          <w:tcPr>
            <w:tcW w:w="5000" w:type="pct"/>
            <w:gridSpan w:val="9"/>
            <w:vAlign w:val="bottom"/>
          </w:tcPr>
          <w:p w:rsidR="00D379CE" w:rsidRPr="00414AF4" w:rsidRDefault="00D379CE"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t xml:space="preserve">   18.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D379CE" w:rsidRPr="003A391E" w:rsidTr="00803AF6">
        <w:trPr>
          <w:trHeight w:val="665"/>
        </w:trPr>
        <w:tc>
          <w:tcPr>
            <w:tcW w:w="5000" w:type="pct"/>
            <w:gridSpan w:val="9"/>
            <w:vAlign w:val="bottom"/>
          </w:tcPr>
          <w:p w:rsidR="00D379CE" w:rsidRPr="00414AF4" w:rsidRDefault="00D379CE"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19.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D379CE" w:rsidRPr="003A391E" w:rsidTr="00803AF6">
        <w:trPr>
          <w:trHeight w:val="170"/>
        </w:trPr>
        <w:tc>
          <w:tcPr>
            <w:tcW w:w="5000" w:type="pct"/>
            <w:gridSpan w:val="9"/>
            <w:vAlign w:val="bottom"/>
          </w:tcPr>
          <w:p w:rsidR="00D379CE" w:rsidRDefault="00D379CE"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20. Bendrovės dokumentai, jų kopijos ar kita informacija akcininkams pateikiama neatlygintinai.</w:t>
            </w:r>
          </w:p>
          <w:p w:rsidR="00D379CE" w:rsidRPr="00414AF4" w:rsidRDefault="00D379CE" w:rsidP="00B026EF">
            <w:pPr>
              <w:widowControl w:val="0"/>
              <w:tabs>
                <w:tab w:val="left" w:pos="171"/>
                <w:tab w:val="num" w:pos="360"/>
                <w:tab w:val="left" w:pos="456"/>
              </w:tabs>
              <w:adjustRightInd w:val="0"/>
              <w:ind w:right="-57"/>
              <w:jc w:val="both"/>
              <w:textAlignment w:val="baseline"/>
              <w:rPr>
                <w:lang w:eastAsia="lt-LT"/>
              </w:rPr>
            </w:pPr>
          </w:p>
        </w:tc>
      </w:tr>
      <w:tr w:rsidR="00D379CE" w:rsidRPr="003A391E" w:rsidTr="00803AF6">
        <w:trPr>
          <w:trHeight w:val="340"/>
        </w:trPr>
        <w:tc>
          <w:tcPr>
            <w:tcW w:w="5000" w:type="pct"/>
            <w:gridSpan w:val="9"/>
          </w:tcPr>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 skyrius</w:t>
            </w:r>
          </w:p>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D379CE" w:rsidRPr="00414AF4" w:rsidRDefault="00D379CE" w:rsidP="00B026EF">
            <w:pPr>
              <w:widowControl w:val="0"/>
              <w:tabs>
                <w:tab w:val="left" w:pos="171"/>
                <w:tab w:val="num" w:pos="456"/>
              </w:tabs>
              <w:adjustRightInd w:val="0"/>
              <w:ind w:left="-57" w:right="-57"/>
              <w:jc w:val="center"/>
              <w:textAlignment w:val="baseline"/>
              <w:rPr>
                <w:b/>
                <w:caps/>
                <w:lang w:eastAsia="lt-LT"/>
              </w:rPr>
            </w:pPr>
          </w:p>
        </w:tc>
      </w:tr>
      <w:tr w:rsidR="00D379CE" w:rsidRPr="003A391E" w:rsidTr="00803AF6">
        <w:trPr>
          <w:trHeight w:val="340"/>
        </w:trPr>
        <w:tc>
          <w:tcPr>
            <w:tcW w:w="5000" w:type="pct"/>
            <w:gridSpan w:val="9"/>
            <w:vAlign w:val="bottom"/>
          </w:tcPr>
          <w:p w:rsidR="00D379CE" w:rsidRPr="00414AF4" w:rsidRDefault="00D379CE"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21.   Bendrovė turi teisę steigti filialus ir atstovybes Lietuvos Respublikoje ir užsienio valstybėse.</w:t>
            </w:r>
          </w:p>
        </w:tc>
      </w:tr>
      <w:tr w:rsidR="00D379CE" w:rsidRPr="003A391E" w:rsidTr="00803AF6">
        <w:trPr>
          <w:trHeight w:val="340"/>
        </w:trPr>
        <w:tc>
          <w:tcPr>
            <w:tcW w:w="5000" w:type="pct"/>
            <w:gridSpan w:val="9"/>
          </w:tcPr>
          <w:p w:rsidR="00D379CE" w:rsidRPr="00414AF4" w:rsidRDefault="00D379CE"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22.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valdyba, vadovaudamasi teisės aktais. </w:t>
            </w:r>
          </w:p>
        </w:tc>
      </w:tr>
      <w:tr w:rsidR="00D379CE" w:rsidRPr="003A391E" w:rsidTr="00803AF6">
        <w:trPr>
          <w:trHeight w:val="340"/>
        </w:trPr>
        <w:tc>
          <w:tcPr>
            <w:tcW w:w="5000" w:type="pct"/>
            <w:gridSpan w:val="9"/>
          </w:tcPr>
          <w:p w:rsidR="00D379CE" w:rsidRDefault="00D379CE" w:rsidP="00B026EF">
            <w:pPr>
              <w:widowControl w:val="0"/>
              <w:tabs>
                <w:tab w:val="left" w:pos="171"/>
                <w:tab w:val="num" w:pos="456"/>
                <w:tab w:val="num" w:pos="798"/>
              </w:tabs>
              <w:adjustRightInd w:val="0"/>
              <w:ind w:left="-57" w:right="-57"/>
              <w:jc w:val="center"/>
              <w:textAlignment w:val="baseline"/>
              <w:rPr>
                <w:b/>
                <w:caps/>
                <w:lang w:eastAsia="lt-LT"/>
              </w:rPr>
            </w:pPr>
          </w:p>
          <w:p w:rsidR="00D379CE" w:rsidRPr="00414AF4" w:rsidRDefault="00D379CE" w:rsidP="00B026EF">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viii skyrius</w:t>
            </w:r>
          </w:p>
          <w:p w:rsidR="00D379CE" w:rsidRPr="00414AF4" w:rsidRDefault="00D379CE" w:rsidP="00B026EF">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D379CE" w:rsidRPr="00414AF4" w:rsidRDefault="00D379CE" w:rsidP="00B026EF">
            <w:pPr>
              <w:widowControl w:val="0"/>
              <w:tabs>
                <w:tab w:val="left" w:pos="171"/>
                <w:tab w:val="num" w:pos="456"/>
                <w:tab w:val="num" w:pos="798"/>
              </w:tabs>
              <w:adjustRightInd w:val="0"/>
              <w:ind w:left="-57" w:right="-57"/>
              <w:jc w:val="center"/>
              <w:textAlignment w:val="baseline"/>
              <w:rPr>
                <w:b/>
                <w:caps/>
                <w:lang w:eastAsia="lt-LT"/>
              </w:rPr>
            </w:pPr>
          </w:p>
        </w:tc>
      </w:tr>
      <w:tr w:rsidR="00D379CE" w:rsidRPr="003A391E" w:rsidTr="00803AF6">
        <w:trPr>
          <w:trHeight w:val="284"/>
        </w:trPr>
        <w:tc>
          <w:tcPr>
            <w:tcW w:w="5000" w:type="pct"/>
            <w:gridSpan w:val="9"/>
            <w:vAlign w:val="bottom"/>
          </w:tcPr>
          <w:p w:rsidR="00D379CE" w:rsidRPr="00414AF4" w:rsidRDefault="00D379CE" w:rsidP="00B026EF">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t xml:space="preserve">   23. Bendrovės įstatų keitimo tvarka nesiskiria nuo nurodytosios Akcinių bendrovių įstatyme.</w:t>
            </w:r>
          </w:p>
        </w:tc>
      </w:tr>
      <w:tr w:rsidR="00D379CE" w:rsidRPr="003A391E" w:rsidTr="00803AF6">
        <w:trPr>
          <w:trHeight w:val="170"/>
        </w:trPr>
        <w:tc>
          <w:tcPr>
            <w:tcW w:w="5000" w:type="pct"/>
            <w:gridSpan w:val="9"/>
          </w:tcPr>
          <w:p w:rsidR="00D379CE" w:rsidRPr="00414AF4" w:rsidRDefault="00D379CE" w:rsidP="00B026EF">
            <w:pPr>
              <w:widowControl w:val="0"/>
              <w:tabs>
                <w:tab w:val="left" w:pos="171"/>
                <w:tab w:val="left" w:pos="502"/>
              </w:tabs>
              <w:adjustRightInd w:val="0"/>
              <w:ind w:left="303" w:right="-57"/>
              <w:jc w:val="both"/>
              <w:textAlignment w:val="baseline"/>
              <w:rPr>
                <w:lang w:eastAsia="lt-LT"/>
              </w:rPr>
            </w:pPr>
          </w:p>
        </w:tc>
      </w:tr>
      <w:tr w:rsidR="00D379CE" w:rsidRPr="003A391E" w:rsidTr="00803AF6">
        <w:trPr>
          <w:trHeight w:val="170"/>
        </w:trPr>
        <w:tc>
          <w:tcPr>
            <w:tcW w:w="5000" w:type="pct"/>
            <w:gridSpan w:val="9"/>
          </w:tcPr>
          <w:tbl>
            <w:tblPr>
              <w:tblW w:w="9998" w:type="dxa"/>
              <w:tblLayout w:type="fixed"/>
              <w:tblLook w:val="01E0" w:firstRow="1" w:lastRow="1" w:firstColumn="1" w:lastColumn="1" w:noHBand="0" w:noVBand="0"/>
            </w:tblPr>
            <w:tblGrid>
              <w:gridCol w:w="2409"/>
              <w:gridCol w:w="236"/>
              <w:gridCol w:w="191"/>
              <w:gridCol w:w="92"/>
              <w:gridCol w:w="476"/>
              <w:gridCol w:w="426"/>
              <w:gridCol w:w="92"/>
              <w:gridCol w:w="1974"/>
              <w:gridCol w:w="92"/>
              <w:gridCol w:w="150"/>
              <w:gridCol w:w="92"/>
              <w:gridCol w:w="698"/>
              <w:gridCol w:w="92"/>
              <w:gridCol w:w="304"/>
              <w:gridCol w:w="92"/>
              <w:gridCol w:w="2492"/>
              <w:gridCol w:w="90"/>
            </w:tblGrid>
            <w:tr w:rsidR="00D379CE" w:rsidRPr="003A391E" w:rsidTr="00B026EF">
              <w:trPr>
                <w:gridAfter w:val="1"/>
                <w:wAfter w:w="46" w:type="pct"/>
                <w:trHeight w:val="340"/>
              </w:trPr>
              <w:tc>
                <w:tcPr>
                  <w:tcW w:w="1205" w:type="pct"/>
                  <w:vAlign w:val="bottom"/>
                </w:tcPr>
                <w:p w:rsidR="00D379CE" w:rsidRPr="00414AF4" w:rsidRDefault="00D379CE" w:rsidP="00B026EF">
                  <w:pPr>
                    <w:widowControl w:val="0"/>
                    <w:tabs>
                      <w:tab w:val="left" w:pos="171"/>
                    </w:tabs>
                    <w:adjustRightInd w:val="0"/>
                    <w:ind w:left="34" w:right="-134" w:hanging="91"/>
                    <w:textAlignment w:val="baseline"/>
                    <w:rPr>
                      <w:spacing w:val="6"/>
                      <w:lang w:eastAsia="lt-LT"/>
                    </w:rPr>
                  </w:pPr>
                  <w:r w:rsidRPr="00414AF4">
                    <w:rPr>
                      <w:color w:val="000000"/>
                      <w:spacing w:val="-4"/>
                      <w:lang w:eastAsia="lt-LT"/>
                    </w:rPr>
                    <w:t xml:space="preserve"> </w:t>
                  </w:r>
                  <w:r w:rsidRPr="00414AF4">
                    <w:rPr>
                      <w:color w:val="000000"/>
                      <w:spacing w:val="6"/>
                      <w:lang w:eastAsia="lt-LT"/>
                    </w:rPr>
                    <w:t>Šie įstatai pasirašyti</w:t>
                  </w:r>
                </w:p>
              </w:tc>
              <w:tc>
                <w:tcPr>
                  <w:tcW w:w="214" w:type="pct"/>
                  <w:gridSpan w:val="2"/>
                  <w:vAlign w:val="bottom"/>
                </w:tcPr>
                <w:p w:rsidR="00D379CE" w:rsidRPr="00414AF4" w:rsidRDefault="00D379CE" w:rsidP="00B026EF">
                  <w:pPr>
                    <w:widowControl w:val="0"/>
                    <w:tabs>
                      <w:tab w:val="left" w:pos="390"/>
                    </w:tabs>
                    <w:adjustRightInd w:val="0"/>
                    <w:ind w:left="-57" w:right="-92"/>
                    <w:textAlignment w:val="baseline"/>
                    <w:rPr>
                      <w:spacing w:val="-4"/>
                      <w:lang w:eastAsia="lt-LT"/>
                    </w:rPr>
                  </w:pPr>
                  <w:r w:rsidRPr="00414AF4">
                    <w:rPr>
                      <w:color w:val="000000"/>
                      <w:spacing w:val="-4"/>
                      <w:lang w:eastAsia="lt-LT"/>
                    </w:rPr>
                    <w:t>20</w:t>
                  </w:r>
                </w:p>
              </w:tc>
              <w:tc>
                <w:tcPr>
                  <w:tcW w:w="284" w:type="pct"/>
                  <w:gridSpan w:val="2"/>
                  <w:tcBorders>
                    <w:bottom w:val="single" w:sz="4" w:space="0" w:color="auto"/>
                  </w:tcBorders>
                  <w:vAlign w:val="bottom"/>
                </w:tcPr>
                <w:p w:rsidR="00D379CE" w:rsidRPr="00414AF4" w:rsidRDefault="00D379CE" w:rsidP="00B026EF">
                  <w:pPr>
                    <w:widowControl w:val="0"/>
                    <w:tabs>
                      <w:tab w:val="left" w:pos="390"/>
                    </w:tabs>
                    <w:adjustRightInd w:val="0"/>
                    <w:ind w:left="-57" w:right="-92"/>
                    <w:textAlignment w:val="baseline"/>
                    <w:rPr>
                      <w:spacing w:val="-4"/>
                      <w:lang w:eastAsia="lt-LT"/>
                    </w:rPr>
                  </w:pPr>
                </w:p>
              </w:tc>
              <w:tc>
                <w:tcPr>
                  <w:tcW w:w="213" w:type="pct"/>
                  <w:vAlign w:val="bottom"/>
                </w:tcPr>
                <w:p w:rsidR="00D379CE" w:rsidRPr="00414AF4" w:rsidRDefault="00D379CE" w:rsidP="00B026EF">
                  <w:pPr>
                    <w:widowControl w:val="0"/>
                    <w:tabs>
                      <w:tab w:val="left" w:pos="171"/>
                    </w:tabs>
                    <w:adjustRightInd w:val="0"/>
                    <w:ind w:left="-57" w:right="-57"/>
                    <w:textAlignment w:val="baseline"/>
                    <w:rPr>
                      <w:spacing w:val="-4"/>
                      <w:lang w:eastAsia="lt-LT"/>
                    </w:rPr>
                  </w:pPr>
                  <w:r w:rsidRPr="00414AF4">
                    <w:rPr>
                      <w:color w:val="000000"/>
                      <w:spacing w:val="-4"/>
                      <w:lang w:eastAsia="lt-LT"/>
                    </w:rPr>
                    <w:t>m.</w:t>
                  </w:r>
                </w:p>
              </w:tc>
              <w:tc>
                <w:tcPr>
                  <w:tcW w:w="1033" w:type="pct"/>
                  <w:gridSpan w:val="2"/>
                  <w:tcBorders>
                    <w:bottom w:val="single" w:sz="4" w:space="0" w:color="auto"/>
                  </w:tcBorders>
                  <w:vAlign w:val="bottom"/>
                </w:tcPr>
                <w:p w:rsidR="00D379CE" w:rsidRPr="00414AF4" w:rsidRDefault="00D379CE" w:rsidP="00B026EF">
                  <w:pPr>
                    <w:widowControl w:val="0"/>
                    <w:tabs>
                      <w:tab w:val="left" w:pos="171"/>
                    </w:tabs>
                    <w:adjustRightInd w:val="0"/>
                    <w:ind w:left="-57" w:right="-57"/>
                    <w:textAlignment w:val="baseline"/>
                    <w:rPr>
                      <w:lang w:eastAsia="lt-LT"/>
                    </w:rPr>
                  </w:pPr>
                </w:p>
              </w:tc>
              <w:tc>
                <w:tcPr>
                  <w:tcW w:w="121" w:type="pct"/>
                  <w:gridSpan w:val="2"/>
                  <w:vAlign w:val="bottom"/>
                </w:tcPr>
                <w:p w:rsidR="00D379CE" w:rsidRPr="00414AF4" w:rsidRDefault="00D379CE" w:rsidP="00B026EF">
                  <w:pPr>
                    <w:widowControl w:val="0"/>
                    <w:tabs>
                      <w:tab w:val="left" w:pos="171"/>
                    </w:tabs>
                    <w:adjustRightInd w:val="0"/>
                    <w:ind w:left="-57" w:right="-57"/>
                    <w:textAlignment w:val="baseline"/>
                    <w:rPr>
                      <w:lang w:eastAsia="lt-LT"/>
                    </w:rPr>
                  </w:pPr>
                </w:p>
              </w:tc>
              <w:tc>
                <w:tcPr>
                  <w:tcW w:w="395" w:type="pct"/>
                  <w:gridSpan w:val="2"/>
                  <w:tcBorders>
                    <w:bottom w:val="single" w:sz="4" w:space="0" w:color="auto"/>
                  </w:tcBorders>
                  <w:vAlign w:val="bottom"/>
                </w:tcPr>
                <w:p w:rsidR="00D379CE" w:rsidRPr="00414AF4" w:rsidRDefault="00D379CE" w:rsidP="00B026EF">
                  <w:pPr>
                    <w:widowControl w:val="0"/>
                    <w:tabs>
                      <w:tab w:val="left" w:pos="171"/>
                    </w:tabs>
                    <w:adjustRightInd w:val="0"/>
                    <w:ind w:left="-57" w:right="-57"/>
                    <w:textAlignment w:val="baseline"/>
                    <w:rPr>
                      <w:lang w:eastAsia="lt-LT"/>
                    </w:rPr>
                  </w:pPr>
                </w:p>
              </w:tc>
              <w:tc>
                <w:tcPr>
                  <w:tcW w:w="198" w:type="pct"/>
                  <w:gridSpan w:val="2"/>
                  <w:vAlign w:val="bottom"/>
                </w:tcPr>
                <w:p w:rsidR="00D379CE" w:rsidRPr="00414AF4" w:rsidRDefault="00D379CE" w:rsidP="00B026EF">
                  <w:pPr>
                    <w:widowControl w:val="0"/>
                    <w:tabs>
                      <w:tab w:val="left" w:pos="171"/>
                    </w:tabs>
                    <w:adjustRightInd w:val="0"/>
                    <w:ind w:left="-57" w:right="-57" w:hanging="10"/>
                    <w:textAlignment w:val="baseline"/>
                    <w:rPr>
                      <w:lang w:eastAsia="lt-LT"/>
                    </w:rPr>
                  </w:pPr>
                  <w:r w:rsidRPr="00414AF4">
                    <w:rPr>
                      <w:lang w:eastAsia="lt-LT"/>
                    </w:rPr>
                    <w:t>d.,</w:t>
                  </w:r>
                </w:p>
              </w:tc>
              <w:tc>
                <w:tcPr>
                  <w:tcW w:w="1292" w:type="pct"/>
                  <w:gridSpan w:val="2"/>
                  <w:tcBorders>
                    <w:bottom w:val="single" w:sz="4" w:space="0" w:color="auto"/>
                  </w:tcBorders>
                  <w:vAlign w:val="bottom"/>
                </w:tcPr>
                <w:p w:rsidR="00D379CE" w:rsidRPr="00414AF4" w:rsidRDefault="00D379CE" w:rsidP="00B026EF">
                  <w:pPr>
                    <w:widowControl w:val="0"/>
                    <w:tabs>
                      <w:tab w:val="left" w:pos="171"/>
                    </w:tabs>
                    <w:adjustRightInd w:val="0"/>
                    <w:ind w:left="-57" w:right="-57"/>
                    <w:jc w:val="center"/>
                    <w:textAlignment w:val="baseline"/>
                    <w:rPr>
                      <w:lang w:eastAsia="lt-LT"/>
                    </w:rPr>
                  </w:pPr>
                </w:p>
              </w:tc>
            </w:tr>
            <w:tr w:rsidR="00D379CE" w:rsidRPr="003A391E" w:rsidTr="00B026EF">
              <w:trPr>
                <w:trHeight w:val="170"/>
              </w:trPr>
              <w:tc>
                <w:tcPr>
                  <w:tcW w:w="1205" w:type="pct"/>
                </w:tcPr>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tc>
              <w:tc>
                <w:tcPr>
                  <w:tcW w:w="118" w:type="pct"/>
                </w:tcPr>
                <w:p w:rsidR="00D379CE" w:rsidRPr="00414AF4" w:rsidRDefault="00D379CE" w:rsidP="00B026EF">
                  <w:pPr>
                    <w:widowControl w:val="0"/>
                    <w:tabs>
                      <w:tab w:val="left" w:pos="390"/>
                    </w:tabs>
                    <w:adjustRightInd w:val="0"/>
                    <w:ind w:left="-57" w:right="-92"/>
                    <w:jc w:val="both"/>
                    <w:textAlignment w:val="baseline"/>
                    <w:rPr>
                      <w:i/>
                      <w:sz w:val="18"/>
                      <w:szCs w:val="18"/>
                      <w:lang w:eastAsia="lt-LT"/>
                    </w:rPr>
                  </w:pPr>
                </w:p>
              </w:tc>
              <w:tc>
                <w:tcPr>
                  <w:tcW w:w="142" w:type="pct"/>
                  <w:gridSpan w:val="2"/>
                </w:tcPr>
                <w:p w:rsidR="00D379CE" w:rsidRPr="00414AF4" w:rsidRDefault="00D379CE" w:rsidP="00B026EF">
                  <w:pPr>
                    <w:widowControl w:val="0"/>
                    <w:tabs>
                      <w:tab w:val="left" w:pos="390"/>
                    </w:tabs>
                    <w:adjustRightInd w:val="0"/>
                    <w:ind w:left="-57" w:right="-92"/>
                    <w:jc w:val="both"/>
                    <w:textAlignment w:val="baseline"/>
                    <w:rPr>
                      <w:i/>
                      <w:sz w:val="18"/>
                      <w:szCs w:val="18"/>
                      <w:lang w:eastAsia="lt-LT"/>
                    </w:rPr>
                  </w:pPr>
                </w:p>
              </w:tc>
              <w:tc>
                <w:tcPr>
                  <w:tcW w:w="497" w:type="pct"/>
                  <w:gridSpan w:val="3"/>
                </w:tcPr>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tc>
              <w:tc>
                <w:tcPr>
                  <w:tcW w:w="1033" w:type="pct"/>
                  <w:gridSpan w:val="2"/>
                </w:tcPr>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tc>
              <w:tc>
                <w:tcPr>
                  <w:tcW w:w="121" w:type="pct"/>
                  <w:gridSpan w:val="2"/>
                </w:tcPr>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tc>
              <w:tc>
                <w:tcPr>
                  <w:tcW w:w="395" w:type="pct"/>
                  <w:gridSpan w:val="2"/>
                </w:tcPr>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tc>
              <w:tc>
                <w:tcPr>
                  <w:tcW w:w="198" w:type="pct"/>
                  <w:gridSpan w:val="2"/>
                </w:tcPr>
                <w:p w:rsidR="00D379CE" w:rsidRPr="00414AF4" w:rsidRDefault="00D379CE" w:rsidP="00B026EF">
                  <w:pPr>
                    <w:widowControl w:val="0"/>
                    <w:tabs>
                      <w:tab w:val="left" w:pos="171"/>
                    </w:tabs>
                    <w:adjustRightInd w:val="0"/>
                    <w:ind w:left="-57" w:right="-57"/>
                    <w:jc w:val="both"/>
                    <w:textAlignment w:val="baseline"/>
                    <w:rPr>
                      <w:i/>
                      <w:sz w:val="18"/>
                      <w:szCs w:val="18"/>
                      <w:lang w:eastAsia="lt-LT"/>
                    </w:rPr>
                  </w:pPr>
                </w:p>
              </w:tc>
              <w:tc>
                <w:tcPr>
                  <w:tcW w:w="1292" w:type="pct"/>
                  <w:gridSpan w:val="2"/>
                </w:tcPr>
                <w:p w:rsidR="00D379CE" w:rsidRPr="00414AF4" w:rsidRDefault="00D379CE" w:rsidP="00B026EF">
                  <w:pPr>
                    <w:widowControl w:val="0"/>
                    <w:tabs>
                      <w:tab w:val="left" w:pos="171"/>
                    </w:tabs>
                    <w:adjustRightInd w:val="0"/>
                    <w:ind w:left="-57" w:right="-57"/>
                    <w:jc w:val="center"/>
                    <w:textAlignment w:val="baseline"/>
                    <w:rPr>
                      <w:i/>
                      <w:sz w:val="18"/>
                      <w:szCs w:val="18"/>
                      <w:lang w:eastAsia="lt-LT"/>
                    </w:rPr>
                  </w:pPr>
                  <w:r w:rsidRPr="00414AF4">
                    <w:rPr>
                      <w:i/>
                      <w:sz w:val="18"/>
                      <w:szCs w:val="18"/>
                      <w:lang w:eastAsia="lt-LT"/>
                    </w:rPr>
                    <w:t>(vieta)</w:t>
                  </w:r>
                </w:p>
              </w:tc>
            </w:tr>
          </w:tbl>
          <w:p w:rsidR="00D379CE" w:rsidRPr="00414AF4" w:rsidRDefault="00D379CE" w:rsidP="00B026EF">
            <w:pPr>
              <w:widowControl w:val="0"/>
              <w:tabs>
                <w:tab w:val="left" w:pos="171"/>
              </w:tabs>
              <w:adjustRightInd w:val="0"/>
              <w:ind w:left="-57" w:right="-57"/>
              <w:jc w:val="both"/>
              <w:textAlignment w:val="baseline"/>
              <w:rPr>
                <w:lang w:eastAsia="lt-LT"/>
              </w:rPr>
            </w:pPr>
          </w:p>
        </w:tc>
      </w:tr>
      <w:tr w:rsidR="00D379CE" w:rsidRPr="003A391E" w:rsidTr="003B7CF1">
        <w:trPr>
          <w:trHeight w:val="170"/>
        </w:trPr>
        <w:tc>
          <w:tcPr>
            <w:tcW w:w="1408" w:type="pct"/>
            <w:gridSpan w:val="2"/>
            <w:tcBorders>
              <w:bottom w:val="single" w:sz="4" w:space="0" w:color="auto"/>
            </w:tcBorders>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c>
          <w:tcPr>
            <w:tcW w:w="131" w:type="pct"/>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c>
          <w:tcPr>
            <w:tcW w:w="851" w:type="pct"/>
            <w:tcBorders>
              <w:bottom w:val="single" w:sz="4" w:space="0" w:color="auto"/>
            </w:tcBorders>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c>
          <w:tcPr>
            <w:tcW w:w="261" w:type="pct"/>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c>
          <w:tcPr>
            <w:tcW w:w="138" w:type="pct"/>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c>
          <w:tcPr>
            <w:tcW w:w="496" w:type="pct"/>
            <w:gridSpan w:val="2"/>
            <w:tcBorders>
              <w:bottom w:val="single" w:sz="4" w:space="0" w:color="auto"/>
            </w:tcBorders>
          </w:tcPr>
          <w:p w:rsidR="00D379CE" w:rsidRPr="00414AF4" w:rsidRDefault="00D379CE" w:rsidP="00B026EF">
            <w:pPr>
              <w:widowControl w:val="0"/>
              <w:tabs>
                <w:tab w:val="left" w:pos="171"/>
              </w:tabs>
              <w:adjustRightInd w:val="0"/>
              <w:ind w:left="-57" w:right="-57"/>
              <w:jc w:val="both"/>
              <w:textAlignment w:val="baseline"/>
              <w:rPr>
                <w:sz w:val="18"/>
                <w:szCs w:val="18"/>
                <w:lang w:eastAsia="lt-LT"/>
              </w:rPr>
            </w:pPr>
          </w:p>
        </w:tc>
      </w:tr>
      <w:tr w:rsidR="00D379CE" w:rsidRPr="003A391E" w:rsidTr="003B7CF1">
        <w:trPr>
          <w:trHeight w:val="170"/>
        </w:trPr>
        <w:tc>
          <w:tcPr>
            <w:tcW w:w="1408" w:type="pct"/>
            <w:gridSpan w:val="2"/>
            <w:tcBorders>
              <w:top w:val="single" w:sz="4" w:space="0" w:color="auto"/>
            </w:tcBorders>
          </w:tcPr>
          <w:p w:rsidR="00D379CE" w:rsidRPr="00414AF4" w:rsidRDefault="00D379CE" w:rsidP="00B026EF">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D379CE" w:rsidRPr="00414AF4" w:rsidRDefault="00D379CE" w:rsidP="00B026EF">
            <w:pPr>
              <w:widowControl w:val="0"/>
              <w:tabs>
                <w:tab w:val="left" w:pos="171"/>
              </w:tabs>
              <w:adjustRightInd w:val="0"/>
              <w:ind w:left="-57" w:right="-57"/>
              <w:jc w:val="center"/>
              <w:textAlignment w:val="baseline"/>
              <w:rPr>
                <w:sz w:val="18"/>
                <w:szCs w:val="18"/>
                <w:lang w:eastAsia="lt-LT"/>
              </w:rPr>
            </w:pPr>
          </w:p>
        </w:tc>
        <w:tc>
          <w:tcPr>
            <w:tcW w:w="851" w:type="pct"/>
          </w:tcPr>
          <w:p w:rsidR="00D379CE" w:rsidRPr="00414AF4" w:rsidRDefault="00D379CE" w:rsidP="00B026EF">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D379CE" w:rsidRPr="00414AF4" w:rsidRDefault="00D379CE" w:rsidP="00B026EF">
            <w:pPr>
              <w:widowControl w:val="0"/>
              <w:tabs>
                <w:tab w:val="left" w:pos="171"/>
              </w:tabs>
              <w:adjustRightInd w:val="0"/>
              <w:ind w:left="-57" w:right="-57"/>
              <w:jc w:val="center"/>
              <w:textAlignment w:val="baseline"/>
              <w:rPr>
                <w:sz w:val="18"/>
                <w:szCs w:val="18"/>
                <w:lang w:eastAsia="lt-LT"/>
              </w:rPr>
            </w:pPr>
          </w:p>
        </w:tc>
        <w:tc>
          <w:tcPr>
            <w:tcW w:w="1715" w:type="pct"/>
          </w:tcPr>
          <w:p w:rsidR="00D379CE" w:rsidRPr="00414AF4" w:rsidRDefault="00D379CE" w:rsidP="00B026EF">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D379CE" w:rsidRPr="00414AF4" w:rsidRDefault="00D379CE" w:rsidP="00B026EF">
            <w:pPr>
              <w:widowControl w:val="0"/>
              <w:tabs>
                <w:tab w:val="left" w:pos="171"/>
              </w:tabs>
              <w:adjustRightInd w:val="0"/>
              <w:ind w:left="-57" w:right="-57"/>
              <w:jc w:val="center"/>
              <w:textAlignment w:val="baseline"/>
              <w:rPr>
                <w:i/>
                <w:sz w:val="18"/>
                <w:szCs w:val="18"/>
                <w:lang w:eastAsia="lt-LT"/>
              </w:rPr>
            </w:pPr>
          </w:p>
        </w:tc>
        <w:tc>
          <w:tcPr>
            <w:tcW w:w="496" w:type="pct"/>
            <w:gridSpan w:val="2"/>
          </w:tcPr>
          <w:p w:rsidR="00D379CE" w:rsidRPr="00414AF4" w:rsidRDefault="00D379CE" w:rsidP="00B026EF">
            <w:pPr>
              <w:widowControl w:val="0"/>
              <w:tabs>
                <w:tab w:val="left" w:pos="171"/>
              </w:tabs>
              <w:adjustRightInd w:val="0"/>
              <w:ind w:left="-57" w:right="-57"/>
              <w:jc w:val="center"/>
              <w:textAlignment w:val="baseline"/>
              <w:rPr>
                <w:i/>
                <w:sz w:val="18"/>
                <w:szCs w:val="18"/>
                <w:lang w:eastAsia="lt-LT"/>
              </w:rPr>
            </w:pPr>
            <w:r w:rsidRPr="00414AF4">
              <w:rPr>
                <w:i/>
                <w:sz w:val="18"/>
                <w:szCs w:val="18"/>
                <w:lang w:eastAsia="lt-LT"/>
              </w:rPr>
              <w:t>(data)</w:t>
            </w:r>
          </w:p>
        </w:tc>
      </w:tr>
    </w:tbl>
    <w:p w:rsidR="00D379CE" w:rsidRDefault="00D379CE"/>
    <w:sectPr w:rsidR="00D379CE" w:rsidSect="002853B9">
      <w:headerReference w:type="even" r:id="rId6"/>
      <w:headerReference w:type="default" r:id="rId7"/>
      <w:pgSz w:w="11906" w:h="16838" w:code="9"/>
      <w:pgMar w:top="1134" w:right="567" w:bottom="719"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5D" w:rsidRDefault="00BF4F5D" w:rsidP="00BE22C3">
      <w:r>
        <w:separator/>
      </w:r>
    </w:p>
  </w:endnote>
  <w:endnote w:type="continuationSeparator" w:id="0">
    <w:p w:rsidR="00BF4F5D" w:rsidRDefault="00BF4F5D"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5D" w:rsidRDefault="00BF4F5D" w:rsidP="00BE22C3">
      <w:r>
        <w:separator/>
      </w:r>
    </w:p>
  </w:footnote>
  <w:footnote w:type="continuationSeparator" w:id="0">
    <w:p w:rsidR="00BF4F5D" w:rsidRDefault="00BF4F5D"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CE" w:rsidRDefault="00D379CE"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79CE" w:rsidRDefault="00D379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CE" w:rsidRDefault="00D379CE"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3804">
      <w:rPr>
        <w:rStyle w:val="Puslapionumeris"/>
        <w:noProof/>
      </w:rPr>
      <w:t>2</w:t>
    </w:r>
    <w:r>
      <w:rPr>
        <w:rStyle w:val="Puslapionumeris"/>
      </w:rPr>
      <w:fldChar w:fldCharType="end"/>
    </w:r>
  </w:p>
  <w:p w:rsidR="00D379CE" w:rsidRDefault="00D379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59A"/>
    <w:rsid w:val="0001330C"/>
    <w:rsid w:val="00051044"/>
    <w:rsid w:val="00071E4A"/>
    <w:rsid w:val="00083615"/>
    <w:rsid w:val="001F31A6"/>
    <w:rsid w:val="0020583B"/>
    <w:rsid w:val="0024046D"/>
    <w:rsid w:val="0026074D"/>
    <w:rsid w:val="002853B9"/>
    <w:rsid w:val="002C610A"/>
    <w:rsid w:val="003464C2"/>
    <w:rsid w:val="00361ABA"/>
    <w:rsid w:val="003A391E"/>
    <w:rsid w:val="003B5409"/>
    <w:rsid w:val="003B7CF1"/>
    <w:rsid w:val="00414AF4"/>
    <w:rsid w:val="00432CDE"/>
    <w:rsid w:val="004A02CB"/>
    <w:rsid w:val="004D45A0"/>
    <w:rsid w:val="00600F81"/>
    <w:rsid w:val="006F575F"/>
    <w:rsid w:val="007F0A3E"/>
    <w:rsid w:val="007F4549"/>
    <w:rsid w:val="008000B0"/>
    <w:rsid w:val="00803AF6"/>
    <w:rsid w:val="00842524"/>
    <w:rsid w:val="008639A9"/>
    <w:rsid w:val="00923D66"/>
    <w:rsid w:val="00AF6A52"/>
    <w:rsid w:val="00B026EF"/>
    <w:rsid w:val="00B3068B"/>
    <w:rsid w:val="00B43804"/>
    <w:rsid w:val="00B504FB"/>
    <w:rsid w:val="00B923D4"/>
    <w:rsid w:val="00BD2824"/>
    <w:rsid w:val="00BE22C3"/>
    <w:rsid w:val="00BF4F5D"/>
    <w:rsid w:val="00C57F9F"/>
    <w:rsid w:val="00D379CE"/>
    <w:rsid w:val="00D44B34"/>
    <w:rsid w:val="00D5759A"/>
    <w:rsid w:val="00DE7294"/>
    <w:rsid w:val="00DF793F"/>
    <w:rsid w:val="00E35C37"/>
    <w:rsid w:val="00E43951"/>
    <w:rsid w:val="00E9087F"/>
    <w:rsid w:val="00FE1C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F1803C-FB39-4A26-8F62-CBD83C2D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style>
  <w:style w:type="character" w:customStyle="1" w:styleId="AntratsDiagrama">
    <w:name w:val="Antraštės Diagrama"/>
    <w:link w:val="Antrats"/>
    <w:uiPriority w:val="99"/>
    <w:semiHidden/>
    <w:locked/>
    <w:rsid w:val="0026074D"/>
    <w:rPr>
      <w:rFonts w:ascii="Times New Roman" w:hAnsi="Times New Roman" w:cs="Times New Roman"/>
      <w:sz w:val="24"/>
      <w:szCs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rFonts w:ascii="Tahoma" w:hAnsi="Tahoma" w:cs="Tahoma"/>
      <w:sz w:val="16"/>
      <w:szCs w:val="16"/>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3307</Words>
  <Characters>1885</Characters>
  <Application>Microsoft Office Word</Application>
  <DocSecurity>0</DocSecurity>
  <Lines>15</Lines>
  <Paragraphs>10</Paragraphs>
  <ScaleCrop>false</ScaleCrop>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5</cp:revision>
  <cp:lastPrinted>2015-08-18T13:24:00Z</cp:lastPrinted>
  <dcterms:created xsi:type="dcterms:W3CDTF">2015-08-19T08:55:00Z</dcterms:created>
  <dcterms:modified xsi:type="dcterms:W3CDTF">2015-08-31T12:11:00Z</dcterms:modified>
</cp:coreProperties>
</file>