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FB" w:rsidRDefault="004844FB" w:rsidP="006C3B45">
      <w:pPr>
        <w:pStyle w:val="Header"/>
        <w:jc w:val="center"/>
        <w:rPr>
          <w:b/>
          <w:lang w:val="lt-LT"/>
        </w:rPr>
      </w:pPr>
      <w:r>
        <w:t xml:space="preserve"> </w:t>
      </w:r>
      <w:r w:rsidR="00B24E82">
        <w:rPr>
          <w:noProof/>
          <w:lang w:val="lt-LT" w:eastAsia="lt-LT"/>
        </w:rPr>
        <w:drawing>
          <wp:inline distT="0" distB="0" distL="0" distR="0">
            <wp:extent cx="552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FB" w:rsidRPr="00EE6358" w:rsidRDefault="004844FB">
      <w:pPr>
        <w:pStyle w:val="Header"/>
        <w:jc w:val="center"/>
        <w:rPr>
          <w:rFonts w:ascii="Times New Roman" w:hAnsi="Times New Roman"/>
          <w:b/>
          <w:lang w:val="lt-LT"/>
        </w:rPr>
      </w:pPr>
      <w:r w:rsidRPr="00EE6358">
        <w:rPr>
          <w:rFonts w:ascii="Times New Roman" w:hAnsi="Times New Roman"/>
          <w:b/>
          <w:lang w:val="lt-LT"/>
        </w:rPr>
        <w:t>ŠILALĖS RAJONO SAVIVALDYBĖS ADMINISTRACIJOS</w:t>
      </w:r>
    </w:p>
    <w:p w:rsidR="004844FB" w:rsidRPr="00EE6358" w:rsidRDefault="004844FB">
      <w:pPr>
        <w:pStyle w:val="Header"/>
        <w:jc w:val="center"/>
        <w:rPr>
          <w:rFonts w:ascii="Times New Roman" w:hAnsi="Times New Roman"/>
          <w:lang w:val="lt-LT"/>
        </w:rPr>
      </w:pPr>
      <w:r w:rsidRPr="00EE6358">
        <w:rPr>
          <w:rFonts w:ascii="Times New Roman" w:hAnsi="Times New Roman"/>
          <w:b/>
          <w:lang w:val="lt-LT"/>
        </w:rPr>
        <w:t>DIREKTORIUS</w:t>
      </w:r>
    </w:p>
    <w:p w:rsidR="004844FB" w:rsidRDefault="004844FB">
      <w:pPr>
        <w:pStyle w:val="Title"/>
      </w:pPr>
    </w:p>
    <w:p w:rsidR="004844FB" w:rsidRDefault="004844FB">
      <w:pPr>
        <w:pStyle w:val="Title"/>
      </w:pPr>
    </w:p>
    <w:p w:rsidR="004844FB" w:rsidRDefault="004844FB">
      <w:pPr>
        <w:pStyle w:val="Title"/>
      </w:pPr>
      <w:r>
        <w:t>ĮSAKYMAS</w:t>
      </w:r>
    </w:p>
    <w:p w:rsidR="004844FB" w:rsidRDefault="004844FB" w:rsidP="006201ED">
      <w:pPr>
        <w:pStyle w:val="Title"/>
        <w:ind w:firstLine="720"/>
        <w:rPr>
          <w:sz w:val="22"/>
        </w:rPr>
      </w:pPr>
      <w:r>
        <w:t xml:space="preserve">DĖL ŠILALĖS RAJONO VIEŠOSIOS TVARKOS IR VISUOMENĖS PRIEŠGAISRINĖS APSAUGOS PROGRAMOS KONKURSO PARAIŠKOS IR LĖŠŲ NAUDOJIMO SUTARTIES </w:t>
      </w:r>
      <w:r w:rsidR="000D79BC">
        <w:t xml:space="preserve">FORMŲ </w:t>
      </w:r>
      <w:r>
        <w:t>TVIRTINIMO</w:t>
      </w:r>
    </w:p>
    <w:p w:rsidR="004844FB" w:rsidRDefault="004844FB" w:rsidP="006201ED">
      <w:pPr>
        <w:jc w:val="center"/>
        <w:rPr>
          <w:sz w:val="22"/>
          <w:lang w:val="lt-LT"/>
        </w:rPr>
      </w:pPr>
    </w:p>
    <w:p w:rsidR="004844FB" w:rsidRPr="00AA526D" w:rsidRDefault="004844FB">
      <w:pPr>
        <w:jc w:val="center"/>
        <w:rPr>
          <w:lang w:val="lt-LT"/>
        </w:rPr>
      </w:pPr>
      <w:r w:rsidRPr="00AA526D">
        <w:rPr>
          <w:lang w:val="lt-LT"/>
        </w:rPr>
        <w:t>20</w:t>
      </w:r>
      <w:r w:rsidR="00082A08">
        <w:rPr>
          <w:lang w:val="lt-LT"/>
        </w:rPr>
        <w:t>1</w:t>
      </w:r>
      <w:r w:rsidR="0020065B">
        <w:rPr>
          <w:lang w:val="lt-LT"/>
        </w:rPr>
        <w:t>5</w:t>
      </w:r>
      <w:r w:rsidRPr="00AA526D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07A78">
        <w:rPr>
          <w:lang w:val="lt-LT"/>
        </w:rPr>
        <w:t>gegužės 27</w:t>
      </w:r>
      <w:r w:rsidR="0020065B">
        <w:rPr>
          <w:lang w:val="lt-LT"/>
        </w:rPr>
        <w:t xml:space="preserve"> d. Nr. DĮV-</w:t>
      </w:r>
      <w:r w:rsidR="00507A78">
        <w:rPr>
          <w:lang w:val="lt-LT"/>
        </w:rPr>
        <w:t>728</w:t>
      </w:r>
    </w:p>
    <w:p w:rsidR="004844FB" w:rsidRPr="00AA526D" w:rsidRDefault="004844FB">
      <w:pPr>
        <w:jc w:val="center"/>
        <w:rPr>
          <w:lang w:val="lt-LT"/>
        </w:rPr>
      </w:pPr>
      <w:r w:rsidRPr="00AA526D">
        <w:rPr>
          <w:lang w:val="lt-LT"/>
        </w:rPr>
        <w:t>Šilalė</w:t>
      </w:r>
    </w:p>
    <w:p w:rsidR="004844FB" w:rsidRDefault="004844FB">
      <w:pPr>
        <w:rPr>
          <w:lang w:val="lt-LT"/>
        </w:rPr>
      </w:pPr>
    </w:p>
    <w:p w:rsidR="004844FB" w:rsidRDefault="00082A08" w:rsidP="00E16EE0">
      <w:pPr>
        <w:ind w:firstLine="851"/>
        <w:jc w:val="both"/>
        <w:rPr>
          <w:lang w:val="lt-LT"/>
        </w:rPr>
      </w:pPr>
      <w:r w:rsidRPr="00082A08">
        <w:rPr>
          <w:lang w:val="lt-LT"/>
        </w:rPr>
        <w:t>Vadovaudamasis Lietuvos Respubl</w:t>
      </w:r>
      <w:r w:rsidR="009455B2">
        <w:rPr>
          <w:lang w:val="lt-LT"/>
        </w:rPr>
        <w:t>ikos vietos savivaldos įstatymo</w:t>
      </w:r>
      <w:r w:rsidRPr="00082A08">
        <w:rPr>
          <w:lang w:val="lt-LT"/>
        </w:rPr>
        <w:t xml:space="preserve"> 29 straipsnio 8 dalies 2 punktu</w:t>
      </w:r>
      <w:r>
        <w:t>,</w:t>
      </w:r>
      <w:r w:rsidR="004844FB" w:rsidRPr="002B4999">
        <w:rPr>
          <w:lang w:val="lt-LT"/>
        </w:rPr>
        <w:t xml:space="preserve"> </w:t>
      </w:r>
      <w:r w:rsidR="003A7A93">
        <w:rPr>
          <w:lang w:val="lt-LT"/>
        </w:rPr>
        <w:t>Šilalės rajono viešosios tvarkos ir visuomenės priešgaisrinės apsaugos programos</w:t>
      </w:r>
      <w:r w:rsidR="00FB08CC">
        <w:rPr>
          <w:lang w:val="lt-LT"/>
        </w:rPr>
        <w:t xml:space="preserve">, patvirtintos </w:t>
      </w:r>
      <w:r w:rsidR="00FB08CC" w:rsidRPr="002B4999">
        <w:rPr>
          <w:lang w:val="lt-LT"/>
        </w:rPr>
        <w:t xml:space="preserve">Šilalės rajono savivaldybės tarybos </w:t>
      </w:r>
      <w:r w:rsidR="00FB08CC">
        <w:rPr>
          <w:lang w:val="lt-LT"/>
        </w:rPr>
        <w:t>2015</w:t>
      </w:r>
      <w:r w:rsidR="00FB08CC" w:rsidRPr="002B4999">
        <w:rPr>
          <w:lang w:val="lt-LT"/>
        </w:rPr>
        <w:t xml:space="preserve"> m. </w:t>
      </w:r>
      <w:r w:rsidR="00FB08CC">
        <w:rPr>
          <w:lang w:val="lt-LT"/>
        </w:rPr>
        <w:t>sausio 21</w:t>
      </w:r>
      <w:r w:rsidR="00FB08CC" w:rsidRPr="002B4999">
        <w:rPr>
          <w:lang w:val="lt-LT"/>
        </w:rPr>
        <w:t xml:space="preserve"> d. sprendimu Nr. T1-</w:t>
      </w:r>
      <w:r w:rsidR="00FB08CC">
        <w:rPr>
          <w:lang w:val="lt-LT"/>
        </w:rPr>
        <w:t>10</w:t>
      </w:r>
      <w:r w:rsidR="00FB08CC" w:rsidRPr="002B4999">
        <w:rPr>
          <w:lang w:val="lt-LT"/>
        </w:rPr>
        <w:t xml:space="preserve"> </w:t>
      </w:r>
      <w:r w:rsidR="004844FB" w:rsidRPr="002B4999">
        <w:rPr>
          <w:lang w:val="lt-LT"/>
        </w:rPr>
        <w:t>„Dėl Šilalės rajono</w:t>
      </w:r>
      <w:r w:rsidR="004844FB">
        <w:rPr>
          <w:lang w:val="lt-LT"/>
        </w:rPr>
        <w:t xml:space="preserve"> viešosios tvarkos ir visuomenės priešgaisrinės apsaugos programos tvirtinimo</w:t>
      </w:r>
      <w:r w:rsidR="004844FB" w:rsidRPr="002B4999">
        <w:rPr>
          <w:lang w:val="lt-LT"/>
        </w:rPr>
        <w:t>“</w:t>
      </w:r>
      <w:r w:rsidR="00FB08CC">
        <w:rPr>
          <w:lang w:val="lt-LT"/>
        </w:rPr>
        <w:t>,</w:t>
      </w:r>
      <w:r w:rsidR="004844FB">
        <w:rPr>
          <w:lang w:val="lt-LT"/>
        </w:rPr>
        <w:t xml:space="preserve"> </w:t>
      </w:r>
      <w:r w:rsidR="0020065B">
        <w:rPr>
          <w:lang w:val="lt-LT"/>
        </w:rPr>
        <w:t>14</w:t>
      </w:r>
      <w:r w:rsidR="00A60825">
        <w:rPr>
          <w:lang w:val="lt-LT"/>
        </w:rPr>
        <w:t xml:space="preserve"> ir</w:t>
      </w:r>
      <w:r w:rsidR="0020065B">
        <w:rPr>
          <w:lang w:val="lt-LT"/>
        </w:rPr>
        <w:t xml:space="preserve"> 19</w:t>
      </w:r>
      <w:r w:rsidR="006769B4">
        <w:rPr>
          <w:lang w:val="lt-LT"/>
        </w:rPr>
        <w:t xml:space="preserve"> punktais </w:t>
      </w:r>
      <w:r w:rsidR="002A3944">
        <w:rPr>
          <w:lang w:val="lt-LT"/>
        </w:rPr>
        <w:t>ir</w:t>
      </w:r>
      <w:r w:rsidR="006769B4">
        <w:rPr>
          <w:lang w:val="lt-LT"/>
        </w:rPr>
        <w:t xml:space="preserve"> 201</w:t>
      </w:r>
      <w:r w:rsidR="0020065B">
        <w:rPr>
          <w:lang w:val="lt-LT"/>
        </w:rPr>
        <w:t>5</w:t>
      </w:r>
      <w:r w:rsidR="006769B4">
        <w:rPr>
          <w:lang w:val="lt-LT"/>
        </w:rPr>
        <w:t xml:space="preserve"> m. </w:t>
      </w:r>
      <w:r w:rsidR="0020065B">
        <w:rPr>
          <w:lang w:val="lt-LT"/>
        </w:rPr>
        <w:t>gegužės</w:t>
      </w:r>
      <w:r w:rsidR="00A812ED">
        <w:rPr>
          <w:lang w:val="lt-LT"/>
        </w:rPr>
        <w:t xml:space="preserve"> 2</w:t>
      </w:r>
      <w:r w:rsidR="0020065B">
        <w:rPr>
          <w:lang w:val="lt-LT"/>
        </w:rPr>
        <w:t>6</w:t>
      </w:r>
      <w:r w:rsidR="006769B4">
        <w:rPr>
          <w:lang w:val="lt-LT"/>
        </w:rPr>
        <w:t xml:space="preserve"> d. Šilalės rajono viešosios tvarkos ir visuomenės priešgaisrinės apsaugos</w:t>
      </w:r>
      <w:r w:rsidR="00A60825">
        <w:rPr>
          <w:lang w:val="lt-LT"/>
        </w:rPr>
        <w:t xml:space="preserve"> atrankos komisijos</w:t>
      </w:r>
      <w:r w:rsidR="00FB08CC">
        <w:rPr>
          <w:lang w:val="lt-LT"/>
        </w:rPr>
        <w:t xml:space="preserve"> posėdžio protokolu</w:t>
      </w:r>
      <w:r w:rsidR="00974734">
        <w:rPr>
          <w:lang w:val="lt-LT"/>
        </w:rPr>
        <w:t xml:space="preserve"> Nr. 1:</w:t>
      </w:r>
    </w:p>
    <w:p w:rsidR="004844FB" w:rsidRDefault="004844FB" w:rsidP="00974734">
      <w:pPr>
        <w:pStyle w:val="ListParagraph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974734">
        <w:rPr>
          <w:lang w:val="lt-LT"/>
        </w:rPr>
        <w:t xml:space="preserve">T v i r t i n u </w:t>
      </w:r>
      <w:r w:rsidR="00542F46">
        <w:rPr>
          <w:lang w:val="lt-LT"/>
        </w:rPr>
        <w:t xml:space="preserve">pridedamas </w:t>
      </w:r>
      <w:r w:rsidRPr="00974734">
        <w:rPr>
          <w:lang w:val="lt-LT"/>
        </w:rPr>
        <w:t>Šilalės rajono viešosios tvarkos ir visuomenės priešgaisrinės apsaugos progr</w:t>
      </w:r>
      <w:r w:rsidR="003A7A93">
        <w:rPr>
          <w:lang w:val="lt-LT"/>
        </w:rPr>
        <w:t>amos konkurso paraiškos formą (</w:t>
      </w:r>
      <w:r w:rsidRPr="00974734">
        <w:rPr>
          <w:lang w:val="lt-LT"/>
        </w:rPr>
        <w:t xml:space="preserve">1priedas) ir </w:t>
      </w:r>
      <w:r w:rsidR="00A60825">
        <w:rPr>
          <w:lang w:val="lt-LT"/>
        </w:rPr>
        <w:t>Savivaldybės biudžeto lėšų naudojimo sutarties formą</w:t>
      </w:r>
      <w:r w:rsidR="003A7A93">
        <w:rPr>
          <w:lang w:val="lt-LT"/>
        </w:rPr>
        <w:t xml:space="preserve"> (</w:t>
      </w:r>
      <w:r w:rsidRPr="00974734">
        <w:rPr>
          <w:lang w:val="lt-LT"/>
        </w:rPr>
        <w:t xml:space="preserve">2 priedas). </w:t>
      </w:r>
    </w:p>
    <w:p w:rsidR="00974734" w:rsidRDefault="00974734" w:rsidP="00974734">
      <w:pPr>
        <w:pStyle w:val="ListParagraph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974734">
        <w:rPr>
          <w:lang w:val="lt-LT"/>
        </w:rPr>
        <w:t>Paskelbti šį įsakymą</w:t>
      </w:r>
      <w:r>
        <w:rPr>
          <w:lang w:val="lt-LT"/>
        </w:rPr>
        <w:t xml:space="preserve"> </w:t>
      </w:r>
      <w:r w:rsidRPr="00974734">
        <w:rPr>
          <w:lang w:val="lt-LT"/>
        </w:rPr>
        <w:t xml:space="preserve">Šilalės rajono savivaldybės </w:t>
      </w:r>
      <w:r w:rsidR="0020065B">
        <w:rPr>
          <w:lang w:val="lt-LT"/>
        </w:rPr>
        <w:t xml:space="preserve">interneto svetainėje </w:t>
      </w:r>
      <w:r w:rsidRPr="00974734">
        <w:rPr>
          <w:lang w:val="lt-LT"/>
        </w:rPr>
        <w:t xml:space="preserve"> </w:t>
      </w:r>
      <w:r w:rsidR="00051CEC" w:rsidRPr="00051CEC">
        <w:rPr>
          <w:lang w:val="lt-LT"/>
        </w:rPr>
        <w:t>www.silale.lt</w:t>
      </w:r>
      <w:r w:rsidR="0020065B">
        <w:rPr>
          <w:lang w:val="lt-LT"/>
        </w:rPr>
        <w:t xml:space="preserve">. </w:t>
      </w:r>
    </w:p>
    <w:p w:rsidR="00974734" w:rsidRPr="00C1101D" w:rsidRDefault="00C1101D" w:rsidP="00C1101D">
      <w:pPr>
        <w:tabs>
          <w:tab w:val="left" w:pos="851"/>
        </w:tabs>
        <w:ind w:firstLine="567"/>
        <w:jc w:val="both"/>
        <w:rPr>
          <w:lang w:val="lt-LT"/>
        </w:rPr>
      </w:pPr>
      <w:r w:rsidRPr="00C1101D">
        <w:rPr>
          <w:lang w:val="lt-LT"/>
        </w:rPr>
        <w:t>Šis įsakymas gali būti skundžiamas Lietuvos Respublikos administracinių bylų teisenos įstatymo nustatyta tvarka.</w:t>
      </w:r>
    </w:p>
    <w:p w:rsidR="004844FB" w:rsidRPr="00153A69" w:rsidRDefault="004844FB" w:rsidP="00E16EE0">
      <w:pPr>
        <w:pStyle w:val="istatymas"/>
        <w:tabs>
          <w:tab w:val="left" w:pos="709"/>
        </w:tabs>
        <w:spacing w:before="0" w:beforeAutospacing="0" w:after="0" w:afterAutospacing="0"/>
        <w:ind w:firstLine="851"/>
        <w:jc w:val="both"/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082A08" w:rsidP="009D2E70">
      <w:pPr>
        <w:rPr>
          <w:lang w:val="lt-LT"/>
        </w:rPr>
      </w:pPr>
      <w:r>
        <w:rPr>
          <w:lang w:val="lt-LT"/>
        </w:rPr>
        <w:t>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  <w:r w:rsidR="0020065B">
        <w:rPr>
          <w:lang w:val="lt-LT"/>
        </w:rPr>
        <w:t xml:space="preserve">     Raimundas Vaitiekus</w:t>
      </w: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Default="004844FB" w:rsidP="009D2E70">
      <w:pPr>
        <w:rPr>
          <w:lang w:val="lt-LT"/>
        </w:rPr>
      </w:pPr>
    </w:p>
    <w:p w:rsidR="004844FB" w:rsidRPr="000531E0" w:rsidRDefault="004844FB" w:rsidP="000531E0">
      <w:pPr>
        <w:rPr>
          <w:lang w:val="lt-LT"/>
        </w:rPr>
      </w:pPr>
      <w:bookmarkStart w:id="0" w:name="_GoBack"/>
      <w:bookmarkEnd w:id="0"/>
    </w:p>
    <w:sectPr w:rsidR="004844FB" w:rsidRPr="000531E0" w:rsidSect="00745D8D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0B" w:rsidRDefault="0016350B">
      <w:r>
        <w:separator/>
      </w:r>
    </w:p>
  </w:endnote>
  <w:endnote w:type="continuationSeparator" w:id="0">
    <w:p w:rsidR="0016350B" w:rsidRDefault="001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0B" w:rsidRDefault="0016350B">
      <w:r>
        <w:separator/>
      </w:r>
    </w:p>
  </w:footnote>
  <w:footnote w:type="continuationSeparator" w:id="0">
    <w:p w:rsidR="0016350B" w:rsidRDefault="0016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FB" w:rsidRDefault="00C72E9B" w:rsidP="00745D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44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4FB" w:rsidRDefault="00484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FB" w:rsidRDefault="004844FB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844FB" w:rsidRDefault="004844FB">
    <w:pPr>
      <w:pStyle w:val="Header"/>
      <w:jc w:val="center"/>
    </w:pPr>
  </w:p>
  <w:p w:rsidR="004844FB" w:rsidRDefault="004844FB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7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9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 w15:restartNumberingAfterBreak="0">
    <w:nsid w:val="532D24BC"/>
    <w:multiLevelType w:val="hybridMultilevel"/>
    <w:tmpl w:val="DB841924"/>
    <w:lvl w:ilvl="0" w:tplc="0427000F">
      <w:start w:val="1"/>
      <w:numFmt w:val="decimal"/>
      <w:lvlText w:val="%1."/>
      <w:lvlJc w:val="left"/>
      <w:pPr>
        <w:ind w:left="1635" w:hanging="360"/>
      </w:p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5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6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7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6"/>
  </w:num>
  <w:num w:numId="19">
    <w:abstractNumId w:val="0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4"/>
  </w:num>
  <w:num w:numId="25">
    <w:abstractNumId w:val="3"/>
  </w:num>
  <w:num w:numId="26">
    <w:abstractNumId w:val="1"/>
  </w:num>
  <w:num w:numId="27">
    <w:abstractNumId w:val="2"/>
  </w:num>
  <w:num w:numId="28">
    <w:abstractNumId w:val="13"/>
  </w:num>
  <w:num w:numId="29">
    <w:abstractNumId w:val="11"/>
  </w:num>
  <w:num w:numId="30">
    <w:abstractNumId w:val="8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0C27"/>
    <w:rsid w:val="00000D42"/>
    <w:rsid w:val="00003FFC"/>
    <w:rsid w:val="0001792C"/>
    <w:rsid w:val="00017E10"/>
    <w:rsid w:val="00027324"/>
    <w:rsid w:val="00031222"/>
    <w:rsid w:val="00045BEC"/>
    <w:rsid w:val="00051CEC"/>
    <w:rsid w:val="00052E9B"/>
    <w:rsid w:val="000531E0"/>
    <w:rsid w:val="000532CE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82A08"/>
    <w:rsid w:val="000956A1"/>
    <w:rsid w:val="000A33E0"/>
    <w:rsid w:val="000A4480"/>
    <w:rsid w:val="000B0BF3"/>
    <w:rsid w:val="000B0DD5"/>
    <w:rsid w:val="000B4556"/>
    <w:rsid w:val="000B4BDF"/>
    <w:rsid w:val="000B683E"/>
    <w:rsid w:val="000C17C9"/>
    <w:rsid w:val="000C184D"/>
    <w:rsid w:val="000C4FA3"/>
    <w:rsid w:val="000D79BC"/>
    <w:rsid w:val="000E5785"/>
    <w:rsid w:val="000E6719"/>
    <w:rsid w:val="000F0D42"/>
    <w:rsid w:val="00110EF6"/>
    <w:rsid w:val="00116E8C"/>
    <w:rsid w:val="00127EF9"/>
    <w:rsid w:val="001340DB"/>
    <w:rsid w:val="00135137"/>
    <w:rsid w:val="001355BE"/>
    <w:rsid w:val="00136FF2"/>
    <w:rsid w:val="0014239E"/>
    <w:rsid w:val="00146A91"/>
    <w:rsid w:val="001512D4"/>
    <w:rsid w:val="00153A69"/>
    <w:rsid w:val="00155523"/>
    <w:rsid w:val="0016350B"/>
    <w:rsid w:val="001759A1"/>
    <w:rsid w:val="00175AF4"/>
    <w:rsid w:val="0017726D"/>
    <w:rsid w:val="001830DC"/>
    <w:rsid w:val="00193B46"/>
    <w:rsid w:val="00196002"/>
    <w:rsid w:val="001A0B04"/>
    <w:rsid w:val="001A6A54"/>
    <w:rsid w:val="001B319E"/>
    <w:rsid w:val="001C3FB4"/>
    <w:rsid w:val="001C4004"/>
    <w:rsid w:val="001C510A"/>
    <w:rsid w:val="001D44F7"/>
    <w:rsid w:val="001E257A"/>
    <w:rsid w:val="001F469D"/>
    <w:rsid w:val="001F67A0"/>
    <w:rsid w:val="0020065B"/>
    <w:rsid w:val="00200CC9"/>
    <w:rsid w:val="00207B21"/>
    <w:rsid w:val="002109CF"/>
    <w:rsid w:val="0023235C"/>
    <w:rsid w:val="002336F7"/>
    <w:rsid w:val="00237087"/>
    <w:rsid w:val="00240BB3"/>
    <w:rsid w:val="00240FEC"/>
    <w:rsid w:val="00243218"/>
    <w:rsid w:val="00255AB4"/>
    <w:rsid w:val="00260435"/>
    <w:rsid w:val="00263033"/>
    <w:rsid w:val="00270624"/>
    <w:rsid w:val="00275E58"/>
    <w:rsid w:val="00285033"/>
    <w:rsid w:val="00287F2C"/>
    <w:rsid w:val="00290F0A"/>
    <w:rsid w:val="00292629"/>
    <w:rsid w:val="0029682B"/>
    <w:rsid w:val="002A3944"/>
    <w:rsid w:val="002A515C"/>
    <w:rsid w:val="002A5693"/>
    <w:rsid w:val="002A74A4"/>
    <w:rsid w:val="002B135E"/>
    <w:rsid w:val="002B289B"/>
    <w:rsid w:val="002B37CB"/>
    <w:rsid w:val="002B4999"/>
    <w:rsid w:val="002C1539"/>
    <w:rsid w:val="002C7FEB"/>
    <w:rsid w:val="002E1103"/>
    <w:rsid w:val="002F1423"/>
    <w:rsid w:val="00302816"/>
    <w:rsid w:val="003037FC"/>
    <w:rsid w:val="0030473F"/>
    <w:rsid w:val="00320BE1"/>
    <w:rsid w:val="00322419"/>
    <w:rsid w:val="00324640"/>
    <w:rsid w:val="00325308"/>
    <w:rsid w:val="003310C9"/>
    <w:rsid w:val="003426FE"/>
    <w:rsid w:val="00342EC5"/>
    <w:rsid w:val="00344A03"/>
    <w:rsid w:val="00346111"/>
    <w:rsid w:val="00367898"/>
    <w:rsid w:val="003708DE"/>
    <w:rsid w:val="00374A67"/>
    <w:rsid w:val="0038195A"/>
    <w:rsid w:val="00386910"/>
    <w:rsid w:val="00393DEC"/>
    <w:rsid w:val="00395789"/>
    <w:rsid w:val="00397482"/>
    <w:rsid w:val="003A7A93"/>
    <w:rsid w:val="003B293B"/>
    <w:rsid w:val="003B4D16"/>
    <w:rsid w:val="003C4EAE"/>
    <w:rsid w:val="003D163B"/>
    <w:rsid w:val="003D6A8B"/>
    <w:rsid w:val="003E245F"/>
    <w:rsid w:val="003E2D81"/>
    <w:rsid w:val="003E329D"/>
    <w:rsid w:val="003E3FBC"/>
    <w:rsid w:val="003E6EAF"/>
    <w:rsid w:val="003E7ED1"/>
    <w:rsid w:val="00405715"/>
    <w:rsid w:val="00407C9C"/>
    <w:rsid w:val="00410FE1"/>
    <w:rsid w:val="0041577C"/>
    <w:rsid w:val="00416EC3"/>
    <w:rsid w:val="00426AED"/>
    <w:rsid w:val="00431061"/>
    <w:rsid w:val="004357C5"/>
    <w:rsid w:val="00435FB1"/>
    <w:rsid w:val="00437B6C"/>
    <w:rsid w:val="00441B94"/>
    <w:rsid w:val="004460CC"/>
    <w:rsid w:val="0044683F"/>
    <w:rsid w:val="00446FBF"/>
    <w:rsid w:val="0044762A"/>
    <w:rsid w:val="00453F45"/>
    <w:rsid w:val="00454B7A"/>
    <w:rsid w:val="004568A1"/>
    <w:rsid w:val="0046096D"/>
    <w:rsid w:val="00463282"/>
    <w:rsid w:val="0047544E"/>
    <w:rsid w:val="004844FB"/>
    <w:rsid w:val="004863D1"/>
    <w:rsid w:val="00491860"/>
    <w:rsid w:val="00491FB1"/>
    <w:rsid w:val="0049377D"/>
    <w:rsid w:val="0049634C"/>
    <w:rsid w:val="004A1984"/>
    <w:rsid w:val="004A2D84"/>
    <w:rsid w:val="004A3559"/>
    <w:rsid w:val="004A36F3"/>
    <w:rsid w:val="004A497F"/>
    <w:rsid w:val="004B1AE0"/>
    <w:rsid w:val="004C1E29"/>
    <w:rsid w:val="004D050F"/>
    <w:rsid w:val="004D1110"/>
    <w:rsid w:val="004D6A88"/>
    <w:rsid w:val="004E4499"/>
    <w:rsid w:val="004E50CB"/>
    <w:rsid w:val="004F2A31"/>
    <w:rsid w:val="005077D1"/>
    <w:rsid w:val="00507A78"/>
    <w:rsid w:val="005166C0"/>
    <w:rsid w:val="005215BD"/>
    <w:rsid w:val="00524871"/>
    <w:rsid w:val="00525DEF"/>
    <w:rsid w:val="00531578"/>
    <w:rsid w:val="0053557E"/>
    <w:rsid w:val="00535E78"/>
    <w:rsid w:val="00535F1D"/>
    <w:rsid w:val="00536C0E"/>
    <w:rsid w:val="00540418"/>
    <w:rsid w:val="00542F46"/>
    <w:rsid w:val="00567612"/>
    <w:rsid w:val="00571F93"/>
    <w:rsid w:val="00576E1E"/>
    <w:rsid w:val="00580883"/>
    <w:rsid w:val="00591187"/>
    <w:rsid w:val="005938AC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60244E"/>
    <w:rsid w:val="006170D7"/>
    <w:rsid w:val="006201ED"/>
    <w:rsid w:val="006343C0"/>
    <w:rsid w:val="006356CE"/>
    <w:rsid w:val="006464C5"/>
    <w:rsid w:val="006506CD"/>
    <w:rsid w:val="00653137"/>
    <w:rsid w:val="006556D8"/>
    <w:rsid w:val="006607A0"/>
    <w:rsid w:val="00663C99"/>
    <w:rsid w:val="00665671"/>
    <w:rsid w:val="00665951"/>
    <w:rsid w:val="00665C37"/>
    <w:rsid w:val="006769B4"/>
    <w:rsid w:val="00676A8D"/>
    <w:rsid w:val="00684163"/>
    <w:rsid w:val="00686EF5"/>
    <w:rsid w:val="006918ED"/>
    <w:rsid w:val="00695582"/>
    <w:rsid w:val="006975E4"/>
    <w:rsid w:val="006A682C"/>
    <w:rsid w:val="006C3B45"/>
    <w:rsid w:val="006E6F3E"/>
    <w:rsid w:val="006F4E45"/>
    <w:rsid w:val="00701DCA"/>
    <w:rsid w:val="00706B9B"/>
    <w:rsid w:val="00715388"/>
    <w:rsid w:val="007160D8"/>
    <w:rsid w:val="00716467"/>
    <w:rsid w:val="00735E71"/>
    <w:rsid w:val="0074124C"/>
    <w:rsid w:val="007428C6"/>
    <w:rsid w:val="00742A48"/>
    <w:rsid w:val="007444CB"/>
    <w:rsid w:val="007448FB"/>
    <w:rsid w:val="00745D8D"/>
    <w:rsid w:val="00746607"/>
    <w:rsid w:val="00753CAD"/>
    <w:rsid w:val="00760DE4"/>
    <w:rsid w:val="007626C7"/>
    <w:rsid w:val="00764A7B"/>
    <w:rsid w:val="007707B3"/>
    <w:rsid w:val="007734DE"/>
    <w:rsid w:val="00773F70"/>
    <w:rsid w:val="00777B8A"/>
    <w:rsid w:val="0078723F"/>
    <w:rsid w:val="007926EE"/>
    <w:rsid w:val="00793C37"/>
    <w:rsid w:val="007A2C48"/>
    <w:rsid w:val="007B5601"/>
    <w:rsid w:val="007B578C"/>
    <w:rsid w:val="007B7057"/>
    <w:rsid w:val="007B7DFB"/>
    <w:rsid w:val="007C087F"/>
    <w:rsid w:val="007D0D2F"/>
    <w:rsid w:val="007E4AC8"/>
    <w:rsid w:val="007F29D9"/>
    <w:rsid w:val="007F4026"/>
    <w:rsid w:val="0081299C"/>
    <w:rsid w:val="0082463C"/>
    <w:rsid w:val="00842BC1"/>
    <w:rsid w:val="00850FBC"/>
    <w:rsid w:val="00854CFF"/>
    <w:rsid w:val="00856430"/>
    <w:rsid w:val="00856F59"/>
    <w:rsid w:val="00862D6B"/>
    <w:rsid w:val="00863400"/>
    <w:rsid w:val="00874E94"/>
    <w:rsid w:val="00875293"/>
    <w:rsid w:val="00877221"/>
    <w:rsid w:val="00880C3E"/>
    <w:rsid w:val="008829F6"/>
    <w:rsid w:val="008843E7"/>
    <w:rsid w:val="00886244"/>
    <w:rsid w:val="00891A94"/>
    <w:rsid w:val="008937F2"/>
    <w:rsid w:val="008A4241"/>
    <w:rsid w:val="008C10F3"/>
    <w:rsid w:val="008C13BD"/>
    <w:rsid w:val="008C5BA2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900B02"/>
    <w:rsid w:val="0090473C"/>
    <w:rsid w:val="009149ED"/>
    <w:rsid w:val="009309E7"/>
    <w:rsid w:val="0093197A"/>
    <w:rsid w:val="009455B2"/>
    <w:rsid w:val="00950C31"/>
    <w:rsid w:val="00953B34"/>
    <w:rsid w:val="009617F9"/>
    <w:rsid w:val="00962013"/>
    <w:rsid w:val="0096459B"/>
    <w:rsid w:val="00974734"/>
    <w:rsid w:val="00980894"/>
    <w:rsid w:val="00983BD3"/>
    <w:rsid w:val="0099247C"/>
    <w:rsid w:val="009A012D"/>
    <w:rsid w:val="009B21D5"/>
    <w:rsid w:val="009C0867"/>
    <w:rsid w:val="009D2E70"/>
    <w:rsid w:val="009D585A"/>
    <w:rsid w:val="009E57CC"/>
    <w:rsid w:val="009E62D8"/>
    <w:rsid w:val="009E68D9"/>
    <w:rsid w:val="00A05B43"/>
    <w:rsid w:val="00A05BA8"/>
    <w:rsid w:val="00A07BD6"/>
    <w:rsid w:val="00A111CF"/>
    <w:rsid w:val="00A11E34"/>
    <w:rsid w:val="00A36711"/>
    <w:rsid w:val="00A36FA5"/>
    <w:rsid w:val="00A437E3"/>
    <w:rsid w:val="00A53856"/>
    <w:rsid w:val="00A6012E"/>
    <w:rsid w:val="00A60825"/>
    <w:rsid w:val="00A62052"/>
    <w:rsid w:val="00A6223C"/>
    <w:rsid w:val="00A7673E"/>
    <w:rsid w:val="00A8097A"/>
    <w:rsid w:val="00A812ED"/>
    <w:rsid w:val="00A8346D"/>
    <w:rsid w:val="00AA130A"/>
    <w:rsid w:val="00AA526D"/>
    <w:rsid w:val="00AA53D8"/>
    <w:rsid w:val="00AA5DAE"/>
    <w:rsid w:val="00AA6CEB"/>
    <w:rsid w:val="00AA742C"/>
    <w:rsid w:val="00AD5A59"/>
    <w:rsid w:val="00AE21EB"/>
    <w:rsid w:val="00AE6236"/>
    <w:rsid w:val="00AE6BC6"/>
    <w:rsid w:val="00AF1EDF"/>
    <w:rsid w:val="00AF41D2"/>
    <w:rsid w:val="00B022BB"/>
    <w:rsid w:val="00B07800"/>
    <w:rsid w:val="00B116EF"/>
    <w:rsid w:val="00B11EF0"/>
    <w:rsid w:val="00B16FBA"/>
    <w:rsid w:val="00B23D69"/>
    <w:rsid w:val="00B24E82"/>
    <w:rsid w:val="00B30DB0"/>
    <w:rsid w:val="00B3188E"/>
    <w:rsid w:val="00B42CB7"/>
    <w:rsid w:val="00B55450"/>
    <w:rsid w:val="00B55A46"/>
    <w:rsid w:val="00B70FC3"/>
    <w:rsid w:val="00B87AAB"/>
    <w:rsid w:val="00B90E00"/>
    <w:rsid w:val="00B92CB4"/>
    <w:rsid w:val="00B95530"/>
    <w:rsid w:val="00BA1D50"/>
    <w:rsid w:val="00BA3A70"/>
    <w:rsid w:val="00BB1AA3"/>
    <w:rsid w:val="00BB40AF"/>
    <w:rsid w:val="00BD2302"/>
    <w:rsid w:val="00BD354B"/>
    <w:rsid w:val="00BD6D88"/>
    <w:rsid w:val="00BF070C"/>
    <w:rsid w:val="00BF182C"/>
    <w:rsid w:val="00BF525E"/>
    <w:rsid w:val="00BF682D"/>
    <w:rsid w:val="00BF6F72"/>
    <w:rsid w:val="00C0321F"/>
    <w:rsid w:val="00C0400A"/>
    <w:rsid w:val="00C1101D"/>
    <w:rsid w:val="00C212D8"/>
    <w:rsid w:val="00C250B4"/>
    <w:rsid w:val="00C3369E"/>
    <w:rsid w:val="00C4079C"/>
    <w:rsid w:val="00C41037"/>
    <w:rsid w:val="00C41CC4"/>
    <w:rsid w:val="00C5289D"/>
    <w:rsid w:val="00C5393C"/>
    <w:rsid w:val="00C62157"/>
    <w:rsid w:val="00C70F53"/>
    <w:rsid w:val="00C714AE"/>
    <w:rsid w:val="00C72E9B"/>
    <w:rsid w:val="00C760FC"/>
    <w:rsid w:val="00C90F17"/>
    <w:rsid w:val="00C92E68"/>
    <w:rsid w:val="00C958E0"/>
    <w:rsid w:val="00CB494D"/>
    <w:rsid w:val="00CC2DF6"/>
    <w:rsid w:val="00CC4A82"/>
    <w:rsid w:val="00CC5494"/>
    <w:rsid w:val="00CC64A5"/>
    <w:rsid w:val="00CC7448"/>
    <w:rsid w:val="00CD4BFA"/>
    <w:rsid w:val="00CE1215"/>
    <w:rsid w:val="00CE1323"/>
    <w:rsid w:val="00CF30D7"/>
    <w:rsid w:val="00CF469F"/>
    <w:rsid w:val="00D130E9"/>
    <w:rsid w:val="00D23D25"/>
    <w:rsid w:val="00D328D3"/>
    <w:rsid w:val="00D420E9"/>
    <w:rsid w:val="00D4253D"/>
    <w:rsid w:val="00D440F5"/>
    <w:rsid w:val="00D44FAE"/>
    <w:rsid w:val="00D51E52"/>
    <w:rsid w:val="00D76F62"/>
    <w:rsid w:val="00D92E2A"/>
    <w:rsid w:val="00D95367"/>
    <w:rsid w:val="00DB0A75"/>
    <w:rsid w:val="00DB2424"/>
    <w:rsid w:val="00DB7828"/>
    <w:rsid w:val="00DC1029"/>
    <w:rsid w:val="00DC7802"/>
    <w:rsid w:val="00DD0697"/>
    <w:rsid w:val="00DD50F2"/>
    <w:rsid w:val="00DD7EC0"/>
    <w:rsid w:val="00DE39CF"/>
    <w:rsid w:val="00DE3A41"/>
    <w:rsid w:val="00DF0A5B"/>
    <w:rsid w:val="00DF2BFD"/>
    <w:rsid w:val="00E0721A"/>
    <w:rsid w:val="00E112BE"/>
    <w:rsid w:val="00E1168B"/>
    <w:rsid w:val="00E16EE0"/>
    <w:rsid w:val="00E20FD1"/>
    <w:rsid w:val="00E21051"/>
    <w:rsid w:val="00E25E39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85070"/>
    <w:rsid w:val="00E92429"/>
    <w:rsid w:val="00E94588"/>
    <w:rsid w:val="00E96E3D"/>
    <w:rsid w:val="00EA126D"/>
    <w:rsid w:val="00EB3ED5"/>
    <w:rsid w:val="00EB57A6"/>
    <w:rsid w:val="00EC18D3"/>
    <w:rsid w:val="00EC6AAC"/>
    <w:rsid w:val="00EC6B12"/>
    <w:rsid w:val="00ED29F8"/>
    <w:rsid w:val="00EE0CA0"/>
    <w:rsid w:val="00EE6358"/>
    <w:rsid w:val="00EF224C"/>
    <w:rsid w:val="00EF2519"/>
    <w:rsid w:val="00EF455D"/>
    <w:rsid w:val="00F04B5C"/>
    <w:rsid w:val="00F15B0A"/>
    <w:rsid w:val="00F22B21"/>
    <w:rsid w:val="00F2304F"/>
    <w:rsid w:val="00F27A22"/>
    <w:rsid w:val="00F30748"/>
    <w:rsid w:val="00F36724"/>
    <w:rsid w:val="00F428AD"/>
    <w:rsid w:val="00F501CE"/>
    <w:rsid w:val="00F719CD"/>
    <w:rsid w:val="00F7698D"/>
    <w:rsid w:val="00F81B1F"/>
    <w:rsid w:val="00F83BA4"/>
    <w:rsid w:val="00F974AF"/>
    <w:rsid w:val="00FB08CC"/>
    <w:rsid w:val="00FB125D"/>
    <w:rsid w:val="00FC0217"/>
    <w:rsid w:val="00FE1740"/>
    <w:rsid w:val="00FE4130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A6499-2745-43C6-91C0-2C14D18F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A05B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TitleChar">
    <w:name w:val="Title Char"/>
    <w:basedOn w:val="DefaultParagraphFont"/>
    <w:link w:val="Title"/>
    <w:uiPriority w:val="99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A05B43"/>
    <w:pPr>
      <w:ind w:left="118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uiPriority w:val="99"/>
    <w:rsid w:val="00A05B43"/>
    <w:pPr>
      <w:ind w:left="1185"/>
    </w:pPr>
  </w:style>
  <w:style w:type="paragraph" w:styleId="BodyTextIndent3">
    <w:name w:val="Body Text Indent 3"/>
    <w:basedOn w:val="Normal"/>
    <w:link w:val="BodyTextIndent3Char"/>
    <w:uiPriority w:val="99"/>
    <w:rsid w:val="00A05B43"/>
    <w:pPr>
      <w:ind w:firstLine="1309"/>
      <w:jc w:val="both"/>
    </w:pPr>
    <w:rPr>
      <w:lang w:val="lt-L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Normal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974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civiline</cp:lastModifiedBy>
  <cp:revision>13</cp:revision>
  <cp:lastPrinted>2015-05-27T06:30:00Z</cp:lastPrinted>
  <dcterms:created xsi:type="dcterms:W3CDTF">2014-03-12T11:01:00Z</dcterms:created>
  <dcterms:modified xsi:type="dcterms:W3CDTF">2015-05-27T08:15:00Z</dcterms:modified>
</cp:coreProperties>
</file>