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PATVIRTINTA</w:t>
      </w:r>
    </w:p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Šilalės rajono savivaldybės</w:t>
      </w:r>
    </w:p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administracijos direktoriaus</w:t>
      </w:r>
    </w:p>
    <w:p w:rsidR="00930992" w:rsidRDefault="00E45BFF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2014</w:t>
      </w:r>
      <w:r w:rsidR="009309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 </w:t>
      </w:r>
      <w:r w:rsidR="00477CF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birželio 9</w:t>
      </w:r>
      <w:r w:rsidR="009309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</w:t>
      </w:r>
    </w:p>
    <w:p w:rsidR="00930992" w:rsidRP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 xml:space="preserve">įsakymu Nr. DĮV – </w:t>
      </w:r>
      <w:r w:rsidR="00477CF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810</w:t>
      </w:r>
      <w:bookmarkStart w:id="0" w:name="_GoBack"/>
      <w:bookmarkEnd w:id="0"/>
    </w:p>
    <w:p w:rsidR="00930992" w:rsidRPr="00930992" w:rsidRDefault="00930992" w:rsidP="00BC78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53C0A" w:rsidRPr="00D53C0A" w:rsidRDefault="00BC7831" w:rsidP="00BC78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ŠILALĖS RAJONO </w:t>
      </w:r>
      <w:r w:rsidR="00D53C0A"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SAVIVALDYBĖS EISMO SAUGUMO</w:t>
      </w:r>
      <w:r w:rsidR="00E45B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GERINIMO</w:t>
      </w:r>
    </w:p>
    <w:p w:rsidR="00D53C0A" w:rsidRPr="00D53C0A" w:rsidRDefault="00D53C0A" w:rsidP="00D53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 w:rsidR="00E45B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– 2015 METŲ</w:t>
      </w:r>
      <w:r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E45BFF"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PROGRAMA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2977"/>
        <w:gridCol w:w="1559"/>
        <w:gridCol w:w="3338"/>
      </w:tblGrid>
      <w:tr w:rsidR="00E45BFF" w:rsidTr="008B2380">
        <w:tc>
          <w:tcPr>
            <w:tcW w:w="534" w:type="dxa"/>
            <w:tcBorders>
              <w:bottom w:val="single" w:sz="4" w:space="0" w:color="auto"/>
            </w:tcBorders>
          </w:tcPr>
          <w:p w:rsidR="00E45BFF" w:rsidRPr="00E45BFF" w:rsidRDefault="00E45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5BFF" w:rsidRPr="00E45BFF" w:rsidRDefault="00E45BFF" w:rsidP="00D53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5BFF" w:rsidRPr="00E45BFF" w:rsidRDefault="00E45BFF" w:rsidP="00BC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45BFF" w:rsidRPr="00E45BFF" w:rsidRDefault="00E45BFF" w:rsidP="00BC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5BFF" w:rsidRPr="00E45BFF" w:rsidRDefault="00E45BFF" w:rsidP="00BC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E45BFF" w:rsidRPr="00E45BFF" w:rsidRDefault="00E45BFF" w:rsidP="00BC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FF">
              <w:rPr>
                <w:rFonts w:ascii="Times New Roman" w:hAnsi="Times New Roman" w:cs="Times New Roman"/>
                <w:b/>
                <w:sz w:val="24"/>
                <w:szCs w:val="24"/>
              </w:rPr>
              <w:t>Atsakingas vykdytojas</w:t>
            </w:r>
          </w:p>
        </w:tc>
      </w:tr>
      <w:tr w:rsidR="00466C90" w:rsidTr="008B2380">
        <w:tc>
          <w:tcPr>
            <w:tcW w:w="534" w:type="dxa"/>
            <w:tcBorders>
              <w:top w:val="single" w:sz="4" w:space="0" w:color="auto"/>
            </w:tcBorders>
          </w:tcPr>
          <w:p w:rsidR="00466C90" w:rsidRPr="00466C90" w:rsidRDefault="00466C90" w:rsidP="00466C9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66C90" w:rsidRPr="00466C90" w:rsidRDefault="00466C90" w:rsidP="00466C9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6C90" w:rsidRPr="00466C90" w:rsidRDefault="00466C90" w:rsidP="00466C9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66C90" w:rsidRPr="00466C90" w:rsidRDefault="00466C90" w:rsidP="00466C9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C90" w:rsidRPr="00466C90" w:rsidRDefault="00466C90" w:rsidP="00466C9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466C90" w:rsidRPr="00466C90" w:rsidRDefault="00466C90" w:rsidP="00466C9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F5" w:rsidTr="008B2380">
        <w:tc>
          <w:tcPr>
            <w:tcW w:w="534" w:type="dxa"/>
            <w:vMerge w:val="restart"/>
          </w:tcPr>
          <w:p w:rsidR="00DD19F5" w:rsidRPr="00D53C0A" w:rsidRDefault="00DD19F5" w:rsidP="00D53C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D19F5" w:rsidRDefault="00DD19F5" w:rsidP="00CD57CA">
            <w:pPr>
              <w:pStyle w:val="tablecontents"/>
            </w:pPr>
            <w:r>
              <w:t>Avaringumo mažinimas, eismo sąlygų gerinimas, pėsčiųjų saugumas</w:t>
            </w:r>
          </w:p>
        </w:tc>
        <w:tc>
          <w:tcPr>
            <w:tcW w:w="3260" w:type="dxa"/>
          </w:tcPr>
          <w:p w:rsidR="00DD19F5" w:rsidRDefault="00DD19F5" w:rsidP="008B2380">
            <w:pPr>
              <w:pStyle w:val="tablecontents"/>
            </w:pPr>
            <w:r>
              <w:t xml:space="preserve">Gatvių žvyravimas ir greideriavimas </w:t>
            </w:r>
          </w:p>
        </w:tc>
        <w:tc>
          <w:tcPr>
            <w:tcW w:w="2977" w:type="dxa"/>
          </w:tcPr>
          <w:p w:rsidR="00DD19F5" w:rsidRDefault="00DD19F5" w:rsidP="008B2380">
            <w:pPr>
              <w:pStyle w:val="tablecontents"/>
            </w:pPr>
            <w:r>
              <w:t>Žvyruojamų ir greideriuojamų žvyrkelių plotas</w:t>
            </w:r>
          </w:p>
        </w:tc>
        <w:tc>
          <w:tcPr>
            <w:tcW w:w="1559" w:type="dxa"/>
          </w:tcPr>
          <w:p w:rsidR="00DD19F5" w:rsidRDefault="00DD19F5" w:rsidP="008B2380">
            <w:pPr>
              <w:pStyle w:val="tablecontents"/>
            </w:pPr>
            <w:r>
              <w:t>Kasmet II-III ketv.</w:t>
            </w:r>
          </w:p>
        </w:tc>
        <w:tc>
          <w:tcPr>
            <w:tcW w:w="3338" w:type="dxa"/>
          </w:tcPr>
          <w:p w:rsidR="00DD19F5" w:rsidRDefault="00DD19F5" w:rsidP="008B2380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8B2380">
        <w:tc>
          <w:tcPr>
            <w:tcW w:w="534" w:type="dxa"/>
            <w:vMerge/>
          </w:tcPr>
          <w:p w:rsidR="00DD19F5" w:rsidRPr="00D53C0A" w:rsidRDefault="00DD19F5" w:rsidP="00D53C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D19F5" w:rsidRDefault="00DD19F5" w:rsidP="00CD57CA">
            <w:pPr>
              <w:pStyle w:val="tablecontents"/>
            </w:pPr>
          </w:p>
        </w:tc>
        <w:tc>
          <w:tcPr>
            <w:tcW w:w="3260" w:type="dxa"/>
          </w:tcPr>
          <w:p w:rsidR="00DD19F5" w:rsidRDefault="00DD19F5" w:rsidP="008B2380">
            <w:pPr>
              <w:pStyle w:val="tablecontents"/>
            </w:pPr>
            <w:r>
              <w:t>Gatvių asfalto dangoje atsiradusių duobių užtaisymas</w:t>
            </w:r>
          </w:p>
        </w:tc>
        <w:tc>
          <w:tcPr>
            <w:tcW w:w="2977" w:type="dxa"/>
          </w:tcPr>
          <w:p w:rsidR="00DD19F5" w:rsidRDefault="00DD19F5" w:rsidP="008B2380">
            <w:pPr>
              <w:pStyle w:val="tablecontents"/>
            </w:pPr>
            <w:r>
              <w:t>Asfalto dangos taisymo plotas</w:t>
            </w:r>
          </w:p>
        </w:tc>
        <w:tc>
          <w:tcPr>
            <w:tcW w:w="1559" w:type="dxa"/>
          </w:tcPr>
          <w:p w:rsidR="00DD19F5" w:rsidRDefault="00DD19F5" w:rsidP="008B2380">
            <w:pPr>
              <w:pStyle w:val="tablecontents"/>
            </w:pPr>
            <w:r>
              <w:t>Kasmet</w:t>
            </w:r>
          </w:p>
        </w:tc>
        <w:tc>
          <w:tcPr>
            <w:tcW w:w="3338" w:type="dxa"/>
          </w:tcPr>
          <w:p w:rsidR="00DD19F5" w:rsidRDefault="00DD19F5" w:rsidP="008B2380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8B2380">
        <w:tc>
          <w:tcPr>
            <w:tcW w:w="534" w:type="dxa"/>
            <w:vMerge/>
          </w:tcPr>
          <w:p w:rsidR="00DD19F5" w:rsidRPr="00D53C0A" w:rsidRDefault="00DD19F5" w:rsidP="00D53C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D19F5" w:rsidRDefault="00DD19F5" w:rsidP="00CD57CA">
            <w:pPr>
              <w:pStyle w:val="tablecontents"/>
            </w:pPr>
          </w:p>
        </w:tc>
        <w:tc>
          <w:tcPr>
            <w:tcW w:w="3260" w:type="dxa"/>
          </w:tcPr>
          <w:p w:rsidR="00DD19F5" w:rsidRDefault="00DD19F5" w:rsidP="008B2380">
            <w:pPr>
              <w:pStyle w:val="tablecontents"/>
            </w:pPr>
            <w:r>
              <w:t>Šaligatvių dangos remontas</w:t>
            </w:r>
          </w:p>
        </w:tc>
        <w:tc>
          <w:tcPr>
            <w:tcW w:w="2977" w:type="dxa"/>
          </w:tcPr>
          <w:p w:rsidR="00DD19F5" w:rsidRDefault="00DD19F5" w:rsidP="008B2380">
            <w:pPr>
              <w:pStyle w:val="tablecontents"/>
            </w:pPr>
            <w:r>
              <w:t>Šaligatvių dangos plotas</w:t>
            </w:r>
          </w:p>
        </w:tc>
        <w:tc>
          <w:tcPr>
            <w:tcW w:w="1559" w:type="dxa"/>
          </w:tcPr>
          <w:p w:rsidR="00DD19F5" w:rsidRDefault="00DD19F5" w:rsidP="008B2380">
            <w:pPr>
              <w:pStyle w:val="tablecontents"/>
            </w:pPr>
            <w:r>
              <w:t>Kasmet pagal poreikį</w:t>
            </w:r>
          </w:p>
        </w:tc>
        <w:tc>
          <w:tcPr>
            <w:tcW w:w="3338" w:type="dxa"/>
          </w:tcPr>
          <w:p w:rsidR="00DD19F5" w:rsidRDefault="00DD19F5" w:rsidP="008B2380">
            <w:pPr>
              <w:pStyle w:val="tablecontents"/>
            </w:pPr>
            <w:r>
              <w:t>Šilalės rajono savivaldybės administracijos Investicijų ir statybos skyrius</w:t>
            </w:r>
          </w:p>
        </w:tc>
      </w:tr>
      <w:tr w:rsidR="00DD19F5" w:rsidTr="007713F9">
        <w:tc>
          <w:tcPr>
            <w:tcW w:w="534" w:type="dxa"/>
            <w:vMerge/>
          </w:tcPr>
          <w:p w:rsidR="00DD19F5" w:rsidRPr="00D53C0A" w:rsidRDefault="00DD19F5" w:rsidP="00D53C0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D19F5" w:rsidRDefault="00DD19F5" w:rsidP="00CD57CA">
            <w:pPr>
              <w:pStyle w:val="tablecontents"/>
            </w:pPr>
          </w:p>
        </w:tc>
        <w:tc>
          <w:tcPr>
            <w:tcW w:w="3260" w:type="dxa"/>
          </w:tcPr>
          <w:p w:rsidR="00DD19F5" w:rsidRDefault="00DD19F5" w:rsidP="005E092A">
            <w:pPr>
              <w:pStyle w:val="tablecontents"/>
            </w:pPr>
            <w:r>
              <w:t>Saugaus eismo vaizdin</w:t>
            </w:r>
            <w:r w:rsidR="005E092A">
              <w:t>ės ir praktinė</w:t>
            </w:r>
            <w:r>
              <w:t>s p</w:t>
            </w:r>
            <w:r w:rsidR="005E092A">
              <w:t>riemonės – atšvai</w:t>
            </w:r>
            <w:r>
              <w:t xml:space="preserve">tai, plakatai </w:t>
            </w:r>
            <w:r w:rsidR="005E092A">
              <w:t xml:space="preserve"> </w:t>
            </w:r>
          </w:p>
        </w:tc>
        <w:tc>
          <w:tcPr>
            <w:tcW w:w="2977" w:type="dxa"/>
          </w:tcPr>
          <w:p w:rsidR="00DD19F5" w:rsidRDefault="00DD19F5" w:rsidP="008B2380">
            <w:pPr>
              <w:pStyle w:val="tablecontents"/>
            </w:pPr>
            <w:r>
              <w:t>Išplatintų priemonių skaičius</w:t>
            </w:r>
          </w:p>
        </w:tc>
        <w:tc>
          <w:tcPr>
            <w:tcW w:w="1559" w:type="dxa"/>
          </w:tcPr>
          <w:p w:rsidR="00DD19F5" w:rsidRDefault="00DD19F5" w:rsidP="008B2380">
            <w:pPr>
              <w:pStyle w:val="tablecontents"/>
            </w:pPr>
            <w:r>
              <w:t>Kasmet</w:t>
            </w:r>
          </w:p>
        </w:tc>
        <w:tc>
          <w:tcPr>
            <w:tcW w:w="3338" w:type="dxa"/>
          </w:tcPr>
          <w:p w:rsidR="00DD19F5" w:rsidRDefault="00DD19F5" w:rsidP="008B2380">
            <w:pPr>
              <w:pStyle w:val="tablecontents"/>
            </w:pPr>
            <w:r>
              <w:t>TAVPK Šilalės policijos komisariatas</w:t>
            </w:r>
          </w:p>
        </w:tc>
      </w:tr>
      <w:tr w:rsidR="00DD19F5" w:rsidTr="007713F9">
        <w:tc>
          <w:tcPr>
            <w:tcW w:w="534" w:type="dxa"/>
            <w:vMerge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D19F5" w:rsidRDefault="00DD19F5" w:rsidP="00DD19F5">
            <w:pPr>
              <w:pStyle w:val="tablecontents"/>
            </w:pP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>Analizuoti avaringumą rajono keliuose, teikti pasiūlymus avaringumo keliuose mažinimui, kontroliuoti gatvių ir kelių priežiūrą, reaguoti į gyventojų prašymus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Analizuojamų priemonių skaičius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 xml:space="preserve">Kasmet 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Eismo saugumo komisija, TAVPK Šilalės policijos komisariatas</w:t>
            </w:r>
          </w:p>
        </w:tc>
      </w:tr>
      <w:tr w:rsidR="00DD19F5" w:rsidTr="008B2380">
        <w:tc>
          <w:tcPr>
            <w:tcW w:w="534" w:type="dxa"/>
            <w:vMerge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D19F5" w:rsidRDefault="00DD19F5" w:rsidP="00DD19F5">
            <w:pPr>
              <w:pStyle w:val="tablecontents"/>
            </w:pP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>Organizuoti reidus keliuose, siekiant išaiškinti vairuotojus ir pėsčiuosius – kelių eismo taisyklių pažeidėjus.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Organizuojamų reidų skaičius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TAVPK Šilalės policijos komisariatas</w:t>
            </w:r>
          </w:p>
        </w:tc>
      </w:tr>
      <w:tr w:rsidR="00DD19F5" w:rsidTr="008B2380">
        <w:trPr>
          <w:trHeight w:val="70"/>
        </w:trPr>
        <w:tc>
          <w:tcPr>
            <w:tcW w:w="534" w:type="dxa"/>
            <w:vMerge w:val="restart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D19F5" w:rsidRDefault="00DD19F5" w:rsidP="00DD19F5">
            <w:pPr>
              <w:pStyle w:val="tablecontents"/>
            </w:pPr>
            <w:r>
              <w:t>Gatvių ir šaligatvių priežiūra</w:t>
            </w: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 xml:space="preserve">Gatvių valymas žiemos metu 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Valomų gatvių dangos plotas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 pagal poreikį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DD19F5">
        <w:trPr>
          <w:trHeight w:val="1709"/>
        </w:trPr>
        <w:tc>
          <w:tcPr>
            <w:tcW w:w="534" w:type="dxa"/>
            <w:vMerge/>
          </w:tcPr>
          <w:p w:rsidR="00DD19F5" w:rsidRDefault="00DD19F5" w:rsidP="00DD19F5">
            <w:pPr>
              <w:pStyle w:val="tablecontents"/>
              <w:jc w:val="both"/>
            </w:pPr>
          </w:p>
        </w:tc>
        <w:tc>
          <w:tcPr>
            <w:tcW w:w="2551" w:type="dxa"/>
            <w:vMerge/>
          </w:tcPr>
          <w:p w:rsidR="00DD19F5" w:rsidRDefault="00DD19F5" w:rsidP="00DD19F5">
            <w:pPr>
              <w:pStyle w:val="tablecontents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19F5" w:rsidRDefault="00DD19F5" w:rsidP="00DD19F5">
            <w:pPr>
              <w:pStyle w:val="tablecontents"/>
            </w:pPr>
            <w:r>
              <w:t>Gatvių barstymas druska, druskos tirpalu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Barstomų gatvių dangos plotas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 pagal poreikį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8B2380">
        <w:tc>
          <w:tcPr>
            <w:tcW w:w="534" w:type="dxa"/>
            <w:vMerge/>
          </w:tcPr>
          <w:p w:rsidR="00DD19F5" w:rsidRDefault="00DD19F5" w:rsidP="00DD19F5">
            <w:pPr>
              <w:pStyle w:val="tablecontents"/>
              <w:jc w:val="both"/>
            </w:pPr>
          </w:p>
        </w:tc>
        <w:tc>
          <w:tcPr>
            <w:tcW w:w="2551" w:type="dxa"/>
            <w:vMerge/>
          </w:tcPr>
          <w:p w:rsidR="00DD19F5" w:rsidRDefault="00DD19F5" w:rsidP="00DD19F5">
            <w:pPr>
              <w:pStyle w:val="tablecontents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19F5" w:rsidRDefault="00DD19F5" w:rsidP="00DD19F5">
            <w:pPr>
              <w:pStyle w:val="tablecontents"/>
            </w:pPr>
            <w:r>
              <w:t>Šaligatvių priežiūra (valymas ir barstymas)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Šaligatvių dangos plotas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 pagal poreikį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8B2380">
        <w:tc>
          <w:tcPr>
            <w:tcW w:w="534" w:type="dxa"/>
            <w:vMerge/>
          </w:tcPr>
          <w:p w:rsidR="00DD19F5" w:rsidRDefault="00DD19F5" w:rsidP="00DD19F5">
            <w:pPr>
              <w:pStyle w:val="tablecontents"/>
              <w:jc w:val="both"/>
            </w:pPr>
          </w:p>
        </w:tc>
        <w:tc>
          <w:tcPr>
            <w:tcW w:w="2551" w:type="dxa"/>
            <w:vMerge/>
          </w:tcPr>
          <w:p w:rsidR="00DD19F5" w:rsidRDefault="00DD19F5" w:rsidP="00DD19F5">
            <w:pPr>
              <w:pStyle w:val="tablecontents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19F5" w:rsidRPr="00D47771" w:rsidRDefault="00DD19F5" w:rsidP="00DD19F5">
            <w:pPr>
              <w:pStyle w:val="tablecontents"/>
            </w:pPr>
            <w:r>
              <w:t>Įvažiavimų ir mašinų stovėjimo aikštelių priežiūra žiemą (valymas ir barstymas)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Valomas plotas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 pagal poreikį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8B2380">
        <w:tc>
          <w:tcPr>
            <w:tcW w:w="534" w:type="dxa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D19F5" w:rsidRDefault="00DD19F5" w:rsidP="005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Informuoti raj</w:t>
            </w:r>
            <w:r w:rsidR="005E092A">
              <w:rPr>
                <w:rFonts w:ascii="Times New Roman" w:hAnsi="Times New Roman" w:cs="Times New Roman"/>
                <w:sz w:val="24"/>
                <w:szCs w:val="24"/>
              </w:rPr>
              <w:t>onų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gyventojus apie Eismo saugumo komisijos prii</w:t>
            </w:r>
            <w:r w:rsidR="00E44E90">
              <w:rPr>
                <w:rFonts w:ascii="Times New Roman" w:hAnsi="Times New Roman" w:cs="Times New Roman"/>
                <w:sz w:val="24"/>
                <w:szCs w:val="24"/>
              </w:rPr>
              <w:t>mtus sprendimus rajono spaudoje</w:t>
            </w:r>
          </w:p>
        </w:tc>
        <w:tc>
          <w:tcPr>
            <w:tcW w:w="3260" w:type="dxa"/>
          </w:tcPr>
          <w:p w:rsidR="00DD19F5" w:rsidRPr="00930992" w:rsidRDefault="00DD19F5" w:rsidP="00D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Informaciją platinti rajono spaudoje ir Šilalės rajono savivaldybės tinklalapyje</w:t>
            </w:r>
          </w:p>
        </w:tc>
        <w:tc>
          <w:tcPr>
            <w:tcW w:w="2977" w:type="dxa"/>
          </w:tcPr>
          <w:p w:rsidR="00DD19F5" w:rsidRPr="00930992" w:rsidRDefault="00DD19F5" w:rsidP="00D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Išplatintos informacijos skaičius</w:t>
            </w:r>
          </w:p>
        </w:tc>
        <w:tc>
          <w:tcPr>
            <w:tcW w:w="1559" w:type="dxa"/>
          </w:tcPr>
          <w:p w:rsidR="00DD19F5" w:rsidRPr="00930992" w:rsidRDefault="00DD19F5" w:rsidP="00D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3338" w:type="dxa"/>
          </w:tcPr>
          <w:p w:rsidR="00DD19F5" w:rsidRPr="008B2380" w:rsidRDefault="00DD19F5" w:rsidP="00D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80">
              <w:rPr>
                <w:rFonts w:ascii="Times New Roman" w:hAnsi="Times New Roman" w:cs="Times New Roman"/>
                <w:sz w:val="24"/>
                <w:szCs w:val="24"/>
              </w:rPr>
              <w:t>Šilalės rajono savivaldybės Eismo saugumo komisija</w:t>
            </w:r>
          </w:p>
        </w:tc>
      </w:tr>
      <w:tr w:rsidR="00DD19F5" w:rsidTr="00E85A49">
        <w:tc>
          <w:tcPr>
            <w:tcW w:w="534" w:type="dxa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9F5" w:rsidRDefault="00DD19F5" w:rsidP="00DD19F5">
            <w:pPr>
              <w:pStyle w:val="tablecontents"/>
            </w:pPr>
            <w:r>
              <w:t>Gatvių horizontalaus ženklinimo darbai pėsčiųjų perėjose, avaringose sankryžose</w:t>
            </w: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>Gatvių važiuojamosios dalies žymėjimas dažais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Išdažytų gatvių ilgis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 pagal poreikį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Investicijų ir statybos skyrius</w:t>
            </w:r>
          </w:p>
        </w:tc>
      </w:tr>
      <w:tr w:rsidR="00DD19F5" w:rsidTr="00E85A49">
        <w:tc>
          <w:tcPr>
            <w:tcW w:w="534" w:type="dxa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9F5" w:rsidRDefault="00DD19F5" w:rsidP="00DD19F5">
            <w:pPr>
              <w:pStyle w:val="tablecontents"/>
            </w:pPr>
            <w:r>
              <w:t>Avaringumo mažinimas, eismo sąlygų gerinimas</w:t>
            </w: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>Gatvių apšvietimo įrenginių eksploatavimas ir priežiūra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Šviestuvų skaičius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 mėnesį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Investicijų ir statybos skyrius, Šilalės rajono savivaldybės seniūnijų seniūnai</w:t>
            </w:r>
          </w:p>
        </w:tc>
      </w:tr>
      <w:tr w:rsidR="00DD19F5" w:rsidTr="002D25B2">
        <w:tc>
          <w:tcPr>
            <w:tcW w:w="534" w:type="dxa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9F5" w:rsidRDefault="00DD19F5" w:rsidP="00DD19F5">
            <w:pPr>
              <w:pStyle w:val="tablecontents"/>
            </w:pPr>
            <w:r>
              <w:t>Saugaus eismo gerinimas</w:t>
            </w: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>Fizinių ir juridinių asmenų raštų svarstymas Savivaldybės Eismo saugumo komisijoje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Komisijos posėdžių skaičius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Ne rečiau kaip kartą per du mėnesius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 w:rsidRPr="008B2380">
              <w:t>Šilalės rajono savivaldybės Eismo saugumo komisija</w:t>
            </w:r>
          </w:p>
          <w:p w:rsidR="00DD19F5" w:rsidRDefault="00DD19F5" w:rsidP="00DD19F5">
            <w:pPr>
              <w:pStyle w:val="tablecontents"/>
            </w:pPr>
          </w:p>
        </w:tc>
      </w:tr>
      <w:tr w:rsidR="00DD19F5" w:rsidTr="002D25B2">
        <w:tc>
          <w:tcPr>
            <w:tcW w:w="534" w:type="dxa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9F5" w:rsidRDefault="00DD19F5" w:rsidP="00DD19F5">
            <w:pPr>
              <w:pStyle w:val="tablecontents"/>
            </w:pPr>
            <w:r>
              <w:t>Neblaivių ir nuo narkotinių medžiagų apsvaigusių vairuotojų skaičiaus mažinimas</w:t>
            </w: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>Rengti atsitiktinius visų transporto priemonių vairuotojų patikrinimus kelyje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>Ne rečiau kaip kartą per ketvirtį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TAVPK Šilalės policijos komisariatas</w:t>
            </w:r>
          </w:p>
        </w:tc>
      </w:tr>
      <w:tr w:rsidR="00DD19F5" w:rsidTr="002D25B2">
        <w:tc>
          <w:tcPr>
            <w:tcW w:w="534" w:type="dxa"/>
          </w:tcPr>
          <w:p w:rsidR="00DD19F5" w:rsidRPr="00D53C0A" w:rsidRDefault="00DD19F5" w:rsidP="00DD19F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9F5" w:rsidRDefault="00DD19F5" w:rsidP="00DD19F5">
            <w:pPr>
              <w:pStyle w:val="tablecontents"/>
            </w:pPr>
            <w:r>
              <w:t>Jaunųjų eismo dalyvių švietimo gerinimas; saugesnės elgsenos keliuose ir gatvėse formavimas</w:t>
            </w:r>
          </w:p>
        </w:tc>
        <w:tc>
          <w:tcPr>
            <w:tcW w:w="3260" w:type="dxa"/>
          </w:tcPr>
          <w:p w:rsidR="00DD19F5" w:rsidRDefault="00DD19F5" w:rsidP="00DD19F5">
            <w:pPr>
              <w:pStyle w:val="tablecontents"/>
            </w:pPr>
            <w:r>
              <w:t xml:space="preserve">Mokomosios medžiagos įsigijimas saugaus eismo tema </w:t>
            </w:r>
          </w:p>
        </w:tc>
        <w:tc>
          <w:tcPr>
            <w:tcW w:w="2977" w:type="dxa"/>
          </w:tcPr>
          <w:p w:rsidR="00DD19F5" w:rsidRDefault="00DD19F5" w:rsidP="00DD19F5">
            <w:pPr>
              <w:pStyle w:val="tablecontents"/>
            </w:pPr>
            <w:r>
              <w:t xml:space="preserve">Įsigytos medžiagos kiekis </w:t>
            </w:r>
          </w:p>
        </w:tc>
        <w:tc>
          <w:tcPr>
            <w:tcW w:w="1559" w:type="dxa"/>
          </w:tcPr>
          <w:p w:rsidR="00DD19F5" w:rsidRDefault="00DD19F5" w:rsidP="00DD19F5">
            <w:pPr>
              <w:pStyle w:val="tablecontents"/>
            </w:pPr>
            <w:r>
              <w:t>Kasmet</w:t>
            </w:r>
          </w:p>
        </w:tc>
        <w:tc>
          <w:tcPr>
            <w:tcW w:w="3338" w:type="dxa"/>
          </w:tcPr>
          <w:p w:rsidR="00DD19F5" w:rsidRDefault="00DD19F5" w:rsidP="00DD19F5">
            <w:pPr>
              <w:pStyle w:val="tablecontents"/>
            </w:pPr>
            <w:r>
              <w:t>Šilalės rajono savivaldybės administracijos Švietimo, kultūros ir sporto skyrius</w:t>
            </w:r>
          </w:p>
        </w:tc>
      </w:tr>
    </w:tbl>
    <w:p w:rsidR="00F83EC1" w:rsidRDefault="00F83EC1">
      <w:pPr>
        <w:rPr>
          <w:rFonts w:ascii="Times New Roman" w:hAnsi="Times New Roman" w:cs="Times New Roman"/>
          <w:sz w:val="24"/>
          <w:szCs w:val="24"/>
        </w:rPr>
      </w:pPr>
    </w:p>
    <w:p w:rsidR="002D25B2" w:rsidRDefault="002D25B2">
      <w:pPr>
        <w:rPr>
          <w:rFonts w:ascii="Times New Roman" w:hAnsi="Times New Roman" w:cs="Times New Roman"/>
          <w:sz w:val="24"/>
          <w:szCs w:val="24"/>
        </w:rPr>
      </w:pPr>
    </w:p>
    <w:p w:rsidR="00EB2DD2" w:rsidRPr="00D53C0A" w:rsidRDefault="00EB2DD2" w:rsidP="00EB2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</w:t>
      </w:r>
    </w:p>
    <w:sectPr w:rsidR="00EB2DD2" w:rsidRPr="00D53C0A" w:rsidSect="00DD19F5">
      <w:headerReference w:type="default" r:id="rId7"/>
      <w:pgSz w:w="16838" w:h="11906" w:orient="landscape"/>
      <w:pgMar w:top="567" w:right="1701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C5" w:rsidRDefault="00435DC5" w:rsidP="00024BC9">
      <w:pPr>
        <w:spacing w:after="0" w:line="240" w:lineRule="auto"/>
      </w:pPr>
      <w:r>
        <w:separator/>
      </w:r>
    </w:p>
  </w:endnote>
  <w:endnote w:type="continuationSeparator" w:id="0">
    <w:p w:rsidR="00435DC5" w:rsidRDefault="00435DC5" w:rsidP="000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C5" w:rsidRDefault="00435DC5" w:rsidP="00024BC9">
      <w:pPr>
        <w:spacing w:after="0" w:line="240" w:lineRule="auto"/>
      </w:pPr>
      <w:r>
        <w:separator/>
      </w:r>
    </w:p>
  </w:footnote>
  <w:footnote w:type="continuationSeparator" w:id="0">
    <w:p w:rsidR="00435DC5" w:rsidRDefault="00435DC5" w:rsidP="0002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82182"/>
      <w:docPartObj>
        <w:docPartGallery w:val="Page Numbers (Top of Page)"/>
        <w:docPartUnique/>
      </w:docPartObj>
    </w:sdtPr>
    <w:sdtEndPr/>
    <w:sdtContent>
      <w:p w:rsidR="00024BC9" w:rsidRDefault="00024BC9">
        <w:pPr>
          <w:pStyle w:val="Antrats"/>
          <w:jc w:val="center"/>
        </w:pPr>
        <w:r w:rsidRPr="00024B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B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B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C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4B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BC9" w:rsidRDefault="00024B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8A8"/>
    <w:multiLevelType w:val="hybridMultilevel"/>
    <w:tmpl w:val="6B96D7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5736E4"/>
    <w:multiLevelType w:val="hybridMultilevel"/>
    <w:tmpl w:val="194A9D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0A"/>
    <w:rsid w:val="00024BC9"/>
    <w:rsid w:val="000C249D"/>
    <w:rsid w:val="00175126"/>
    <w:rsid w:val="002D25B2"/>
    <w:rsid w:val="00315554"/>
    <w:rsid w:val="00336BF8"/>
    <w:rsid w:val="00435DC5"/>
    <w:rsid w:val="00466C90"/>
    <w:rsid w:val="00477CF3"/>
    <w:rsid w:val="005470C3"/>
    <w:rsid w:val="005A302E"/>
    <w:rsid w:val="005D168B"/>
    <w:rsid w:val="005E092A"/>
    <w:rsid w:val="008B2380"/>
    <w:rsid w:val="00930992"/>
    <w:rsid w:val="00937FB8"/>
    <w:rsid w:val="00974253"/>
    <w:rsid w:val="00B012AB"/>
    <w:rsid w:val="00B8496A"/>
    <w:rsid w:val="00BC7831"/>
    <w:rsid w:val="00C44D27"/>
    <w:rsid w:val="00CD57CA"/>
    <w:rsid w:val="00D47771"/>
    <w:rsid w:val="00D53C0A"/>
    <w:rsid w:val="00DD19F5"/>
    <w:rsid w:val="00E44E90"/>
    <w:rsid w:val="00E45BFF"/>
    <w:rsid w:val="00E85A49"/>
    <w:rsid w:val="00EB2DD2"/>
    <w:rsid w:val="00ED0E9A"/>
    <w:rsid w:val="00EE76FB"/>
    <w:rsid w:val="00F83EC1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E6B9D-C8F5-42D7-A77A-C301737A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3E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basedOn w:val="prastasis"/>
    <w:rsid w:val="00D5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contents"/>
    <w:basedOn w:val="prastasis"/>
    <w:rsid w:val="00D5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D5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53C0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24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4BC9"/>
  </w:style>
  <w:style w:type="paragraph" w:styleId="Porat">
    <w:name w:val="footer"/>
    <w:basedOn w:val="prastasis"/>
    <w:link w:val="PoratDiagrama"/>
    <w:uiPriority w:val="99"/>
    <w:unhideWhenUsed/>
    <w:rsid w:val="00024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4BC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2014-06-09T12:52:00Z</cp:lastPrinted>
  <dcterms:created xsi:type="dcterms:W3CDTF">2014-06-06T12:21:00Z</dcterms:created>
  <dcterms:modified xsi:type="dcterms:W3CDTF">2014-06-13T07:26:00Z</dcterms:modified>
</cp:coreProperties>
</file>