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5" w:rsidRPr="00C372AC" w:rsidRDefault="00B848E5">
      <w:pPr>
        <w:ind w:left="3888" w:firstLine="1296"/>
      </w:pPr>
      <w:r w:rsidRPr="00C372AC">
        <w:t>PATVIRTINTA</w:t>
      </w:r>
      <w:r w:rsidRPr="00C372AC">
        <w:tab/>
      </w:r>
      <w:r w:rsidRPr="00C372AC">
        <w:tab/>
      </w:r>
      <w:r w:rsidR="002B624C">
        <w:t>Šilalės</w:t>
      </w:r>
      <w:r w:rsidRPr="00C372AC">
        <w:t xml:space="preserve"> rajono savivaldybės </w:t>
      </w:r>
    </w:p>
    <w:p w:rsidR="00B848E5" w:rsidRPr="00C372AC" w:rsidRDefault="00B848E5">
      <w:r w:rsidRPr="00C372AC">
        <w:tab/>
      </w:r>
      <w:r w:rsidRPr="00C372AC">
        <w:tab/>
      </w:r>
      <w:r w:rsidRPr="00C372AC">
        <w:tab/>
      </w:r>
      <w:r w:rsidRPr="00C372AC">
        <w:tab/>
        <w:t>administracijos direktoriaus</w:t>
      </w:r>
    </w:p>
    <w:p w:rsidR="00B848E5" w:rsidRPr="00C372AC" w:rsidRDefault="002B624C">
      <w:r>
        <w:tab/>
      </w:r>
      <w:r>
        <w:tab/>
      </w:r>
      <w:r>
        <w:tab/>
      </w:r>
      <w:r>
        <w:tab/>
        <w:t>2013</w:t>
      </w:r>
      <w:r w:rsidR="00B848E5" w:rsidRPr="00C372AC">
        <w:t xml:space="preserve"> m. </w:t>
      </w:r>
      <w:r>
        <w:t>sausio</w:t>
      </w:r>
      <w:r w:rsidR="00B848E5" w:rsidRPr="00C372AC">
        <w:t xml:space="preserve"> </w:t>
      </w:r>
      <w:r w:rsidR="002D32F0">
        <w:t>21</w:t>
      </w:r>
      <w:r w:rsidR="00B848E5" w:rsidRPr="00C372AC">
        <w:t xml:space="preserve"> d.</w:t>
      </w:r>
    </w:p>
    <w:p w:rsidR="00B848E5" w:rsidRPr="00C372AC" w:rsidRDefault="002B624C">
      <w:pPr>
        <w:rPr>
          <w:b/>
        </w:rPr>
      </w:pPr>
      <w:r>
        <w:tab/>
      </w:r>
      <w:r>
        <w:tab/>
      </w:r>
      <w:r>
        <w:tab/>
      </w:r>
      <w:r>
        <w:tab/>
        <w:t xml:space="preserve">įsakymu Nr. </w:t>
      </w:r>
      <w:r w:rsidR="00C143BC">
        <w:t>DĮV-</w:t>
      </w:r>
      <w:r w:rsidR="002D32F0">
        <w:t>75</w:t>
      </w:r>
      <w:bookmarkStart w:id="0" w:name="_GoBack"/>
      <w:bookmarkEnd w:id="0"/>
    </w:p>
    <w:p w:rsidR="00B848E5" w:rsidRPr="00C372AC" w:rsidRDefault="00B848E5"/>
    <w:p w:rsidR="00B848E5" w:rsidRDefault="005C6994">
      <w:pPr>
        <w:pStyle w:val="Pavadinimas"/>
        <w:rPr>
          <w:caps/>
          <w:sz w:val="24"/>
        </w:rPr>
      </w:pPr>
      <w:r>
        <w:rPr>
          <w:caps/>
          <w:sz w:val="24"/>
        </w:rPr>
        <w:t>atsakingų darbuotojų ir padalinių</w:t>
      </w:r>
      <w:r w:rsidR="00B848E5" w:rsidRPr="00C372AC">
        <w:rPr>
          <w:caps/>
          <w:sz w:val="24"/>
        </w:rPr>
        <w:t xml:space="preserve"> už informacijos pateikimą bei jos atnaujinimą</w:t>
      </w:r>
      <w:r w:rsidR="00DE665C">
        <w:rPr>
          <w:caps/>
          <w:sz w:val="24"/>
        </w:rPr>
        <w:t xml:space="preserve"> Šilalės</w:t>
      </w:r>
      <w:r w:rsidR="00DE665C" w:rsidRPr="00C372AC">
        <w:rPr>
          <w:caps/>
          <w:sz w:val="24"/>
        </w:rPr>
        <w:t xml:space="preserve"> rajono </w:t>
      </w:r>
      <w:r w:rsidR="00DE665C">
        <w:rPr>
          <w:caps/>
          <w:sz w:val="24"/>
        </w:rPr>
        <w:t>savivaldybės interneto svetainėje</w:t>
      </w:r>
    </w:p>
    <w:p w:rsidR="005C6994" w:rsidRPr="00C372AC" w:rsidRDefault="005C6994">
      <w:pPr>
        <w:pStyle w:val="Pavadinimas"/>
        <w:rPr>
          <w:caps/>
          <w:sz w:val="24"/>
        </w:rPr>
      </w:pPr>
      <w:r>
        <w:rPr>
          <w:caps/>
          <w:sz w:val="24"/>
        </w:rPr>
        <w:t>sąrašas</w:t>
      </w:r>
    </w:p>
    <w:p w:rsidR="00B848E5" w:rsidRPr="00C372AC" w:rsidRDefault="00B848E5">
      <w:pPr>
        <w:pStyle w:val="Pavadinimas"/>
        <w:jc w:val="left"/>
        <w:rPr>
          <w: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848E5" w:rsidRPr="00C372AC">
        <w:tc>
          <w:tcPr>
            <w:tcW w:w="4927" w:type="dxa"/>
          </w:tcPr>
          <w:p w:rsidR="00B848E5" w:rsidRPr="00C372AC" w:rsidRDefault="00B848E5">
            <w:pPr>
              <w:jc w:val="center"/>
            </w:pPr>
            <w:r w:rsidRPr="00C372AC">
              <w:t>Nuorodos pavadinimas</w:t>
            </w:r>
          </w:p>
        </w:tc>
        <w:tc>
          <w:tcPr>
            <w:tcW w:w="4927" w:type="dxa"/>
          </w:tcPr>
          <w:p w:rsidR="00B848E5" w:rsidRPr="00C372AC" w:rsidRDefault="00B848E5">
            <w:pPr>
              <w:jc w:val="center"/>
            </w:pPr>
            <w:r w:rsidRPr="00C372AC">
              <w:t>Atsakingas Savivaldybės struktūrinis padalinys ar specialistas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820FC0">
            <w:r>
              <w:t>Šilalės kraštas</w:t>
            </w:r>
          </w:p>
        </w:tc>
        <w:tc>
          <w:tcPr>
            <w:tcW w:w="4927" w:type="dxa"/>
          </w:tcPr>
          <w:p w:rsidR="00B848E5" w:rsidRPr="00C372AC" w:rsidRDefault="00B848E5"/>
        </w:tc>
      </w:tr>
      <w:tr w:rsidR="00B848E5" w:rsidRPr="00C372AC">
        <w:tc>
          <w:tcPr>
            <w:tcW w:w="4927" w:type="dxa"/>
          </w:tcPr>
          <w:p w:rsidR="00B848E5" w:rsidRDefault="00820FC0">
            <w:pPr>
              <w:ind w:firstLine="180"/>
            </w:pPr>
            <w:r>
              <w:t>Apie rajoną</w:t>
            </w:r>
          </w:p>
          <w:p w:rsidR="00820FC0" w:rsidRDefault="00820FC0">
            <w:pPr>
              <w:ind w:firstLine="180"/>
            </w:pPr>
            <w:r>
              <w:t>Herbas, vėliava</w:t>
            </w:r>
          </w:p>
          <w:p w:rsidR="00820FC0" w:rsidRDefault="00820FC0">
            <w:pPr>
              <w:ind w:firstLine="180"/>
            </w:pPr>
            <w:r>
              <w:t>Savivaldybės apdovanojimai</w:t>
            </w:r>
          </w:p>
          <w:p w:rsidR="00820FC0" w:rsidRPr="00C372AC" w:rsidRDefault="00820FC0">
            <w:pPr>
              <w:ind w:firstLine="180"/>
            </w:pPr>
            <w:r>
              <w:t>Fotografijų galerija</w:t>
            </w:r>
          </w:p>
        </w:tc>
        <w:tc>
          <w:tcPr>
            <w:tcW w:w="4927" w:type="dxa"/>
          </w:tcPr>
          <w:p w:rsidR="00B848E5" w:rsidRPr="00C372AC" w:rsidRDefault="002424FF">
            <w:r w:rsidRPr="00C372AC">
              <w:t>Komunikacijos ir informacinių technologijų</w:t>
            </w:r>
            <w:r w:rsidR="00B848E5" w:rsidRPr="00C372AC">
              <w:t xml:space="preserve">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820FC0" w:rsidP="00820FC0">
            <w:r>
              <w:t>Struktūra ir kontaktai</w:t>
            </w:r>
          </w:p>
        </w:tc>
        <w:tc>
          <w:tcPr>
            <w:tcW w:w="4927" w:type="dxa"/>
          </w:tcPr>
          <w:p w:rsidR="00B848E5" w:rsidRPr="00C372AC" w:rsidRDefault="00B848E5"/>
        </w:tc>
      </w:tr>
      <w:tr w:rsidR="00B848E5" w:rsidRPr="00C372AC">
        <w:tc>
          <w:tcPr>
            <w:tcW w:w="4927" w:type="dxa"/>
          </w:tcPr>
          <w:p w:rsidR="00820FC0" w:rsidRDefault="00820FC0">
            <w:pPr>
              <w:ind w:firstLine="180"/>
            </w:pPr>
            <w:r>
              <w:t>Taryba</w:t>
            </w:r>
          </w:p>
          <w:p w:rsidR="00820FC0" w:rsidRPr="00C372AC" w:rsidRDefault="00820FC0" w:rsidP="00820FC0">
            <w:pPr>
              <w:ind w:firstLine="180"/>
            </w:pPr>
            <w:r>
              <w:t>Meras</w:t>
            </w:r>
          </w:p>
        </w:tc>
        <w:tc>
          <w:tcPr>
            <w:tcW w:w="4927" w:type="dxa"/>
          </w:tcPr>
          <w:p w:rsidR="00B848E5" w:rsidRPr="00C372AC" w:rsidRDefault="00B848E5">
            <w:r w:rsidRPr="00C372AC">
              <w:t>Tarybos sekretorius</w:t>
            </w:r>
          </w:p>
        </w:tc>
      </w:tr>
      <w:tr w:rsidR="00B848E5" w:rsidRPr="00C372AC">
        <w:tc>
          <w:tcPr>
            <w:tcW w:w="4927" w:type="dxa"/>
          </w:tcPr>
          <w:p w:rsidR="00820FC0" w:rsidRPr="00C372AC" w:rsidRDefault="00820FC0" w:rsidP="00820FC0">
            <w:pPr>
              <w:ind w:firstLine="180"/>
            </w:pPr>
            <w:r>
              <w:t>Savivaldybės kontrolierius</w:t>
            </w:r>
          </w:p>
        </w:tc>
        <w:tc>
          <w:tcPr>
            <w:tcW w:w="4927" w:type="dxa"/>
          </w:tcPr>
          <w:p w:rsidR="00B848E5" w:rsidRPr="00C372AC" w:rsidRDefault="00820FC0">
            <w:r>
              <w:t>Savivaldybės kontrolierius</w:t>
            </w:r>
          </w:p>
        </w:tc>
      </w:tr>
      <w:tr w:rsidR="00B848E5" w:rsidRPr="00C372AC">
        <w:tc>
          <w:tcPr>
            <w:tcW w:w="4927" w:type="dxa"/>
          </w:tcPr>
          <w:p w:rsidR="00B848E5" w:rsidRDefault="00820FC0">
            <w:pPr>
              <w:ind w:firstLine="180"/>
            </w:pPr>
            <w:r>
              <w:t>Administracijos struktūra</w:t>
            </w:r>
          </w:p>
          <w:p w:rsidR="00820FC0" w:rsidRPr="00C372AC" w:rsidRDefault="00820FC0">
            <w:pPr>
              <w:ind w:firstLine="180"/>
            </w:pPr>
            <w:r>
              <w:t>Gyventojų priėmimas</w:t>
            </w:r>
          </w:p>
        </w:tc>
        <w:tc>
          <w:tcPr>
            <w:tcW w:w="4927" w:type="dxa"/>
          </w:tcPr>
          <w:p w:rsidR="00B848E5" w:rsidRPr="00C372AC" w:rsidRDefault="00820FC0">
            <w:r w:rsidRPr="00820FC0">
              <w:t>Personalo ir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820FC0">
            <w:r>
              <w:t>Veikla</w:t>
            </w:r>
          </w:p>
        </w:tc>
        <w:tc>
          <w:tcPr>
            <w:tcW w:w="4927" w:type="dxa"/>
          </w:tcPr>
          <w:p w:rsidR="00B848E5" w:rsidRPr="00C372AC" w:rsidRDefault="00B848E5"/>
        </w:tc>
      </w:tr>
      <w:tr w:rsidR="00B848E5" w:rsidRPr="00C372AC">
        <w:tc>
          <w:tcPr>
            <w:tcW w:w="4927" w:type="dxa"/>
          </w:tcPr>
          <w:p w:rsidR="00B848E5" w:rsidRDefault="00020E71">
            <w:pPr>
              <w:ind w:firstLine="180"/>
            </w:pPr>
            <w:hyperlink r:id="rId9" w:history="1">
              <w:r w:rsidR="00CD5FAC" w:rsidRPr="00850810">
                <w:t>Administracija</w:t>
              </w:r>
            </w:hyperlink>
          </w:p>
          <w:p w:rsidR="00CD5FAC" w:rsidRPr="00C372AC" w:rsidRDefault="00020E71">
            <w:pPr>
              <w:ind w:firstLine="180"/>
            </w:pPr>
            <w:hyperlink r:id="rId10" w:history="1">
              <w:r w:rsidR="00CD5FAC" w:rsidRPr="00850810">
                <w:t>Nuostatai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 w:rsidRPr="00820FC0">
              <w:t>Personalo ir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1" w:history="1">
              <w:r w:rsidR="00CD5FAC" w:rsidRPr="00850810">
                <w:t>Skyriai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>
              <w:t>Visi savivaldybės skyriai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2" w:history="1">
              <w:r w:rsidR="00CD5FAC" w:rsidRPr="00850810">
                <w:t>Seniūnijos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>
              <w:t>Visos savivaldybės seniūnijos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3" w:history="1">
              <w:r w:rsidR="00CD5FAC" w:rsidRPr="00850810">
                <w:t>Savivaldybės įstaigos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>
              <w:t>Visos savivaldybės įstaigos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4" w:history="1">
              <w:r w:rsidR="00CD5FAC" w:rsidRPr="00850810">
                <w:t>Savivaldybės kontroliuojamos bendrovės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15" w:history="1">
              <w:r w:rsidR="00CD5FAC" w:rsidRPr="00CD5FAC">
                <w:t>Turto valdymo ir ekonomikos skyrius</w:t>
              </w:r>
            </w:hyperlink>
            <w:r w:rsidR="00CD5FAC">
              <w:t xml:space="preserve"> ir savivaldybės kontroliuojamos bendrovės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6" w:history="1">
              <w:r w:rsidR="00CD5FAC" w:rsidRPr="00850810">
                <w:t>Viešieji pirkimai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 w:rsidRPr="00CD5FAC">
              <w:t>Teisės ir viešosios tvarkos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7" w:history="1">
              <w:r w:rsidR="00CD5FAC" w:rsidRPr="00850810">
                <w:t>Korupcijos prevencija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 w:rsidRPr="00CD5FAC">
              <w:t>Teisės ir viešosios tvarkos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8" w:history="1">
              <w:r w:rsidR="00CD5FAC" w:rsidRPr="00850810">
                <w:t>Darbo užmokestis</w:t>
              </w:r>
            </w:hyperlink>
          </w:p>
        </w:tc>
        <w:tc>
          <w:tcPr>
            <w:tcW w:w="4927" w:type="dxa"/>
          </w:tcPr>
          <w:p w:rsidR="00B848E5" w:rsidRPr="00C372AC" w:rsidRDefault="00CD5FAC">
            <w:r w:rsidRPr="00CD5FAC">
              <w:t>Buhalterinės apskaitos skyrius, seniūnijų ir įstaigų vyr. buhalteriai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BD06EE" w:rsidP="0062355B">
            <w:pPr>
              <w:ind w:firstLine="180"/>
            </w:pPr>
            <w:r>
              <w:t>M</w:t>
            </w:r>
            <w:r w:rsidRPr="00BD06EE">
              <w:t>etinis finansinių ataskaitų rinkinys</w:t>
            </w:r>
          </w:p>
        </w:tc>
        <w:tc>
          <w:tcPr>
            <w:tcW w:w="4927" w:type="dxa"/>
          </w:tcPr>
          <w:p w:rsidR="00B848E5" w:rsidRPr="00C372AC" w:rsidRDefault="0062355B">
            <w:r>
              <w:t>Finansų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19" w:history="1">
              <w:r w:rsidR="0062355B" w:rsidRPr="00850810">
                <w:t>Tarnybiniai automobiliai</w:t>
              </w:r>
            </w:hyperlink>
          </w:p>
        </w:tc>
        <w:tc>
          <w:tcPr>
            <w:tcW w:w="4927" w:type="dxa"/>
          </w:tcPr>
          <w:p w:rsidR="00B848E5" w:rsidRPr="00C372AC" w:rsidRDefault="0062355B">
            <w:r w:rsidRPr="00820FC0">
              <w:t>Personalo ir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152B7">
            <w:hyperlink r:id="rId20" w:history="1">
              <w:r w:rsidR="009152B7" w:rsidRPr="00850810">
                <w:t>Teisinė informacija</w:t>
              </w:r>
            </w:hyperlink>
          </w:p>
        </w:tc>
        <w:tc>
          <w:tcPr>
            <w:tcW w:w="4927" w:type="dxa"/>
          </w:tcPr>
          <w:p w:rsidR="00B848E5" w:rsidRPr="00C372AC" w:rsidRDefault="00B848E5"/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21" w:history="1">
              <w:r w:rsidR="009152B7" w:rsidRPr="00850810">
                <w:t>Mero potvarkiai</w:t>
              </w:r>
            </w:hyperlink>
          </w:p>
        </w:tc>
        <w:tc>
          <w:tcPr>
            <w:tcW w:w="4927" w:type="dxa"/>
          </w:tcPr>
          <w:p w:rsidR="00B848E5" w:rsidRPr="00C372AC" w:rsidRDefault="009152B7">
            <w:r w:rsidRPr="00C372AC">
              <w:t>Tarybos sekretorius</w:t>
            </w:r>
            <w:r w:rsidR="008F0426">
              <w:t xml:space="preserve">, </w:t>
            </w:r>
            <w:r w:rsidR="008F0426" w:rsidRPr="00820FC0">
              <w:t>Personalo ir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152B7">
            <w:pPr>
              <w:ind w:firstLine="180"/>
            </w:pPr>
            <w:hyperlink r:id="rId22" w:history="1">
              <w:r w:rsidR="009152B7" w:rsidRPr="00850810">
                <w:t>Administracijos įsakymai</w:t>
              </w:r>
            </w:hyperlink>
          </w:p>
        </w:tc>
        <w:tc>
          <w:tcPr>
            <w:tcW w:w="4927" w:type="dxa"/>
          </w:tcPr>
          <w:p w:rsidR="00B848E5" w:rsidRPr="00C372AC" w:rsidRDefault="009152B7">
            <w:r w:rsidRPr="00820FC0">
              <w:t>Personalo ir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Default="00020E71">
            <w:pPr>
              <w:ind w:firstLine="180"/>
            </w:pPr>
            <w:hyperlink r:id="rId23" w:history="1">
              <w:r w:rsidR="009152B7" w:rsidRPr="00850810">
                <w:t>Tarybos sprendimų projektai</w:t>
              </w:r>
            </w:hyperlink>
          </w:p>
          <w:p w:rsidR="009152B7" w:rsidRPr="00C372AC" w:rsidRDefault="00020E71">
            <w:pPr>
              <w:ind w:firstLine="180"/>
            </w:pPr>
            <w:hyperlink r:id="rId24" w:history="1">
              <w:r w:rsidR="009152B7" w:rsidRPr="00850810">
                <w:t>Tarybos sprendimai</w:t>
              </w:r>
            </w:hyperlink>
          </w:p>
        </w:tc>
        <w:tc>
          <w:tcPr>
            <w:tcW w:w="4927" w:type="dxa"/>
          </w:tcPr>
          <w:p w:rsidR="00B848E5" w:rsidRPr="00C372AC" w:rsidRDefault="009152B7">
            <w:r w:rsidRPr="00C372AC">
              <w:t>Tarybos sekretorius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pPr>
              <w:ind w:firstLine="180"/>
            </w:pPr>
            <w:hyperlink r:id="rId25" w:history="1">
              <w:r w:rsidR="009152B7" w:rsidRPr="00850810">
                <w:t>Teisės aktų pažeidimai</w:t>
              </w:r>
            </w:hyperlink>
          </w:p>
        </w:tc>
        <w:tc>
          <w:tcPr>
            <w:tcW w:w="4927" w:type="dxa"/>
          </w:tcPr>
          <w:p w:rsidR="00B848E5" w:rsidRPr="00C372AC" w:rsidRDefault="009152B7">
            <w:r w:rsidRPr="00CD5FAC">
              <w:t>Teisės ir viešosios tvarkos skyrius</w:t>
            </w:r>
            <w:r>
              <w:t xml:space="preserve">, </w:t>
            </w:r>
            <w:r w:rsidRPr="00820FC0">
              <w:t>Personalo ir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152B7">
            <w:hyperlink r:id="rId26" w:history="1">
              <w:r w:rsidR="009152B7" w:rsidRPr="00850810">
                <w:t>Ekonomika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27" w:history="1">
              <w:r w:rsidR="009152B7" w:rsidRPr="00CD5FAC">
                <w:t>Turto valdymo ir ekonomikos skyrius</w:t>
              </w:r>
            </w:hyperlink>
            <w:r w:rsidR="009152B7">
              <w:t xml:space="preserve">, </w:t>
            </w:r>
            <w:hyperlink r:id="rId28" w:history="1">
              <w:r w:rsidR="009152B7" w:rsidRPr="009152B7">
                <w:t>Investicijų ir statybos skyrius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C6341">
            <w:hyperlink r:id="rId29" w:history="1">
              <w:r w:rsidR="009C6341" w:rsidRPr="00850810">
                <w:t>Teritorijų planavimas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30" w:history="1">
              <w:r w:rsidR="009C6341" w:rsidRPr="009152B7">
                <w:t>Investicijų ir statybos skyrius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C6341">
            <w:hyperlink r:id="rId31" w:history="1">
              <w:r w:rsidR="009C6341" w:rsidRPr="00850810">
                <w:t>Švietimas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32" w:history="1">
              <w:r w:rsidR="009C6341" w:rsidRPr="009C6341">
                <w:t>Švietimo, kultūros ir sporto skyrius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C6341">
            <w:hyperlink r:id="rId33" w:history="1">
              <w:r w:rsidR="009C6341" w:rsidRPr="00850810">
                <w:t>Kultūra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34" w:history="1">
              <w:r w:rsidR="009C6341" w:rsidRPr="009C6341">
                <w:t>Švietimo, kultūros ir sporto skyrius</w:t>
              </w:r>
            </w:hyperlink>
            <w:r w:rsidR="009C6341">
              <w:t xml:space="preserve">, </w:t>
            </w:r>
            <w:hyperlink r:id="rId35" w:history="1">
              <w:r w:rsidR="009C6341" w:rsidRPr="009C6341">
                <w:t>Šilalės Vlado Statkevičiaus muziejus</w:t>
              </w:r>
            </w:hyperlink>
            <w:r w:rsidR="009C6341" w:rsidRPr="009C6341">
              <w:t xml:space="preserve">, </w:t>
            </w:r>
            <w:hyperlink r:id="rId36" w:history="1">
              <w:r w:rsidR="009C6341" w:rsidRPr="009C6341">
                <w:t>Šilalės rajono savivaldybės kultūros centras</w:t>
              </w:r>
            </w:hyperlink>
            <w:r w:rsidR="009C6341" w:rsidRPr="009C6341">
              <w:t xml:space="preserve">, </w:t>
            </w:r>
            <w:hyperlink r:id="rId37" w:history="1">
              <w:r w:rsidR="009C6341" w:rsidRPr="009C6341">
                <w:t xml:space="preserve">Šilalės rajono </w:t>
              </w:r>
              <w:r w:rsidR="009C6341" w:rsidRPr="009C6341">
                <w:lastRenderedPageBreak/>
                <w:t>savivaldybės viešoji biblioteka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603509">
            <w:hyperlink r:id="rId38" w:history="1">
              <w:r w:rsidR="00603509" w:rsidRPr="00850810">
                <w:t>Kultūros paveldas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39" w:history="1">
              <w:r w:rsidR="00603509" w:rsidRPr="009C6341">
                <w:t>Švietimo, kultūros ir sporto skyrius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603509">
            <w:hyperlink r:id="rId40" w:history="1">
              <w:r w:rsidR="00603509" w:rsidRPr="00850810">
                <w:t>Sportas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41" w:history="1">
              <w:r w:rsidR="00603509" w:rsidRPr="009C6341">
                <w:t>Švietimo, kultūros ir sporto skyrius</w:t>
              </w:r>
            </w:hyperlink>
            <w:r w:rsidR="00603509">
              <w:t xml:space="preserve">, </w:t>
            </w:r>
            <w:hyperlink r:id="rId42" w:history="1">
              <w:r w:rsidR="00A90D40" w:rsidRPr="00A90D40">
                <w:t>Šilalės sporto mokykla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9F1B56">
            <w:hyperlink r:id="rId43" w:history="1">
              <w:r w:rsidR="009F1B56" w:rsidRPr="00850810">
                <w:t>Socialinė parama</w:t>
              </w:r>
            </w:hyperlink>
          </w:p>
        </w:tc>
        <w:tc>
          <w:tcPr>
            <w:tcW w:w="4927" w:type="dxa"/>
          </w:tcPr>
          <w:p w:rsidR="00B848E5" w:rsidRPr="00C372AC" w:rsidRDefault="009F1B56">
            <w:r w:rsidRPr="009F1B56">
              <w:t>Socialinės paramos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D36D01">
            <w:hyperlink r:id="rId44" w:history="1">
              <w:r w:rsidR="00D36D01" w:rsidRPr="00850810">
                <w:t>Sveikatos apsauga</w:t>
              </w:r>
            </w:hyperlink>
          </w:p>
        </w:tc>
        <w:tc>
          <w:tcPr>
            <w:tcW w:w="4927" w:type="dxa"/>
          </w:tcPr>
          <w:p w:rsidR="00B848E5" w:rsidRPr="00C372AC" w:rsidRDefault="00D602DE">
            <w:r>
              <w:t>Savivaldybės gydytoja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>
            <w:hyperlink r:id="rId45" w:history="1">
              <w:r w:rsidR="00D602DE" w:rsidRPr="00850810">
                <w:t>Žemės ūkis</w:t>
              </w:r>
            </w:hyperlink>
          </w:p>
        </w:tc>
        <w:tc>
          <w:tcPr>
            <w:tcW w:w="4927" w:type="dxa"/>
          </w:tcPr>
          <w:p w:rsidR="00B848E5" w:rsidRPr="00C372AC" w:rsidRDefault="00D602DE">
            <w:r>
              <w:t>Žemės ūkio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E800A6">
            <w:hyperlink r:id="rId46" w:history="1">
              <w:r w:rsidR="00E800A6" w:rsidRPr="00850810">
                <w:t>Sanitarija</w:t>
              </w:r>
            </w:hyperlink>
          </w:p>
        </w:tc>
        <w:tc>
          <w:tcPr>
            <w:tcW w:w="4927" w:type="dxa"/>
          </w:tcPr>
          <w:p w:rsidR="00B848E5" w:rsidRPr="00C372AC" w:rsidRDefault="00E800A6">
            <w:r w:rsidRPr="00CD5FAC">
              <w:t>Teisės ir viešosios tvarkos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47" w:history="1">
              <w:r w:rsidR="0006328F" w:rsidRPr="00850810">
                <w:t>Aplinkos apsauga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 w:rsidRPr="00CD5FAC">
              <w:t>Teisės ir viešosios tvarkos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48" w:history="1">
              <w:r w:rsidR="0006328F" w:rsidRPr="00850810">
                <w:t>Turizmas</w:t>
              </w:r>
            </w:hyperlink>
          </w:p>
        </w:tc>
        <w:tc>
          <w:tcPr>
            <w:tcW w:w="4927" w:type="dxa"/>
          </w:tcPr>
          <w:p w:rsidR="00B848E5" w:rsidRPr="00C372AC" w:rsidRDefault="00020E71">
            <w:hyperlink r:id="rId49" w:history="1">
              <w:r w:rsidR="00457CC3" w:rsidRPr="009C6341">
                <w:t>Šilalės Vlado Statkevičiaus muziejus</w:t>
              </w:r>
            </w:hyperlink>
            <w:r w:rsidR="00457CC3" w:rsidRPr="009C6341">
              <w:t>,</w:t>
            </w:r>
            <w:r w:rsidR="00457CC3">
              <w:t xml:space="preserve"> </w:t>
            </w:r>
            <w:hyperlink r:id="rId50" w:history="1">
              <w:r w:rsidR="00457CC3" w:rsidRPr="009152B7">
                <w:t>Investicijų ir statybos skyrius</w:t>
              </w:r>
            </w:hyperlink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1" w:history="1">
              <w:r w:rsidR="0006328F" w:rsidRPr="00850810">
                <w:t>Jaunimui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 w:rsidRPr="0006328F">
              <w:t>Vaiko teisių apsaugos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2" w:history="1">
              <w:r w:rsidR="0006328F" w:rsidRPr="00850810">
                <w:t>Vaiko teisių apsauga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 w:rsidRPr="0006328F">
              <w:t>Vaiko teisių apsaugos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3" w:history="1">
              <w:r w:rsidR="0006328F" w:rsidRPr="00850810">
                <w:t>Valstybinė kalba</w:t>
              </w:r>
            </w:hyperlink>
          </w:p>
        </w:tc>
        <w:tc>
          <w:tcPr>
            <w:tcW w:w="4927" w:type="dxa"/>
          </w:tcPr>
          <w:p w:rsidR="00B848E5" w:rsidRPr="00C372AC" w:rsidRDefault="005C6994">
            <w:r w:rsidRPr="00CD5FAC">
              <w:t>Teisės ir viešosios tvarkos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4" w:history="1">
              <w:r w:rsidR="0006328F" w:rsidRPr="00850810">
                <w:t>Civilinė sauga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 w:rsidRPr="00CD5FAC">
              <w:t>Teisės ir viešosios tvarkos skyrius</w:t>
            </w:r>
          </w:p>
        </w:tc>
      </w:tr>
      <w:tr w:rsidR="007255F4" w:rsidRPr="00C372AC">
        <w:tc>
          <w:tcPr>
            <w:tcW w:w="4927" w:type="dxa"/>
          </w:tcPr>
          <w:p w:rsidR="007255F4" w:rsidRDefault="007255F4" w:rsidP="0006328F">
            <w:r>
              <w:t>Pirminė teisinė pagalba</w:t>
            </w:r>
          </w:p>
        </w:tc>
        <w:tc>
          <w:tcPr>
            <w:tcW w:w="4927" w:type="dxa"/>
          </w:tcPr>
          <w:p w:rsidR="007255F4" w:rsidRPr="00CD5FAC" w:rsidRDefault="007255F4">
            <w:r w:rsidRPr="00CD5FAC">
              <w:t>Teisės ir viešosios tvarkos skyrius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5" w:history="1">
              <w:r w:rsidR="0006328F" w:rsidRPr="00850810">
                <w:t>Rajono gyventojams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>
              <w:t>Visi savivaldybės skyriai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6" w:history="1">
              <w:r w:rsidR="0006328F" w:rsidRPr="00850810">
                <w:t>Teikiamų paslaugų sąrašas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>
              <w:t xml:space="preserve">Visi savivaldybės skyriai 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7" w:history="1">
              <w:r w:rsidR="0006328F" w:rsidRPr="00850810">
                <w:t>Klausimai / atsakymai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>
              <w:t>Visi savivaldybės skyriai</w:t>
            </w:r>
          </w:p>
        </w:tc>
      </w:tr>
      <w:tr w:rsidR="00B848E5" w:rsidRPr="00C372AC">
        <w:tc>
          <w:tcPr>
            <w:tcW w:w="4927" w:type="dxa"/>
          </w:tcPr>
          <w:p w:rsidR="00B848E5" w:rsidRPr="00C372AC" w:rsidRDefault="00020E71" w:rsidP="0006328F">
            <w:hyperlink r:id="rId58" w:history="1">
              <w:r w:rsidR="0006328F" w:rsidRPr="00850810">
                <w:t>Paraiškos ir programos</w:t>
              </w:r>
            </w:hyperlink>
          </w:p>
        </w:tc>
        <w:tc>
          <w:tcPr>
            <w:tcW w:w="4927" w:type="dxa"/>
          </w:tcPr>
          <w:p w:rsidR="00B848E5" w:rsidRPr="00C372AC" w:rsidRDefault="0006328F">
            <w:r>
              <w:t>Visi savivaldybės skyriai</w:t>
            </w:r>
          </w:p>
        </w:tc>
      </w:tr>
    </w:tbl>
    <w:p w:rsidR="00B848E5" w:rsidRDefault="00B848E5"/>
    <w:p w:rsidR="00B25FE9" w:rsidRDefault="00B25FE9">
      <w:r>
        <w:t xml:space="preserve">Apie darbuotojų ir pareigybių pasikeitimus savivaldybės administracijoje Svetainės administratorių informuoja </w:t>
      </w:r>
      <w:r w:rsidRPr="00820FC0">
        <w:t>Personalo ir ūkio skyrius</w:t>
      </w:r>
      <w:r>
        <w:t xml:space="preserve"> per 1 darbo dieną įvykus pasikeitimams.</w:t>
      </w:r>
    </w:p>
    <w:p w:rsidR="00B25FE9" w:rsidRPr="00C372AC" w:rsidRDefault="00B25FE9"/>
    <w:p w:rsidR="00B848E5" w:rsidRPr="00C372AC" w:rsidRDefault="00B848E5">
      <w:pPr>
        <w:pStyle w:val="Pavadinimas"/>
        <w:rPr>
          <w:caps/>
          <w:sz w:val="24"/>
        </w:rPr>
      </w:pPr>
      <w:r w:rsidRPr="00C372AC">
        <w:rPr>
          <w:caps/>
          <w:sz w:val="24"/>
        </w:rPr>
        <w:t>______________________________________________________</w:t>
      </w:r>
    </w:p>
    <w:sectPr w:rsidR="00B848E5" w:rsidRPr="00C372AC" w:rsidSect="00DE3BE7">
      <w:headerReference w:type="default" r:id="rId59"/>
      <w:pgSz w:w="11906" w:h="16838" w:code="9"/>
      <w:pgMar w:top="1134" w:right="567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71" w:rsidRDefault="00020E71" w:rsidP="00463EF9">
      <w:r>
        <w:separator/>
      </w:r>
    </w:p>
  </w:endnote>
  <w:endnote w:type="continuationSeparator" w:id="0">
    <w:p w:rsidR="00020E71" w:rsidRDefault="00020E71" w:rsidP="004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71" w:rsidRDefault="00020E71" w:rsidP="00463EF9">
      <w:r>
        <w:separator/>
      </w:r>
    </w:p>
  </w:footnote>
  <w:footnote w:type="continuationSeparator" w:id="0">
    <w:p w:rsidR="00020E71" w:rsidRDefault="00020E71" w:rsidP="0046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05508"/>
      <w:docPartObj>
        <w:docPartGallery w:val="Page Numbers (Top of Page)"/>
        <w:docPartUnique/>
      </w:docPartObj>
    </w:sdtPr>
    <w:sdtEndPr/>
    <w:sdtContent>
      <w:p w:rsidR="00463EF9" w:rsidRDefault="00463E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F0">
          <w:rPr>
            <w:noProof/>
          </w:rPr>
          <w:t>2</w:t>
        </w:r>
        <w:r>
          <w:fldChar w:fldCharType="end"/>
        </w:r>
      </w:p>
    </w:sdtContent>
  </w:sdt>
  <w:p w:rsidR="00463EF9" w:rsidRDefault="00463EF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A6B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F036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0D30F3"/>
    <w:multiLevelType w:val="hybridMultilevel"/>
    <w:tmpl w:val="22A46B64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8D4762"/>
    <w:multiLevelType w:val="multilevel"/>
    <w:tmpl w:val="55A61A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B"/>
    <w:rsid w:val="000200D1"/>
    <w:rsid w:val="00020E71"/>
    <w:rsid w:val="00037B85"/>
    <w:rsid w:val="0006328F"/>
    <w:rsid w:val="000A52CB"/>
    <w:rsid w:val="000C26A9"/>
    <w:rsid w:val="001722D4"/>
    <w:rsid w:val="001938A6"/>
    <w:rsid w:val="00203DE3"/>
    <w:rsid w:val="00221F9C"/>
    <w:rsid w:val="00235575"/>
    <w:rsid w:val="002424FF"/>
    <w:rsid w:val="00246656"/>
    <w:rsid w:val="002627BE"/>
    <w:rsid w:val="00274449"/>
    <w:rsid w:val="002B2DBF"/>
    <w:rsid w:val="002B4856"/>
    <w:rsid w:val="002B624C"/>
    <w:rsid w:val="002C1E9A"/>
    <w:rsid w:val="002C5DDA"/>
    <w:rsid w:val="002D32F0"/>
    <w:rsid w:val="002E610B"/>
    <w:rsid w:val="00317D86"/>
    <w:rsid w:val="00330266"/>
    <w:rsid w:val="00340F67"/>
    <w:rsid w:val="00342856"/>
    <w:rsid w:val="003440E6"/>
    <w:rsid w:val="0038279A"/>
    <w:rsid w:val="00383F66"/>
    <w:rsid w:val="003B0C37"/>
    <w:rsid w:val="003E0D10"/>
    <w:rsid w:val="0042435D"/>
    <w:rsid w:val="00425304"/>
    <w:rsid w:val="004263E2"/>
    <w:rsid w:val="00457CC3"/>
    <w:rsid w:val="00461D1A"/>
    <w:rsid w:val="00463EF9"/>
    <w:rsid w:val="005203D3"/>
    <w:rsid w:val="00526B06"/>
    <w:rsid w:val="00533DA6"/>
    <w:rsid w:val="005517B9"/>
    <w:rsid w:val="00552F67"/>
    <w:rsid w:val="005606C5"/>
    <w:rsid w:val="0059041E"/>
    <w:rsid w:val="005970B8"/>
    <w:rsid w:val="005C6994"/>
    <w:rsid w:val="00603509"/>
    <w:rsid w:val="00614ED3"/>
    <w:rsid w:val="0062355B"/>
    <w:rsid w:val="006372EB"/>
    <w:rsid w:val="006D2D33"/>
    <w:rsid w:val="007250E5"/>
    <w:rsid w:val="007255F4"/>
    <w:rsid w:val="00745422"/>
    <w:rsid w:val="00756616"/>
    <w:rsid w:val="00763681"/>
    <w:rsid w:val="00820FC0"/>
    <w:rsid w:val="00830CD1"/>
    <w:rsid w:val="00846663"/>
    <w:rsid w:val="008B0ED4"/>
    <w:rsid w:val="008F0426"/>
    <w:rsid w:val="009152B7"/>
    <w:rsid w:val="009339D6"/>
    <w:rsid w:val="00982CC7"/>
    <w:rsid w:val="009B57C7"/>
    <w:rsid w:val="009C42A3"/>
    <w:rsid w:val="009C6341"/>
    <w:rsid w:val="009F1B56"/>
    <w:rsid w:val="00A772EB"/>
    <w:rsid w:val="00A90D40"/>
    <w:rsid w:val="00AC6531"/>
    <w:rsid w:val="00B25FE9"/>
    <w:rsid w:val="00B848E5"/>
    <w:rsid w:val="00B92E11"/>
    <w:rsid w:val="00BD06EE"/>
    <w:rsid w:val="00BD3F28"/>
    <w:rsid w:val="00BE11AD"/>
    <w:rsid w:val="00BE627B"/>
    <w:rsid w:val="00C143BC"/>
    <w:rsid w:val="00C372AC"/>
    <w:rsid w:val="00C46B46"/>
    <w:rsid w:val="00C73FF9"/>
    <w:rsid w:val="00CD5FAC"/>
    <w:rsid w:val="00D03772"/>
    <w:rsid w:val="00D36D01"/>
    <w:rsid w:val="00D602DE"/>
    <w:rsid w:val="00D7522F"/>
    <w:rsid w:val="00DA659C"/>
    <w:rsid w:val="00DB00B2"/>
    <w:rsid w:val="00DB452A"/>
    <w:rsid w:val="00DE3BE7"/>
    <w:rsid w:val="00DE665C"/>
    <w:rsid w:val="00DE6B61"/>
    <w:rsid w:val="00DF280D"/>
    <w:rsid w:val="00E00450"/>
    <w:rsid w:val="00E7485D"/>
    <w:rsid w:val="00E800A6"/>
    <w:rsid w:val="00EB1121"/>
    <w:rsid w:val="00EB5415"/>
    <w:rsid w:val="00EC224F"/>
    <w:rsid w:val="00F007F2"/>
    <w:rsid w:val="00F35586"/>
    <w:rsid w:val="00F3708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900"/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paragraph" w:styleId="prastasistinklapis">
    <w:name w:val="Normal (Web)"/>
    <w:basedOn w:val="prastasis"/>
    <w:pPr>
      <w:spacing w:before="100" w:beforeAutospacing="1" w:after="100" w:afterAutospacing="1"/>
      <w:jc w:val="both"/>
    </w:pPr>
    <w:rPr>
      <w:rFonts w:ascii="Tahoma" w:hAnsi="Tahoma" w:cs="Tahoma"/>
      <w:lang w:eastAsia="lt-LT"/>
    </w:rPr>
  </w:style>
  <w:style w:type="paragraph" w:styleId="Dokumentostruktra">
    <w:name w:val="Document Map"/>
    <w:basedOn w:val="prastasis"/>
    <w:semiHidden/>
    <w:rsid w:val="002C5D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03DE3"/>
    <w:rPr>
      <w:sz w:val="16"/>
      <w:szCs w:val="16"/>
    </w:rPr>
  </w:style>
  <w:style w:type="paragraph" w:styleId="Komentarotekstas">
    <w:name w:val="annotation text"/>
    <w:basedOn w:val="prastasis"/>
    <w:semiHidden/>
    <w:rsid w:val="00203DE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203DE3"/>
    <w:rPr>
      <w:b/>
      <w:bCs/>
    </w:rPr>
  </w:style>
  <w:style w:type="paragraph" w:styleId="Sraopastraipa">
    <w:name w:val="List Paragraph"/>
    <w:basedOn w:val="prastasis"/>
    <w:uiPriority w:val="34"/>
    <w:qFormat/>
    <w:rsid w:val="00E0045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463E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3EF9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463E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63EF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900"/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paragraph" w:styleId="prastasistinklapis">
    <w:name w:val="Normal (Web)"/>
    <w:basedOn w:val="prastasis"/>
    <w:pPr>
      <w:spacing w:before="100" w:beforeAutospacing="1" w:after="100" w:afterAutospacing="1"/>
      <w:jc w:val="both"/>
    </w:pPr>
    <w:rPr>
      <w:rFonts w:ascii="Tahoma" w:hAnsi="Tahoma" w:cs="Tahoma"/>
      <w:lang w:eastAsia="lt-LT"/>
    </w:rPr>
  </w:style>
  <w:style w:type="paragraph" w:styleId="Dokumentostruktra">
    <w:name w:val="Document Map"/>
    <w:basedOn w:val="prastasis"/>
    <w:semiHidden/>
    <w:rsid w:val="002C5D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03DE3"/>
    <w:rPr>
      <w:sz w:val="16"/>
      <w:szCs w:val="16"/>
    </w:rPr>
  </w:style>
  <w:style w:type="paragraph" w:styleId="Komentarotekstas">
    <w:name w:val="annotation text"/>
    <w:basedOn w:val="prastasis"/>
    <w:semiHidden/>
    <w:rsid w:val="00203DE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203DE3"/>
    <w:rPr>
      <w:b/>
      <w:bCs/>
    </w:rPr>
  </w:style>
  <w:style w:type="paragraph" w:styleId="Sraopastraipa">
    <w:name w:val="List Paragraph"/>
    <w:basedOn w:val="prastasis"/>
    <w:uiPriority w:val="34"/>
    <w:qFormat/>
    <w:rsid w:val="00E0045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463E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3EF9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463E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63E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lale.lt/go.php/lit/Savivaldybes_istaigos/291/2/83" TargetMode="External"/><Relationship Id="rId18" Type="http://schemas.openxmlformats.org/officeDocument/2006/relationships/hyperlink" Target="http://www.silale.lt/go.php/lit/Darbo_uzmokestis/183/2/99" TargetMode="External"/><Relationship Id="rId26" Type="http://schemas.openxmlformats.org/officeDocument/2006/relationships/hyperlink" Target="http://www.silale.lt/go.php/lit/Ekonomika/189/2/107" TargetMode="External"/><Relationship Id="rId39" Type="http://schemas.openxmlformats.org/officeDocument/2006/relationships/hyperlink" Target="http://www.silale.lt/go.php/lit/Svietimo_kulturos_ir_sporto_skyrius/177/2/63" TargetMode="External"/><Relationship Id="rId21" Type="http://schemas.openxmlformats.org/officeDocument/2006/relationships/hyperlink" Target="http://www.silale.lt/go.php/lit/Mero_potvarkiai/138/2/102" TargetMode="External"/><Relationship Id="rId34" Type="http://schemas.openxmlformats.org/officeDocument/2006/relationships/hyperlink" Target="http://www.silale.lt/go.php/lit/Svietimo_kulturos_ir_sporto_skyrius/177/2/63" TargetMode="External"/><Relationship Id="rId42" Type="http://schemas.openxmlformats.org/officeDocument/2006/relationships/hyperlink" Target="http://www.silale.lt/l.php?tmpl_into%5b0%5d=index&amp;tmpl_name%5b0%5d=m_site_index2&amp;tmpl_into%5b1%5d=middle&amp;tmpl_id%5b1%5d=653" TargetMode="External"/><Relationship Id="rId47" Type="http://schemas.openxmlformats.org/officeDocument/2006/relationships/hyperlink" Target="http://www.silale.lt/go.php/lit/Aplinkos_apsauga/407/2/167" TargetMode="External"/><Relationship Id="rId50" Type="http://schemas.openxmlformats.org/officeDocument/2006/relationships/hyperlink" Target="http://www.silale.lt/go.php/lit/Investiciju_ir_statybos_skyrius/173/2/60" TargetMode="External"/><Relationship Id="rId55" Type="http://schemas.openxmlformats.org/officeDocument/2006/relationships/hyperlink" Target="http://www.silale.lt/go.php/lit/Rajono_gyventojams/356/2/187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ilale.lt/go.php/lit/Viesieji_pirkimai/185/2/94" TargetMode="External"/><Relationship Id="rId20" Type="http://schemas.openxmlformats.org/officeDocument/2006/relationships/hyperlink" Target="http://www.silale.lt/go.php/lit/Teisine_informacija/28/2/101" TargetMode="External"/><Relationship Id="rId29" Type="http://schemas.openxmlformats.org/officeDocument/2006/relationships/hyperlink" Target="http://www.silale.lt/go.php/lit/Teritoriju_planavimas/62/2/118" TargetMode="External"/><Relationship Id="rId41" Type="http://schemas.openxmlformats.org/officeDocument/2006/relationships/hyperlink" Target="http://www.silale.lt/go.php/lit/Svietimo_kulturos_ir_sporto_skyrius/177/2/63" TargetMode="External"/><Relationship Id="rId54" Type="http://schemas.openxmlformats.org/officeDocument/2006/relationships/hyperlink" Target="http://www.silale.lt/go.php/lit/Civiline_sauga/374/2/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ale.lt/go.php/lit/Skyriai/155/2/54" TargetMode="External"/><Relationship Id="rId24" Type="http://schemas.openxmlformats.org/officeDocument/2006/relationships/hyperlink" Target="http://www.silale.lt/go.php/lit/Tarybos_sprendimai/42/2/105" TargetMode="External"/><Relationship Id="rId32" Type="http://schemas.openxmlformats.org/officeDocument/2006/relationships/hyperlink" Target="http://www.silale.lt/go.php/lit/Svietimo_kulturos_ir_sporto_skyrius/177/2/63" TargetMode="External"/><Relationship Id="rId37" Type="http://schemas.openxmlformats.org/officeDocument/2006/relationships/hyperlink" Target="http://www.silale.lt/go.php/lit/Silales_rajono_savivaldybes_viesoji_bibl/291" TargetMode="External"/><Relationship Id="rId40" Type="http://schemas.openxmlformats.org/officeDocument/2006/relationships/hyperlink" Target="http://www.silale.lt/go.php/lit/Sportas/95/2/145" TargetMode="External"/><Relationship Id="rId45" Type="http://schemas.openxmlformats.org/officeDocument/2006/relationships/hyperlink" Target="http://www.silale.lt/go.php/lit/Zemes_ukis/130/2/157" TargetMode="External"/><Relationship Id="rId53" Type="http://schemas.openxmlformats.org/officeDocument/2006/relationships/hyperlink" Target="http://www.silale.lt/go.php/lit/Valstybine_kalba/377/2/184" TargetMode="External"/><Relationship Id="rId58" Type="http://schemas.openxmlformats.org/officeDocument/2006/relationships/hyperlink" Target="http://www.silale.lt/go.php/lit/Paraiskos_ir_programos/339/2/2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lale.lt/go.php/lit/Turto_valdymo_ir_ekonomikos_skyrius/178/2/64" TargetMode="External"/><Relationship Id="rId23" Type="http://schemas.openxmlformats.org/officeDocument/2006/relationships/hyperlink" Target="http://www.silale.lt/go.php/lit/Tarybos_sprendimu_projektai/41/2/104" TargetMode="External"/><Relationship Id="rId28" Type="http://schemas.openxmlformats.org/officeDocument/2006/relationships/hyperlink" Target="http://www.silale.lt/go.php/lit/Investiciju_ir_statybos_skyrius/173/2/60" TargetMode="External"/><Relationship Id="rId36" Type="http://schemas.openxmlformats.org/officeDocument/2006/relationships/hyperlink" Target="http://www.silale.lt/go.php/lit/Silales_rajono_savivaldybes_kulturos_cen/298" TargetMode="External"/><Relationship Id="rId49" Type="http://schemas.openxmlformats.org/officeDocument/2006/relationships/hyperlink" Target="http://www.silale.lt/go.php/lit/Silales_Vlado_Statkeviciaus_muziejus/303" TargetMode="External"/><Relationship Id="rId57" Type="http://schemas.openxmlformats.org/officeDocument/2006/relationships/hyperlink" Target="http://www.silale.lt/go.php/lit/Klausimai_/_atsakymai/2/2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ilale.lt/go.php/lit/Nuostatai/154/2/53" TargetMode="External"/><Relationship Id="rId19" Type="http://schemas.openxmlformats.org/officeDocument/2006/relationships/hyperlink" Target="http://www.silale.lt/go.php/lit/Tarnybiniai_automobiliai/182/2/100" TargetMode="External"/><Relationship Id="rId31" Type="http://schemas.openxmlformats.org/officeDocument/2006/relationships/hyperlink" Target="http://www.silale.lt/go.php/lit/Svietimas/65/2/135" TargetMode="External"/><Relationship Id="rId44" Type="http://schemas.openxmlformats.org/officeDocument/2006/relationships/hyperlink" Target="http://www.silale.lt/go.php/lit/Sveikatos_apsauga/384/2/152" TargetMode="External"/><Relationship Id="rId52" Type="http://schemas.openxmlformats.org/officeDocument/2006/relationships/hyperlink" Target="http://www.silale.lt/go.php/lit/Vaiko_teisiu_apsauga/720/2/183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/go.php/lit/Administracija/153/2/52" TargetMode="External"/><Relationship Id="rId14" Type="http://schemas.openxmlformats.org/officeDocument/2006/relationships/hyperlink" Target="http://www.silale.lt/go.php/lit/Savivaldybes_kontroliuojamos_bendroves/188/2/93" TargetMode="External"/><Relationship Id="rId22" Type="http://schemas.openxmlformats.org/officeDocument/2006/relationships/hyperlink" Target="http://www.silale.lt/go.php/lit/Administracijos_isakymai/139/2/103" TargetMode="External"/><Relationship Id="rId27" Type="http://schemas.openxmlformats.org/officeDocument/2006/relationships/hyperlink" Target="http://www.silale.lt/go.php/lit/Turto_valdymo_ir_ekonomikos_skyrius/178/2/64" TargetMode="External"/><Relationship Id="rId30" Type="http://schemas.openxmlformats.org/officeDocument/2006/relationships/hyperlink" Target="http://www.silale.lt/go.php/lit/Investiciju_ir_statybos_skyrius/173/2/60" TargetMode="External"/><Relationship Id="rId35" Type="http://schemas.openxmlformats.org/officeDocument/2006/relationships/hyperlink" Target="http://www.silale.lt/go.php/lit/Silales_Vlado_Statkeviciaus_muziejus/303" TargetMode="External"/><Relationship Id="rId43" Type="http://schemas.openxmlformats.org/officeDocument/2006/relationships/hyperlink" Target="http://www.silale.lt/go.php/lit/Socialine_parama/335/2/149" TargetMode="External"/><Relationship Id="rId48" Type="http://schemas.openxmlformats.org/officeDocument/2006/relationships/hyperlink" Target="http://www.silale.lt/go.php/lit/Turizmas/403/2/172" TargetMode="External"/><Relationship Id="rId56" Type="http://schemas.openxmlformats.org/officeDocument/2006/relationships/hyperlink" Target="http://www.silale.lt/go.php/lit/Teikiamu_paslaugu_sarasas/537/2/24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ilale.lt/go.php/lit/Jaunimui/392/2/17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ilale.lt/go.php/lit/Seniunijos/219/2/68" TargetMode="External"/><Relationship Id="rId17" Type="http://schemas.openxmlformats.org/officeDocument/2006/relationships/hyperlink" Target="http://www.silale.lt/go.php/lit/Korupcijos_prevencija/184/2/98" TargetMode="External"/><Relationship Id="rId25" Type="http://schemas.openxmlformats.org/officeDocument/2006/relationships/hyperlink" Target="http://www.silale.lt/go.php/lit/Teises_aktu_pazeidimai/633/2/247" TargetMode="External"/><Relationship Id="rId33" Type="http://schemas.openxmlformats.org/officeDocument/2006/relationships/hyperlink" Target="http://www.silale.lt/go.php/lit/Kultura/441/2/139" TargetMode="External"/><Relationship Id="rId38" Type="http://schemas.openxmlformats.org/officeDocument/2006/relationships/hyperlink" Target="http://www.silale.lt/go.php/lit/Kulturos_paveldas/535/2/243" TargetMode="External"/><Relationship Id="rId46" Type="http://schemas.openxmlformats.org/officeDocument/2006/relationships/hyperlink" Target="http://www.silale.lt/go.php/lit/Sanitarija/414/2/16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3434-1799-407B-8241-246BA07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4517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ŠILUTĖS RAJONO SAVIVALDYBĖS INTERNETO SVETAINĖS ADMINISTRAVIMO TVARKOS APRAŠO PATVIRTINIMO</vt:lpstr>
      <vt:lpstr> </vt:lpstr>
    </vt:vector>
  </TitlesOfParts>
  <Manager>2012-09-18</Manager>
  <Company>Silute</Company>
  <LinksUpToDate>false</LinksUpToDate>
  <CharactersWithSpaces>7079</CharactersWithSpaces>
  <SharedDoc>false</SharedDoc>
  <HLinks>
    <vt:vector size="18" baseType="variant">
      <vt:variant>
        <vt:i4>17301815</vt:i4>
      </vt:variant>
      <vt:variant>
        <vt:i4>9</vt:i4>
      </vt:variant>
      <vt:variant>
        <vt:i4>0</vt:i4>
      </vt:variant>
      <vt:variant>
        <vt:i4>5</vt:i4>
      </vt:variant>
      <vt:variant>
        <vt:lpwstr>http://www.šilutė.lt/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http://www.silute.eu/</vt:lpwstr>
      </vt:variant>
      <vt:variant>
        <vt:lpwstr/>
      </vt:variant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mailto:ij@pamarys.lt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INTERNETO SVETAINĖS ADMINISTRAVIMO TVARKOS APRAŠO PATVIRTINIMO</dc:title>
  <dc:subject>A1-1053</dc:subject>
  <dc:creator>ŠILUTĖS RAJONO SAVIVALDYBĖS ADMINISTRACIJOS DIREKTORIUS</dc:creator>
  <cp:lastModifiedBy>Admin</cp:lastModifiedBy>
  <cp:revision>6</cp:revision>
  <cp:lastPrinted>2013-01-18T11:33:00Z</cp:lastPrinted>
  <dcterms:created xsi:type="dcterms:W3CDTF">2013-01-18T12:47:00Z</dcterms:created>
  <dcterms:modified xsi:type="dcterms:W3CDTF">2013-01-22T13:46:00Z</dcterms:modified>
  <cp:category>ĮSAKYMAS</cp:category>
</cp:coreProperties>
</file>