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3E" w:rsidRPr="0007193E" w:rsidRDefault="0007193E" w:rsidP="0007193E">
      <w:pPr>
        <w:spacing w:after="0" w:line="240" w:lineRule="auto"/>
        <w:ind w:firstLine="5387"/>
        <w:jc w:val="both"/>
        <w:rPr>
          <w:rFonts w:ascii="Times New Roman" w:eastAsia="Times New Roman" w:hAnsi="Times New Roman" w:cs="Times New Roman"/>
          <w:sz w:val="24"/>
          <w:szCs w:val="24"/>
        </w:rPr>
      </w:pPr>
      <w:r w:rsidRPr="0007193E">
        <w:rPr>
          <w:rFonts w:ascii="Times New Roman" w:eastAsia="Times New Roman" w:hAnsi="Times New Roman" w:cs="Times New Roman"/>
          <w:sz w:val="24"/>
          <w:szCs w:val="24"/>
        </w:rPr>
        <w:t>Šilalės rajono savivaldybės teisės aktų ar</w:t>
      </w:r>
    </w:p>
    <w:p w:rsidR="0007193E" w:rsidRPr="0007193E" w:rsidRDefault="0007193E" w:rsidP="0007193E">
      <w:pPr>
        <w:spacing w:after="0" w:line="240" w:lineRule="auto"/>
        <w:ind w:firstLine="5387"/>
        <w:jc w:val="both"/>
        <w:rPr>
          <w:rFonts w:ascii="Times New Roman" w:eastAsia="Times New Roman" w:hAnsi="Times New Roman" w:cs="Times New Roman"/>
          <w:sz w:val="24"/>
          <w:szCs w:val="24"/>
        </w:rPr>
      </w:pPr>
      <w:r w:rsidRPr="0007193E">
        <w:rPr>
          <w:rFonts w:ascii="Times New Roman" w:eastAsia="Times New Roman" w:hAnsi="Times New Roman" w:cs="Times New Roman"/>
          <w:sz w:val="24"/>
          <w:szCs w:val="24"/>
        </w:rPr>
        <w:t>jų projektų antikorupcinio</w:t>
      </w:r>
    </w:p>
    <w:p w:rsidR="0007193E" w:rsidRPr="0007193E" w:rsidRDefault="0007193E" w:rsidP="0007193E">
      <w:pPr>
        <w:spacing w:after="0" w:line="240" w:lineRule="auto"/>
        <w:ind w:firstLine="5387"/>
        <w:jc w:val="both"/>
        <w:rPr>
          <w:rFonts w:ascii="Times New Roman" w:eastAsia="Times New Roman" w:hAnsi="Times New Roman" w:cs="Times New Roman"/>
          <w:sz w:val="24"/>
          <w:szCs w:val="24"/>
        </w:rPr>
      </w:pPr>
      <w:r w:rsidRPr="0007193E">
        <w:rPr>
          <w:rFonts w:ascii="Times New Roman" w:eastAsia="Times New Roman" w:hAnsi="Times New Roman" w:cs="Times New Roman"/>
          <w:sz w:val="24"/>
          <w:szCs w:val="24"/>
        </w:rPr>
        <w:t xml:space="preserve">vertinimo metodikos </w:t>
      </w:r>
    </w:p>
    <w:p w:rsidR="0007193E" w:rsidRPr="0007193E" w:rsidRDefault="0007193E" w:rsidP="0007193E">
      <w:pPr>
        <w:spacing w:after="0" w:line="240" w:lineRule="auto"/>
        <w:ind w:firstLine="5387"/>
        <w:jc w:val="both"/>
        <w:rPr>
          <w:rFonts w:ascii="Times New Roman" w:eastAsia="Times New Roman" w:hAnsi="Times New Roman" w:cs="Times New Roman"/>
          <w:sz w:val="24"/>
          <w:szCs w:val="24"/>
        </w:rPr>
      </w:pPr>
      <w:r w:rsidRPr="0007193E">
        <w:rPr>
          <w:rFonts w:ascii="Times New Roman" w:eastAsia="Times New Roman" w:hAnsi="Times New Roman" w:cs="Times New Roman"/>
          <w:sz w:val="24"/>
          <w:szCs w:val="24"/>
        </w:rPr>
        <w:t>2 priedas</w:t>
      </w:r>
    </w:p>
    <w:p w:rsidR="0007193E" w:rsidRPr="0007193E" w:rsidRDefault="0007193E" w:rsidP="0007193E">
      <w:pPr>
        <w:tabs>
          <w:tab w:val="left" w:pos="1247"/>
        </w:tabs>
        <w:spacing w:after="0" w:line="240" w:lineRule="auto"/>
        <w:jc w:val="both"/>
        <w:rPr>
          <w:rFonts w:ascii="Times New Roman" w:eastAsia="Times New Roman" w:hAnsi="Times New Roman" w:cs="Times New Roman"/>
          <w:sz w:val="24"/>
          <w:szCs w:val="24"/>
        </w:rPr>
      </w:pPr>
    </w:p>
    <w:p w:rsidR="0007193E" w:rsidRPr="0007193E" w:rsidRDefault="0007193E" w:rsidP="0007193E">
      <w:pPr>
        <w:tabs>
          <w:tab w:val="left" w:pos="1247"/>
        </w:tabs>
        <w:spacing w:after="0" w:line="240" w:lineRule="auto"/>
        <w:jc w:val="center"/>
        <w:rPr>
          <w:rFonts w:ascii="Times New Roman" w:eastAsia="Times New Roman" w:hAnsi="Times New Roman" w:cs="Times New Roman"/>
          <w:b/>
          <w:bCs/>
          <w:sz w:val="24"/>
          <w:szCs w:val="24"/>
        </w:rPr>
      </w:pPr>
      <w:r w:rsidRPr="0007193E">
        <w:rPr>
          <w:rFonts w:ascii="Times New Roman" w:eastAsia="Times New Roman" w:hAnsi="Times New Roman" w:cs="Times New Roman"/>
          <w:b/>
          <w:bCs/>
          <w:sz w:val="24"/>
          <w:szCs w:val="24"/>
        </w:rPr>
        <w:t>AIŠKINAMASIS RAŠTAS</w:t>
      </w:r>
    </w:p>
    <w:p w:rsidR="0007193E" w:rsidRPr="0007193E" w:rsidRDefault="00DD045E" w:rsidP="0007193E">
      <w:pPr>
        <w:tabs>
          <w:tab w:val="left" w:pos="124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2013-01-15</w:t>
      </w:r>
    </w:p>
    <w:p w:rsidR="0007193E" w:rsidRPr="0007193E" w:rsidRDefault="0007193E" w:rsidP="0007193E">
      <w:pPr>
        <w:tabs>
          <w:tab w:val="left" w:pos="1247"/>
        </w:tabs>
        <w:spacing w:after="0" w:line="240" w:lineRule="auto"/>
        <w:jc w:val="center"/>
        <w:rPr>
          <w:rFonts w:ascii="Times New Roman" w:eastAsia="Times New Roman" w:hAnsi="Times New Roman" w:cs="Times New Roman"/>
          <w:b/>
          <w:bCs/>
          <w:sz w:val="24"/>
          <w:szCs w:val="24"/>
        </w:rPr>
      </w:pPr>
      <w:r w:rsidRPr="0007193E">
        <w:rPr>
          <w:rFonts w:ascii="Times New Roman" w:eastAsia="Times New Roman" w:hAnsi="Times New Roman" w:cs="Times New Roman"/>
          <w:b/>
          <w:bCs/>
          <w:sz w:val="24"/>
          <w:szCs w:val="24"/>
        </w:rPr>
        <w:t>SOCIALINĖS PARAMOS SKYRIUS</w:t>
      </w:r>
    </w:p>
    <w:p w:rsidR="0007193E" w:rsidRPr="0007193E" w:rsidRDefault="0007193E" w:rsidP="0007193E">
      <w:pPr>
        <w:tabs>
          <w:tab w:val="left" w:pos="8505"/>
        </w:tabs>
        <w:spacing w:after="0" w:line="240" w:lineRule="auto"/>
        <w:jc w:val="both"/>
        <w:rPr>
          <w:rFonts w:ascii="Times New Roman" w:eastAsia="Times New Roman" w:hAnsi="Times New Roman" w:cs="Times New Roman"/>
          <w:sz w:val="24"/>
          <w:szCs w:val="24"/>
          <w:u w:val="single"/>
        </w:rPr>
      </w:pPr>
      <w:r w:rsidRPr="0007193E">
        <w:rPr>
          <w:rFonts w:ascii="Times New Roman" w:eastAsia="Times New Roman" w:hAnsi="Times New Roman" w:cs="Times New Roman"/>
          <w:sz w:val="24"/>
          <w:szCs w:val="24"/>
          <w:u w:val="single"/>
        </w:rPr>
        <w:tab/>
      </w:r>
    </w:p>
    <w:p w:rsidR="0007193E" w:rsidRPr="002C6837" w:rsidRDefault="0007193E" w:rsidP="002C6837">
      <w:pPr>
        <w:spacing w:after="0" w:line="240" w:lineRule="auto"/>
        <w:jc w:val="center"/>
        <w:rPr>
          <w:rFonts w:ascii="Times New Roman" w:eastAsia="Times New Roman" w:hAnsi="Times New Roman" w:cs="Times New Roman"/>
          <w:sz w:val="18"/>
          <w:szCs w:val="18"/>
        </w:rPr>
      </w:pPr>
      <w:r w:rsidRPr="0007193E">
        <w:rPr>
          <w:rFonts w:ascii="Times New Roman" w:eastAsia="Times New Roman" w:hAnsi="Times New Roman" w:cs="Times New Roman"/>
          <w:sz w:val="18"/>
          <w:szCs w:val="18"/>
        </w:rPr>
        <w:t>(Savivaldybės įstaigos, struktūrinio padalinio pavadinimas)</w:t>
      </w:r>
    </w:p>
    <w:p w:rsidR="0007193E" w:rsidRPr="0007193E" w:rsidRDefault="0007193E" w:rsidP="00C902FA">
      <w:pPr>
        <w:spacing w:after="0" w:line="240" w:lineRule="auto"/>
        <w:jc w:val="center"/>
        <w:rPr>
          <w:rFonts w:ascii="Times New Roman" w:eastAsia="Times New Roman" w:hAnsi="Times New Roman" w:cs="Times New Roman"/>
          <w:sz w:val="24"/>
          <w:szCs w:val="24"/>
        </w:rPr>
      </w:pPr>
      <w:r w:rsidRPr="0007193E">
        <w:rPr>
          <w:rFonts w:ascii="Times New Roman" w:eastAsia="Times New Roman" w:hAnsi="Times New Roman" w:cs="Times New Roman"/>
          <w:sz w:val="24"/>
          <w:szCs w:val="24"/>
        </w:rPr>
        <w:t>Dėl</w:t>
      </w:r>
      <w:r w:rsidR="00DD045E">
        <w:rPr>
          <w:rFonts w:ascii="Times New Roman" w:eastAsia="Times New Roman" w:hAnsi="Times New Roman" w:cs="Times New Roman"/>
          <w:sz w:val="24"/>
          <w:szCs w:val="24"/>
        </w:rPr>
        <w:t xml:space="preserve"> </w:t>
      </w:r>
      <w:r w:rsidR="00C902FA">
        <w:rPr>
          <w:rFonts w:ascii="Times New Roman" w:eastAsia="Times New Roman" w:hAnsi="Times New Roman" w:cs="Times New Roman"/>
          <w:sz w:val="24"/>
          <w:szCs w:val="24"/>
        </w:rPr>
        <w:t>Šilalės rajono savivaldybės Pajūri</w:t>
      </w:r>
      <w:r w:rsidR="00DD045E">
        <w:rPr>
          <w:rFonts w:ascii="Times New Roman" w:eastAsia="Times New Roman" w:hAnsi="Times New Roman" w:cs="Times New Roman"/>
          <w:sz w:val="24"/>
          <w:szCs w:val="24"/>
        </w:rPr>
        <w:t>o vaikų globos namuose teikiamų socialinės globos paslaugų  kainos tvirtinimo</w:t>
      </w:r>
    </w:p>
    <w:p w:rsidR="0007193E" w:rsidRPr="0007193E" w:rsidRDefault="0007193E" w:rsidP="0007193E">
      <w:pPr>
        <w:tabs>
          <w:tab w:val="left" w:pos="8505"/>
        </w:tabs>
        <w:spacing w:after="0" w:line="240" w:lineRule="auto"/>
        <w:rPr>
          <w:rFonts w:ascii="Times New Roman" w:eastAsia="Times New Roman" w:hAnsi="Times New Roman" w:cs="Times New Roman"/>
          <w:sz w:val="24"/>
          <w:szCs w:val="24"/>
          <w:u w:val="single"/>
        </w:rPr>
      </w:pPr>
      <w:r w:rsidRPr="0007193E">
        <w:rPr>
          <w:rFonts w:ascii="Times New Roman" w:eastAsia="Times New Roman" w:hAnsi="Times New Roman" w:cs="Times New Roman"/>
          <w:sz w:val="24"/>
          <w:szCs w:val="24"/>
          <w:u w:val="single"/>
        </w:rPr>
        <w:tab/>
      </w:r>
    </w:p>
    <w:p w:rsidR="0007193E" w:rsidRPr="0007193E" w:rsidRDefault="0007193E" w:rsidP="004E69CE">
      <w:pPr>
        <w:spacing w:after="0" w:line="240" w:lineRule="auto"/>
        <w:jc w:val="center"/>
        <w:rPr>
          <w:rFonts w:ascii="Times New Roman" w:eastAsia="Times New Roman" w:hAnsi="Times New Roman" w:cs="Times New Roman"/>
          <w:sz w:val="18"/>
          <w:szCs w:val="18"/>
        </w:rPr>
      </w:pPr>
      <w:r w:rsidRPr="0007193E">
        <w:rPr>
          <w:rFonts w:ascii="Times New Roman" w:eastAsia="Times New Roman" w:hAnsi="Times New Roman" w:cs="Times New Roman"/>
          <w:sz w:val="18"/>
          <w:szCs w:val="18"/>
        </w:rPr>
        <w:t>(sprendimo projekto pavadinimas)</w:t>
      </w:r>
    </w:p>
    <w:p w:rsidR="0007193E" w:rsidRPr="0007193E" w:rsidRDefault="0007193E" w:rsidP="0007193E">
      <w:pPr>
        <w:tabs>
          <w:tab w:val="left" w:pos="8505"/>
        </w:tabs>
        <w:spacing w:after="0" w:line="240" w:lineRule="auto"/>
        <w:jc w:val="center"/>
        <w:rPr>
          <w:rFonts w:ascii="Times New Roman" w:eastAsia="Times New Roman" w:hAnsi="Times New Roman" w:cs="Times New Roman"/>
          <w:sz w:val="20"/>
          <w:szCs w:val="20"/>
          <w:u w:val="single"/>
        </w:rPr>
      </w:pPr>
    </w:p>
    <w:p w:rsidR="004B5E30" w:rsidRDefault="0007193E" w:rsidP="0007193E">
      <w:pPr>
        <w:tabs>
          <w:tab w:val="left" w:pos="851"/>
          <w:tab w:val="left" w:pos="8505"/>
        </w:tabs>
        <w:spacing w:after="0" w:line="240" w:lineRule="auto"/>
        <w:jc w:val="both"/>
        <w:rPr>
          <w:rFonts w:ascii="Times New Roman" w:hAnsi="Times New Roman" w:cs="Times New Roman"/>
          <w:sz w:val="24"/>
          <w:szCs w:val="24"/>
        </w:rPr>
      </w:pPr>
      <w:r w:rsidRPr="0007193E">
        <w:rPr>
          <w:rFonts w:ascii="Times New Roman" w:eastAsia="Times New Roman" w:hAnsi="Times New Roman" w:cs="Times New Roman"/>
          <w:b/>
          <w:bCs/>
          <w:sz w:val="24"/>
          <w:szCs w:val="24"/>
        </w:rPr>
        <w:t xml:space="preserve">         1.Parengto sprendimo projekto tikslai. </w:t>
      </w:r>
      <w:r w:rsidRPr="0007193E">
        <w:rPr>
          <w:rFonts w:ascii="Times New Roman" w:hAnsi="Times New Roman" w:cs="Times New Roman"/>
          <w:sz w:val="24"/>
          <w:szCs w:val="24"/>
        </w:rPr>
        <w:t>Projektas parengtas, siekiant</w:t>
      </w:r>
      <w:r w:rsidR="00DD045E">
        <w:rPr>
          <w:rFonts w:ascii="Times New Roman" w:hAnsi="Times New Roman" w:cs="Times New Roman"/>
          <w:sz w:val="24"/>
          <w:szCs w:val="24"/>
        </w:rPr>
        <w:t xml:space="preserve"> patvirtinti teikiamų ilgalaikės socialinės globos paslaugų kainą vienam globotiniam (rūpintiniui)</w:t>
      </w:r>
      <w:r w:rsidR="00C902FA">
        <w:rPr>
          <w:rFonts w:ascii="Times New Roman" w:hAnsi="Times New Roman" w:cs="Times New Roman"/>
          <w:sz w:val="24"/>
          <w:szCs w:val="24"/>
        </w:rPr>
        <w:t xml:space="preserve"> </w:t>
      </w:r>
      <w:r w:rsidR="00DD045E">
        <w:rPr>
          <w:rFonts w:ascii="Times New Roman" w:hAnsi="Times New Roman" w:cs="Times New Roman"/>
          <w:sz w:val="24"/>
          <w:szCs w:val="24"/>
        </w:rPr>
        <w:t xml:space="preserve">Pajūrio vaikų globos namuose </w:t>
      </w:r>
      <w:r w:rsidR="003C15EC">
        <w:rPr>
          <w:rFonts w:ascii="Times New Roman" w:hAnsi="Times New Roman" w:cs="Times New Roman"/>
          <w:sz w:val="24"/>
          <w:szCs w:val="24"/>
        </w:rPr>
        <w:t>bei užtikrinti</w:t>
      </w:r>
      <w:r w:rsidR="00A35C2B">
        <w:rPr>
          <w:rFonts w:ascii="Times New Roman" w:hAnsi="Times New Roman" w:cs="Times New Roman"/>
          <w:sz w:val="24"/>
          <w:szCs w:val="24"/>
        </w:rPr>
        <w:t xml:space="preserve">  kokybišką įstaigoms</w:t>
      </w:r>
      <w:r w:rsidR="003C15EC">
        <w:rPr>
          <w:rFonts w:ascii="Times New Roman" w:hAnsi="Times New Roman" w:cs="Times New Roman"/>
          <w:sz w:val="24"/>
          <w:szCs w:val="24"/>
        </w:rPr>
        <w:t xml:space="preserve"> priskirtų funkcijų vykdymą.</w:t>
      </w:r>
    </w:p>
    <w:p w:rsidR="00C902FA" w:rsidRDefault="00C902FA" w:rsidP="0007193E">
      <w:pPr>
        <w:tabs>
          <w:tab w:val="left" w:pos="851"/>
          <w:tab w:val="left" w:pos="8505"/>
        </w:tabs>
        <w:spacing w:after="0" w:line="240" w:lineRule="auto"/>
        <w:jc w:val="both"/>
        <w:rPr>
          <w:rFonts w:ascii="Times New Roman" w:hAnsi="Times New Roman" w:cs="Times New Roman"/>
          <w:sz w:val="24"/>
          <w:szCs w:val="24"/>
        </w:rPr>
      </w:pPr>
    </w:p>
    <w:p w:rsidR="002330D5" w:rsidRPr="004B5E30" w:rsidRDefault="002330D5" w:rsidP="004B5E30">
      <w:pPr>
        <w:pStyle w:val="Pagrindiniotekstotrauka"/>
        <w:tabs>
          <w:tab w:val="left" w:pos="851"/>
          <w:tab w:val="left" w:pos="8505"/>
        </w:tabs>
        <w:spacing w:after="0" w:line="240" w:lineRule="auto"/>
        <w:ind w:left="0" w:firstLine="283"/>
        <w:jc w:val="both"/>
        <w:rPr>
          <w:rFonts w:ascii="Times New Roman" w:eastAsia="Times New Roman" w:hAnsi="Times New Roman" w:cs="Times New Roman"/>
          <w:bCs/>
          <w:sz w:val="24"/>
          <w:szCs w:val="24"/>
        </w:rPr>
      </w:pPr>
      <w:r>
        <w:rPr>
          <w:rFonts w:ascii="Times New Roman" w:hAnsi="Times New Roman" w:cs="Times New Roman"/>
          <w:sz w:val="24"/>
          <w:szCs w:val="24"/>
        </w:rPr>
        <w:t xml:space="preserve">    </w:t>
      </w:r>
      <w:r w:rsidRPr="002330D5">
        <w:rPr>
          <w:rFonts w:ascii="Times New Roman" w:hAnsi="Times New Roman" w:cs="Times New Roman"/>
          <w:b/>
          <w:sz w:val="24"/>
          <w:szCs w:val="24"/>
        </w:rPr>
        <w:t>2.</w:t>
      </w:r>
      <w:r>
        <w:rPr>
          <w:rFonts w:ascii="Times New Roman" w:hAnsi="Times New Roman" w:cs="Times New Roman"/>
          <w:sz w:val="24"/>
          <w:szCs w:val="24"/>
        </w:rPr>
        <w:t xml:space="preserve">  </w:t>
      </w:r>
      <w:r w:rsidRPr="002330D5">
        <w:rPr>
          <w:rFonts w:ascii="Times New Roman" w:eastAsia="Times New Roman" w:hAnsi="Times New Roman" w:cs="Times New Roman"/>
          <w:b/>
          <w:bCs/>
          <w:sz w:val="24"/>
          <w:szCs w:val="24"/>
        </w:rPr>
        <w:t>Parengto sprendimo projekto esmė.</w:t>
      </w:r>
      <w:r w:rsidR="00847456" w:rsidRPr="00847456">
        <w:rPr>
          <w:rFonts w:ascii="Times New Roman" w:hAnsi="Times New Roman" w:cs="Times New Roman"/>
          <w:sz w:val="24"/>
          <w:szCs w:val="24"/>
        </w:rPr>
        <w:t xml:space="preserve"> </w:t>
      </w:r>
      <w:r w:rsidR="00DD045E">
        <w:rPr>
          <w:rFonts w:ascii="Times New Roman" w:hAnsi="Times New Roman" w:cs="Times New Roman"/>
          <w:sz w:val="24"/>
          <w:szCs w:val="24"/>
        </w:rPr>
        <w:t xml:space="preserve">Patvirtinti socialinės globos teikiamų paslaugų kainą </w:t>
      </w:r>
      <w:r w:rsidR="00847456">
        <w:rPr>
          <w:rFonts w:ascii="Times New Roman" w:hAnsi="Times New Roman" w:cs="Times New Roman"/>
          <w:sz w:val="24"/>
          <w:szCs w:val="24"/>
        </w:rPr>
        <w:t>Šilalės rajono savivaldybės Pajūrio vaikų globos namuose.</w:t>
      </w:r>
    </w:p>
    <w:p w:rsidR="002330D5" w:rsidRPr="0007193E" w:rsidRDefault="002330D5" w:rsidP="0007193E">
      <w:pPr>
        <w:tabs>
          <w:tab w:val="left" w:pos="851"/>
          <w:tab w:val="left" w:pos="8505"/>
        </w:tabs>
        <w:spacing w:after="0" w:line="240" w:lineRule="auto"/>
        <w:jc w:val="both"/>
        <w:rPr>
          <w:rFonts w:ascii="Times New Roman" w:eastAsia="Times New Roman" w:hAnsi="Times New Roman" w:cs="Times New Roman"/>
          <w:sz w:val="24"/>
          <w:szCs w:val="24"/>
          <w:u w:val="single"/>
        </w:rPr>
      </w:pPr>
    </w:p>
    <w:p w:rsidR="007564BC" w:rsidRDefault="0007193E" w:rsidP="007564BC">
      <w:pPr>
        <w:pStyle w:val="Default"/>
        <w:jc w:val="both"/>
      </w:pPr>
      <w:r w:rsidRPr="0007193E">
        <w:rPr>
          <w:b/>
          <w:bCs/>
        </w:rPr>
        <w:t xml:space="preserve">         </w:t>
      </w:r>
      <w:r w:rsidR="002330D5">
        <w:rPr>
          <w:b/>
          <w:bCs/>
        </w:rPr>
        <w:t>3.</w:t>
      </w:r>
      <w:r w:rsidRPr="0007193E">
        <w:rPr>
          <w:b/>
          <w:bCs/>
        </w:rPr>
        <w:t xml:space="preserve"> Kas inicijavo, kokios priežastys paskatino ir kuo vadovaujantis parengtas sprendimo projektas</w:t>
      </w:r>
      <w:r w:rsidR="004E69CE">
        <w:rPr>
          <w:b/>
          <w:bCs/>
        </w:rPr>
        <w:t>.</w:t>
      </w:r>
      <w:r w:rsidR="007564BC">
        <w:rPr>
          <w:b/>
          <w:bCs/>
        </w:rPr>
        <w:t xml:space="preserve"> </w:t>
      </w:r>
      <w:r w:rsidR="00C14E93">
        <w:rPr>
          <w:b/>
          <w:bCs/>
        </w:rPr>
        <w:t xml:space="preserve"> </w:t>
      </w:r>
      <w:r w:rsidR="00591EAA" w:rsidRPr="00591EAA">
        <w:rPr>
          <w:bCs/>
        </w:rPr>
        <w:t>Pajūrio vaikų globos namai</w:t>
      </w:r>
      <w:r w:rsidR="00591EAA">
        <w:rPr>
          <w:bCs/>
        </w:rPr>
        <w:t>, atsižvelgdami į galiojančias kainas ir padidėjusį socialiniams darbuotojams darbo užmokestį</w:t>
      </w:r>
      <w:r w:rsidR="00F465B6">
        <w:rPr>
          <w:bCs/>
        </w:rPr>
        <w:t>,</w:t>
      </w:r>
      <w:r w:rsidR="00591EAA">
        <w:rPr>
          <w:bCs/>
        </w:rPr>
        <w:t xml:space="preserve"> atliko paskaičiavimus ir</w:t>
      </w:r>
      <w:r w:rsidR="00591EAA" w:rsidRPr="00591EAA">
        <w:rPr>
          <w:bCs/>
        </w:rPr>
        <w:t xml:space="preserve"> </w:t>
      </w:r>
      <w:r w:rsidR="00591EAA">
        <w:rPr>
          <w:bCs/>
        </w:rPr>
        <w:t>pateikė raštą</w:t>
      </w:r>
      <w:r w:rsidR="00C14E93">
        <w:rPr>
          <w:bCs/>
        </w:rPr>
        <w:t xml:space="preserve"> dėl</w:t>
      </w:r>
      <w:r w:rsidR="00DD045E">
        <w:rPr>
          <w:bCs/>
        </w:rPr>
        <w:t xml:space="preserve"> teikiamų socialinės globos paslaugų kainų</w:t>
      </w:r>
      <w:r w:rsidR="00C14E93">
        <w:rPr>
          <w:bCs/>
        </w:rPr>
        <w:t xml:space="preserve"> patvirtinimo</w:t>
      </w:r>
      <w:r w:rsidR="00591EAA">
        <w:rPr>
          <w:bCs/>
        </w:rPr>
        <w:t>, kuriame prašoma patvirtinti ilgalaikės socialinės globos kainą vienam globotiniui (rūpintiniu</w:t>
      </w:r>
      <w:r w:rsidR="00F465B6">
        <w:rPr>
          <w:bCs/>
        </w:rPr>
        <w:t>i) per mėnesį – 2363 litai</w:t>
      </w:r>
      <w:r w:rsidR="00591EAA">
        <w:rPr>
          <w:bCs/>
        </w:rPr>
        <w:t>. P</w:t>
      </w:r>
      <w:r w:rsidR="00F465B6">
        <w:t>agal Lietuvos Respublikos V</w:t>
      </w:r>
      <w:r w:rsidR="00847456">
        <w:t>yriausybės 2006 m. s</w:t>
      </w:r>
      <w:r w:rsidR="00F465B6">
        <w:t>palio 10 d. nutarimu patvirtintos</w:t>
      </w:r>
      <w:r w:rsidR="00847456">
        <w:t xml:space="preserve"> Socialinių paslaugų finansavimo ir</w:t>
      </w:r>
      <w:r w:rsidR="00DD045E">
        <w:t xml:space="preserve"> lėšų apskaičiavimo metodikos 21</w:t>
      </w:r>
      <w:r w:rsidR="00847456">
        <w:t xml:space="preserve"> punktą</w:t>
      </w:r>
      <w:r w:rsidR="00DD045E">
        <w:t xml:space="preserve"> socialinės globos kainą socialinės globos įstaigose </w:t>
      </w:r>
      <w:r w:rsidR="00F465B6">
        <w:t xml:space="preserve">sudaro </w:t>
      </w:r>
      <w:r w:rsidR="002048C2">
        <w:t>pagal metodik</w:t>
      </w:r>
      <w:r w:rsidR="00F465B6">
        <w:t>os 22 punktą nurodyta</w:t>
      </w:r>
      <w:r w:rsidR="002048C2">
        <w:t xml:space="preserve"> lėšų dalis, t. y. bendroji socialinės globos lėšų dalis ir kintamoji socialinės globos lėšų dalis, derinant ją su savininko teises ir pareigas įgyvendinančia institucija. Pajūrio vaikų globos namų savininko teises ir pareigas įgyvendinanti institucija yra Šilalės rajono savivaldybės taryba.</w:t>
      </w:r>
      <w:r w:rsidR="00847456">
        <w:t xml:space="preserve"> </w:t>
      </w:r>
    </w:p>
    <w:p w:rsidR="004E69CE" w:rsidRPr="0007193E" w:rsidRDefault="004E69CE" w:rsidP="004E69CE">
      <w:pPr>
        <w:tabs>
          <w:tab w:val="left" w:pos="851"/>
          <w:tab w:val="left" w:pos="8505"/>
        </w:tabs>
        <w:spacing w:after="0" w:line="240" w:lineRule="auto"/>
        <w:rPr>
          <w:rFonts w:ascii="Times New Roman" w:eastAsia="Times New Roman" w:hAnsi="Times New Roman" w:cs="Times New Roman"/>
          <w:b/>
          <w:bCs/>
          <w:sz w:val="24"/>
          <w:szCs w:val="24"/>
        </w:rPr>
      </w:pPr>
    </w:p>
    <w:p w:rsidR="0007193E" w:rsidRDefault="002330D5" w:rsidP="004E69CE">
      <w:pPr>
        <w:tabs>
          <w:tab w:val="left" w:pos="851"/>
          <w:tab w:val="left" w:pos="850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4.</w:t>
      </w:r>
      <w:r w:rsidR="0007193E" w:rsidRPr="0007193E">
        <w:rPr>
          <w:rFonts w:ascii="Times New Roman" w:eastAsia="Times New Roman" w:hAnsi="Times New Roman" w:cs="Times New Roman"/>
          <w:b/>
          <w:bCs/>
          <w:sz w:val="24"/>
          <w:szCs w:val="24"/>
        </w:rPr>
        <w:t>Galimos neigiamos pasekmės priėmus sprendimo projektą, kokių priemonių reikėtų imtis, kad tokių pasekmių būtų išvengta.</w:t>
      </w:r>
      <w:r w:rsidR="00EE3D7B">
        <w:rPr>
          <w:rFonts w:ascii="Times New Roman" w:eastAsia="Times New Roman" w:hAnsi="Times New Roman" w:cs="Times New Roman"/>
          <w:sz w:val="24"/>
          <w:szCs w:val="24"/>
        </w:rPr>
        <w:t xml:space="preserve"> Didės išlaidos savivaldybės biudžetui</w:t>
      </w:r>
      <w:r w:rsidR="0007193E" w:rsidRPr="0007193E">
        <w:rPr>
          <w:rFonts w:ascii="Times New Roman" w:eastAsia="Times New Roman" w:hAnsi="Times New Roman" w:cs="Times New Roman"/>
          <w:sz w:val="24"/>
          <w:szCs w:val="24"/>
        </w:rPr>
        <w:t>.</w:t>
      </w:r>
    </w:p>
    <w:p w:rsidR="004E69CE" w:rsidRPr="0007193E" w:rsidRDefault="004E69CE" w:rsidP="004E69CE">
      <w:pPr>
        <w:tabs>
          <w:tab w:val="left" w:pos="851"/>
          <w:tab w:val="left" w:pos="8505"/>
        </w:tabs>
        <w:spacing w:after="0" w:line="240" w:lineRule="auto"/>
        <w:jc w:val="both"/>
        <w:rPr>
          <w:rFonts w:ascii="Times New Roman" w:eastAsia="Times New Roman" w:hAnsi="Times New Roman" w:cs="Times New Roman"/>
          <w:sz w:val="24"/>
          <w:szCs w:val="24"/>
        </w:rPr>
      </w:pPr>
    </w:p>
    <w:p w:rsidR="00C14E93" w:rsidRDefault="0007193E" w:rsidP="004E69CE">
      <w:pPr>
        <w:tabs>
          <w:tab w:val="left" w:pos="851"/>
          <w:tab w:val="left" w:pos="8505"/>
        </w:tabs>
        <w:spacing w:after="0" w:line="240" w:lineRule="auto"/>
        <w:jc w:val="both"/>
        <w:rPr>
          <w:rFonts w:ascii="Times New Roman" w:hAnsi="Times New Roman" w:cs="Times New Roman"/>
          <w:sz w:val="24"/>
          <w:szCs w:val="24"/>
        </w:rPr>
      </w:pPr>
      <w:r w:rsidRPr="0007193E">
        <w:rPr>
          <w:rFonts w:ascii="Times New Roman" w:eastAsia="Times New Roman" w:hAnsi="Times New Roman" w:cs="Times New Roman"/>
          <w:b/>
          <w:bCs/>
          <w:sz w:val="24"/>
          <w:szCs w:val="24"/>
        </w:rPr>
        <w:t xml:space="preserve">        </w:t>
      </w:r>
      <w:r w:rsidR="002330D5">
        <w:rPr>
          <w:rFonts w:ascii="Times New Roman" w:eastAsia="Times New Roman" w:hAnsi="Times New Roman" w:cs="Times New Roman"/>
          <w:b/>
          <w:bCs/>
          <w:sz w:val="24"/>
          <w:szCs w:val="24"/>
        </w:rPr>
        <w:t>5</w:t>
      </w:r>
      <w:r w:rsidRPr="0007193E">
        <w:rPr>
          <w:rFonts w:ascii="Times New Roman" w:eastAsia="Times New Roman" w:hAnsi="Times New Roman" w:cs="Times New Roman"/>
          <w:b/>
          <w:bCs/>
          <w:sz w:val="24"/>
          <w:szCs w:val="24"/>
        </w:rPr>
        <w:t>.Laukiami rezultatai</w:t>
      </w:r>
      <w:r w:rsidRPr="00591EAA">
        <w:rPr>
          <w:rFonts w:ascii="Times New Roman" w:eastAsia="Times New Roman" w:hAnsi="Times New Roman" w:cs="Times New Roman"/>
          <w:b/>
          <w:bCs/>
          <w:sz w:val="24"/>
          <w:szCs w:val="24"/>
        </w:rPr>
        <w:t>.</w:t>
      </w:r>
      <w:r w:rsidRPr="00591EAA">
        <w:rPr>
          <w:rFonts w:ascii="Times New Roman" w:hAnsi="Times New Roman" w:cs="Times New Roman"/>
          <w:sz w:val="23"/>
          <w:szCs w:val="23"/>
        </w:rPr>
        <w:t xml:space="preserve"> </w:t>
      </w:r>
      <w:r w:rsidR="00591EAA" w:rsidRPr="00591EAA">
        <w:rPr>
          <w:rFonts w:ascii="Times New Roman" w:hAnsi="Times New Roman" w:cs="Times New Roman"/>
          <w:sz w:val="24"/>
          <w:szCs w:val="24"/>
        </w:rPr>
        <w:t>Nustačius ilgalaikės socialinės globos paslaugų kainą</w:t>
      </w:r>
      <w:r w:rsidR="00591EAA">
        <w:rPr>
          <w:rFonts w:ascii="Times New Roman" w:hAnsi="Times New Roman" w:cs="Times New Roman"/>
          <w:sz w:val="24"/>
          <w:szCs w:val="24"/>
        </w:rPr>
        <w:t xml:space="preserve"> bus efektyviai naudojamos ir apskaitomos lėšos socialinei globai organizuoti ir teikti</w:t>
      </w:r>
      <w:r w:rsidR="00EE3D7B">
        <w:rPr>
          <w:rFonts w:ascii="Times New Roman" w:hAnsi="Times New Roman" w:cs="Times New Roman"/>
          <w:sz w:val="24"/>
          <w:szCs w:val="24"/>
        </w:rPr>
        <w:t xml:space="preserve"> bei užtikrinta vaikų priežiūra ir globa</w:t>
      </w:r>
      <w:r w:rsidR="00C14E93">
        <w:rPr>
          <w:rFonts w:ascii="Times New Roman" w:hAnsi="Times New Roman" w:cs="Times New Roman"/>
          <w:sz w:val="24"/>
          <w:szCs w:val="24"/>
        </w:rPr>
        <w:t>.</w:t>
      </w:r>
    </w:p>
    <w:p w:rsidR="004E69CE" w:rsidRPr="00283436" w:rsidRDefault="00C14E93" w:rsidP="004E69CE">
      <w:pPr>
        <w:tabs>
          <w:tab w:val="left" w:pos="851"/>
          <w:tab w:val="left" w:pos="8505"/>
        </w:tabs>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p>
    <w:p w:rsidR="00C14E93" w:rsidRPr="0007193E" w:rsidRDefault="002330D5" w:rsidP="004E69CE">
      <w:pPr>
        <w:tabs>
          <w:tab w:val="left" w:pos="851"/>
          <w:tab w:val="left" w:pos="8505"/>
        </w:tabs>
        <w:spacing w:after="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b/>
          <w:bCs/>
          <w:sz w:val="24"/>
          <w:szCs w:val="24"/>
        </w:rPr>
        <w:t xml:space="preserve">        6</w:t>
      </w:r>
      <w:r w:rsidR="0007193E" w:rsidRPr="0007193E">
        <w:rPr>
          <w:rFonts w:ascii="Times New Roman" w:eastAsia="Times New Roman" w:hAnsi="Times New Roman" w:cs="Times New Roman"/>
          <w:b/>
          <w:bCs/>
          <w:sz w:val="24"/>
          <w:szCs w:val="24"/>
        </w:rPr>
        <w:t xml:space="preserve">.Kokie šios srities aktai tebegalioja ir kokius galiojančius aktus būtina pakeisti, papildyti ar pripažinti netekusiais galios, priėmus teikiamą sprendimo projektą. </w:t>
      </w:r>
      <w:r w:rsidR="002048C2">
        <w:rPr>
          <w:rFonts w:ascii="Times New Roman" w:eastAsia="Times New Roman" w:hAnsi="Times New Roman" w:cs="Times New Roman"/>
          <w:bCs/>
          <w:sz w:val="24"/>
          <w:szCs w:val="24"/>
        </w:rPr>
        <w:t>R</w:t>
      </w:r>
      <w:r w:rsidR="00C14E93">
        <w:rPr>
          <w:rFonts w:ascii="Times New Roman" w:eastAsia="Times New Roman" w:hAnsi="Times New Roman" w:cs="Times New Roman"/>
          <w:bCs/>
          <w:sz w:val="24"/>
          <w:szCs w:val="24"/>
        </w:rPr>
        <w:t>eikalinga</w:t>
      </w:r>
      <w:r w:rsidR="002048C2">
        <w:rPr>
          <w:rFonts w:ascii="Times New Roman" w:eastAsia="Times New Roman" w:hAnsi="Times New Roman" w:cs="Times New Roman"/>
          <w:bCs/>
          <w:sz w:val="24"/>
          <w:szCs w:val="24"/>
        </w:rPr>
        <w:t xml:space="preserve"> panaikinti ankstesnįjį Savivaldybės tarybos sprendimą dėl vieno vaiko išlaikymo kainos Pajūrio vaikų globos namuose.</w:t>
      </w:r>
      <w:r w:rsidR="00C14E93">
        <w:rPr>
          <w:rFonts w:ascii="Times New Roman" w:eastAsia="Times New Roman" w:hAnsi="Times New Roman" w:cs="Times New Roman"/>
          <w:bCs/>
          <w:sz w:val="24"/>
          <w:szCs w:val="24"/>
        </w:rPr>
        <w:t xml:space="preserve"> </w:t>
      </w:r>
    </w:p>
    <w:p w:rsidR="0007193E" w:rsidRPr="00466E02" w:rsidRDefault="0007193E" w:rsidP="0007193E">
      <w:pPr>
        <w:tabs>
          <w:tab w:val="left" w:pos="851"/>
          <w:tab w:val="left" w:pos="8505"/>
        </w:tabs>
        <w:spacing w:after="0" w:line="240" w:lineRule="auto"/>
        <w:rPr>
          <w:rFonts w:ascii="Times New Roman" w:eastAsia="Times New Roman" w:hAnsi="Times New Roman" w:cs="Times New Roman"/>
          <w:sz w:val="24"/>
          <w:szCs w:val="24"/>
        </w:rPr>
      </w:pPr>
      <w:r w:rsidRPr="0007193E">
        <w:rPr>
          <w:rFonts w:ascii="Times New Roman" w:eastAsia="Times New Roman" w:hAnsi="Times New Roman" w:cs="Times New Roman"/>
          <w:b/>
          <w:bCs/>
          <w:sz w:val="24"/>
          <w:szCs w:val="24"/>
        </w:rPr>
        <w:t xml:space="preserve">        </w:t>
      </w:r>
      <w:r w:rsidR="002330D5">
        <w:rPr>
          <w:rFonts w:ascii="Times New Roman" w:eastAsia="Times New Roman" w:hAnsi="Times New Roman" w:cs="Times New Roman"/>
          <w:b/>
          <w:bCs/>
          <w:sz w:val="24"/>
          <w:szCs w:val="24"/>
        </w:rPr>
        <w:t>7</w:t>
      </w:r>
      <w:r w:rsidRPr="0007193E">
        <w:rPr>
          <w:rFonts w:ascii="Times New Roman" w:eastAsia="Times New Roman" w:hAnsi="Times New Roman" w:cs="Times New Roman"/>
          <w:b/>
          <w:bCs/>
          <w:sz w:val="24"/>
          <w:szCs w:val="24"/>
        </w:rPr>
        <w:t xml:space="preserve">.Antikorupcinis vertinimas. </w:t>
      </w:r>
      <w:r w:rsidR="00466E02" w:rsidRPr="00466E02">
        <w:rPr>
          <w:rFonts w:ascii="Times New Roman" w:eastAsia="Times New Roman" w:hAnsi="Times New Roman" w:cs="Times New Roman"/>
          <w:sz w:val="24"/>
          <w:szCs w:val="24"/>
        </w:rPr>
        <w:t>Korupcijos pasireiškimo galimybė – maža</w:t>
      </w:r>
      <w:r w:rsidR="00F465B6">
        <w:rPr>
          <w:rFonts w:ascii="Times New Roman" w:eastAsia="Times New Roman" w:hAnsi="Times New Roman" w:cs="Times New Roman"/>
          <w:sz w:val="24"/>
          <w:szCs w:val="24"/>
        </w:rPr>
        <w:t>.</w:t>
      </w:r>
      <w:bookmarkStart w:id="0" w:name="_GoBack"/>
      <w:bookmarkEnd w:id="0"/>
    </w:p>
    <w:p w:rsidR="00466E02" w:rsidRPr="00466E02" w:rsidRDefault="00466E02" w:rsidP="0007193E">
      <w:pPr>
        <w:tabs>
          <w:tab w:val="left" w:pos="851"/>
          <w:tab w:val="left" w:pos="8505"/>
        </w:tabs>
        <w:spacing w:after="0" w:line="240" w:lineRule="auto"/>
        <w:rPr>
          <w:rFonts w:ascii="Times New Roman" w:eastAsia="Times New Roman" w:hAnsi="Times New Roman" w:cs="Times New Roman"/>
          <w:b/>
          <w:bCs/>
          <w:sz w:val="24"/>
          <w:szCs w:val="24"/>
        </w:rPr>
      </w:pPr>
    </w:p>
    <w:p w:rsidR="0007193E" w:rsidRPr="0007193E" w:rsidRDefault="0007193E" w:rsidP="0007193E">
      <w:pPr>
        <w:tabs>
          <w:tab w:val="left" w:pos="6090"/>
        </w:tabs>
        <w:spacing w:after="0" w:line="240" w:lineRule="auto"/>
        <w:rPr>
          <w:rFonts w:ascii="Times New Roman" w:eastAsia="Times New Roman" w:hAnsi="Times New Roman" w:cs="Times New Roman"/>
          <w:bCs/>
          <w:sz w:val="24"/>
          <w:szCs w:val="24"/>
        </w:rPr>
      </w:pPr>
      <w:r w:rsidRPr="0007193E">
        <w:rPr>
          <w:rFonts w:ascii="Times New Roman" w:eastAsia="Times New Roman" w:hAnsi="Times New Roman" w:cs="Times New Roman"/>
          <w:bCs/>
          <w:sz w:val="24"/>
          <w:szCs w:val="24"/>
        </w:rPr>
        <w:t xml:space="preserve">   Vedėja</w:t>
      </w:r>
      <w:r w:rsidRPr="0007193E">
        <w:rPr>
          <w:rFonts w:ascii="Times New Roman" w:eastAsia="Times New Roman" w:hAnsi="Times New Roman" w:cs="Times New Roman"/>
          <w:bCs/>
          <w:sz w:val="24"/>
          <w:szCs w:val="24"/>
        </w:rPr>
        <w:tab/>
        <w:t xml:space="preserve"> Danguolė </w:t>
      </w:r>
      <w:proofErr w:type="spellStart"/>
      <w:r w:rsidRPr="0007193E">
        <w:rPr>
          <w:rFonts w:ascii="Times New Roman" w:eastAsia="Times New Roman" w:hAnsi="Times New Roman" w:cs="Times New Roman"/>
          <w:bCs/>
          <w:sz w:val="24"/>
          <w:szCs w:val="24"/>
        </w:rPr>
        <w:t>Račkauskienė</w:t>
      </w:r>
      <w:proofErr w:type="spellEnd"/>
    </w:p>
    <w:p w:rsidR="0007193E" w:rsidRPr="0007193E" w:rsidRDefault="0007193E" w:rsidP="0007193E">
      <w:pPr>
        <w:tabs>
          <w:tab w:val="left" w:pos="9214"/>
        </w:tabs>
        <w:spacing w:after="0" w:line="240" w:lineRule="auto"/>
        <w:jc w:val="both"/>
        <w:rPr>
          <w:rFonts w:ascii="Times New Roman" w:eastAsia="Times New Roman" w:hAnsi="Times New Roman" w:cs="Times New Roman"/>
          <w:sz w:val="24"/>
          <w:szCs w:val="24"/>
          <w:u w:val="single"/>
        </w:rPr>
      </w:pPr>
      <w:r w:rsidRPr="0007193E">
        <w:rPr>
          <w:rFonts w:ascii="Times New Roman" w:eastAsia="Times New Roman" w:hAnsi="Times New Roman" w:cs="Times New Roman"/>
          <w:sz w:val="24"/>
          <w:szCs w:val="24"/>
          <w:u w:val="single"/>
        </w:rPr>
        <w:tab/>
      </w:r>
    </w:p>
    <w:p w:rsidR="00602AE8" w:rsidRDefault="006B66B2" w:rsidP="00466E02">
      <w:pPr>
        <w:tabs>
          <w:tab w:val="left" w:pos="851"/>
          <w:tab w:val="left" w:pos="3119"/>
          <w:tab w:val="left" w:pos="5387"/>
          <w:tab w:val="left" w:pos="8505"/>
        </w:tabs>
        <w:spacing w:after="0" w:line="240" w:lineRule="auto"/>
      </w:pPr>
      <w:r>
        <w:rPr>
          <w:rFonts w:ascii="Times New Roman" w:eastAsia="Times New Roman" w:hAnsi="Times New Roman" w:cs="Times New Roman"/>
          <w:sz w:val="20"/>
          <w:szCs w:val="20"/>
        </w:rPr>
        <w:t xml:space="preserve">   </w:t>
      </w:r>
      <w:r w:rsidR="0007193E" w:rsidRPr="0007193E">
        <w:rPr>
          <w:rFonts w:ascii="Times New Roman" w:eastAsia="Times New Roman" w:hAnsi="Times New Roman" w:cs="Times New Roman"/>
          <w:sz w:val="20"/>
          <w:szCs w:val="20"/>
        </w:rPr>
        <w:t>(pareigos)</w:t>
      </w:r>
      <w:r w:rsidR="0007193E" w:rsidRPr="0007193E">
        <w:rPr>
          <w:rFonts w:ascii="Times New Roman" w:eastAsia="Times New Roman" w:hAnsi="Times New Roman" w:cs="Times New Roman"/>
          <w:sz w:val="20"/>
          <w:szCs w:val="20"/>
        </w:rPr>
        <w:tab/>
      </w:r>
      <w:r>
        <w:rPr>
          <w:rFonts w:ascii="Times New Roman" w:eastAsia="Times New Roman" w:hAnsi="Times New Roman" w:cs="Times New Roman"/>
          <w:sz w:val="20"/>
          <w:szCs w:val="20"/>
        </w:rPr>
        <w:t xml:space="preserve">  </w:t>
      </w:r>
      <w:r w:rsidR="0007193E" w:rsidRPr="0007193E">
        <w:rPr>
          <w:rFonts w:ascii="Times New Roman" w:eastAsia="Times New Roman" w:hAnsi="Times New Roman" w:cs="Times New Roman"/>
          <w:sz w:val="20"/>
          <w:szCs w:val="20"/>
        </w:rPr>
        <w:t>(parašas)</w:t>
      </w:r>
      <w:r w:rsidR="0007193E" w:rsidRPr="0007193E">
        <w:rPr>
          <w:rFonts w:ascii="Times New Roman" w:eastAsia="Times New Roman" w:hAnsi="Times New Roman" w:cs="Times New Roman"/>
          <w:sz w:val="20"/>
          <w:szCs w:val="20"/>
        </w:rPr>
        <w:tab/>
        <w:t xml:space="preserve">     </w:t>
      </w:r>
      <w:r>
        <w:rPr>
          <w:rFonts w:ascii="Times New Roman" w:eastAsia="Times New Roman" w:hAnsi="Times New Roman" w:cs="Times New Roman"/>
          <w:sz w:val="20"/>
          <w:szCs w:val="20"/>
        </w:rPr>
        <w:t xml:space="preserve">   </w:t>
      </w:r>
      <w:r w:rsidR="0007193E" w:rsidRPr="0007193E">
        <w:rPr>
          <w:rFonts w:ascii="Times New Roman" w:eastAsia="Times New Roman" w:hAnsi="Times New Roman" w:cs="Times New Roman"/>
          <w:sz w:val="20"/>
          <w:szCs w:val="20"/>
        </w:rPr>
        <w:t xml:space="preserve">              (vardas, pavardė)</w:t>
      </w:r>
    </w:p>
    <w:sectPr w:rsidR="00602AE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B31E5"/>
    <w:multiLevelType w:val="multilevel"/>
    <w:tmpl w:val="0427001F"/>
    <w:lvl w:ilvl="0">
      <w:start w:val="1"/>
      <w:numFmt w:val="decimal"/>
      <w:lvlText w:val="%1."/>
      <w:lvlJc w:val="left"/>
      <w:pPr>
        <w:ind w:left="928" w:hanging="360"/>
      </w:pPr>
    </w:lvl>
    <w:lvl w:ilvl="1">
      <w:start w:val="1"/>
      <w:numFmt w:val="decimal"/>
      <w:lvlText w:val="%1.%2."/>
      <w:lvlJc w:val="left"/>
      <w:pPr>
        <w:ind w:left="1360" w:hanging="432"/>
      </w:p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93E"/>
    <w:rsid w:val="00064A4A"/>
    <w:rsid w:val="0007193E"/>
    <w:rsid w:val="002048C2"/>
    <w:rsid w:val="00215B0B"/>
    <w:rsid w:val="002330D5"/>
    <w:rsid w:val="00283436"/>
    <w:rsid w:val="002C6837"/>
    <w:rsid w:val="003C15EC"/>
    <w:rsid w:val="00466E02"/>
    <w:rsid w:val="004831A5"/>
    <w:rsid w:val="004B5E30"/>
    <w:rsid w:val="004E69CE"/>
    <w:rsid w:val="00591EAA"/>
    <w:rsid w:val="005B673F"/>
    <w:rsid w:val="005B7DBD"/>
    <w:rsid w:val="00602AE8"/>
    <w:rsid w:val="00635CD5"/>
    <w:rsid w:val="0068231F"/>
    <w:rsid w:val="006B66B2"/>
    <w:rsid w:val="007564BC"/>
    <w:rsid w:val="00780B95"/>
    <w:rsid w:val="007A6CA5"/>
    <w:rsid w:val="00847456"/>
    <w:rsid w:val="008F0D61"/>
    <w:rsid w:val="008F1718"/>
    <w:rsid w:val="00A35C2B"/>
    <w:rsid w:val="00AB57B7"/>
    <w:rsid w:val="00B21B86"/>
    <w:rsid w:val="00C14E93"/>
    <w:rsid w:val="00C902FA"/>
    <w:rsid w:val="00DD045E"/>
    <w:rsid w:val="00E64D60"/>
    <w:rsid w:val="00EE3D7B"/>
    <w:rsid w:val="00F465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07193E"/>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Pagrindiniotekstotrauka">
    <w:name w:val="Body Text Indent"/>
    <w:basedOn w:val="prastasis"/>
    <w:link w:val="PagrindiniotekstotraukaDiagrama"/>
    <w:uiPriority w:val="99"/>
    <w:unhideWhenUsed/>
    <w:rsid w:val="002330D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2330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07193E"/>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Pagrindiniotekstotrauka">
    <w:name w:val="Body Text Indent"/>
    <w:basedOn w:val="prastasis"/>
    <w:link w:val="PagrindiniotekstotraukaDiagrama"/>
    <w:uiPriority w:val="99"/>
    <w:unhideWhenUsed/>
    <w:rsid w:val="002330D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233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8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55C16-3E1A-4937-86C8-98A551B9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1694</Words>
  <Characters>966</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2013-01-15T10:48:00Z</cp:lastPrinted>
  <dcterms:created xsi:type="dcterms:W3CDTF">2013-01-15T10:00:00Z</dcterms:created>
  <dcterms:modified xsi:type="dcterms:W3CDTF">2013-01-17T07:02:00Z</dcterms:modified>
</cp:coreProperties>
</file>