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CA" w:rsidRDefault="00B622CA" w:rsidP="00607EC6"/>
    <w:p w:rsidR="00B622CA" w:rsidRDefault="00B622CA" w:rsidP="00607EC6">
      <w:pPr>
        <w:jc w:val="center"/>
      </w:pPr>
      <w:r w:rsidRPr="005548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42pt;height:49.5pt;visibility:visible">
            <v:imagedata r:id="rId4" o:title=""/>
          </v:shape>
        </w:pict>
      </w:r>
    </w:p>
    <w:p w:rsidR="00B622CA" w:rsidRDefault="00B622CA" w:rsidP="00607EC6">
      <w:pPr>
        <w:jc w:val="center"/>
      </w:pPr>
    </w:p>
    <w:p w:rsidR="00B622CA" w:rsidRDefault="00B622CA" w:rsidP="00607EC6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  <w:r>
        <w:rPr>
          <w:b/>
          <w:caps/>
          <w:sz w:val="26"/>
          <w:szCs w:val="26"/>
        </w:rPr>
        <w:t>administracijOS</w:t>
      </w:r>
    </w:p>
    <w:p w:rsidR="00B622CA" w:rsidRDefault="00B622CA" w:rsidP="00607EC6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DIREKTORIUS</w:t>
      </w:r>
    </w:p>
    <w:p w:rsidR="00B622CA" w:rsidRDefault="00B622CA" w:rsidP="00607EC6">
      <w:pPr>
        <w:jc w:val="center"/>
        <w:rPr>
          <w:b/>
          <w:caps/>
          <w:sz w:val="26"/>
          <w:szCs w:val="26"/>
        </w:rPr>
      </w:pPr>
    </w:p>
    <w:p w:rsidR="00B622CA" w:rsidRDefault="00B622CA" w:rsidP="00607EC6">
      <w:pPr>
        <w:jc w:val="center"/>
        <w:rPr>
          <w:b/>
          <w:caps/>
          <w:sz w:val="26"/>
          <w:szCs w:val="26"/>
        </w:rPr>
      </w:pPr>
    </w:p>
    <w:p w:rsidR="00B622CA" w:rsidRDefault="00B622CA" w:rsidP="00607EC6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:rsidR="00B622CA" w:rsidRDefault="00B622CA" w:rsidP="00607EC6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ŠILALĖS RAJONO SAVIVALDYBĖS NEVYRIAUSYBINIŲ ORGANIZACIJŲ RĖMIMO PROGRAMOS PARAIŠKOS formOS tvirtinimo</w:t>
      </w:r>
    </w:p>
    <w:p w:rsidR="00B622CA" w:rsidRDefault="00B622CA" w:rsidP="00607EC6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B622CA" w:rsidRDefault="00B622CA" w:rsidP="00607EC6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2011 m. kovo 9 d. Nr. DĮV-288</w:t>
      </w:r>
    </w:p>
    <w:p w:rsidR="00B622CA" w:rsidRDefault="00B622CA" w:rsidP="00607EC6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B622CA" w:rsidRDefault="00B622CA" w:rsidP="00607EC6"/>
    <w:p w:rsidR="00B622CA" w:rsidRDefault="00B622CA" w:rsidP="00607EC6"/>
    <w:p w:rsidR="00B622CA" w:rsidRDefault="00B622CA" w:rsidP="00607EC6">
      <w:pPr>
        <w:ind w:firstLine="680"/>
        <w:jc w:val="both"/>
      </w:pPr>
      <w:r>
        <w:t>Vadovaudamasis Lietuvos Respublikos vietos savivaldos įstatymo (Žin., 2008 Nr. 113-4290)  29 straipsnio 8 dalimi, Šilalės rajono savivaldybės tarybos 2010 m. sausio 28 d. sprendimu Nr. T1-5 patvirtinta Šilalės rajono nevyriausybinių organizacijų rėmimo programa bei atsižvelgdamas į Šilalės rajono nevyriausybinių organizacijų rėmimo programos atrankos komisijos 2011 m. kovo 7 d. posėdžio  protokolą Nr.1,</w:t>
      </w:r>
    </w:p>
    <w:p w:rsidR="00B622CA" w:rsidRDefault="00B622CA" w:rsidP="00607EC6">
      <w:pPr>
        <w:ind w:firstLine="680"/>
        <w:jc w:val="both"/>
      </w:pPr>
      <w:r>
        <w:t>t v i r t i n u  pridedamą Šilalės rajono nevyriausybinių organizacijų rėmimo programos konkurso paraiškos formą.</w:t>
      </w:r>
    </w:p>
    <w:p w:rsidR="00B622CA" w:rsidRDefault="00B622CA" w:rsidP="00607EC6">
      <w:pPr>
        <w:ind w:firstLine="680"/>
        <w:jc w:val="both"/>
      </w:pPr>
    </w:p>
    <w:p w:rsidR="00B622CA" w:rsidRDefault="00B622CA" w:rsidP="00607EC6">
      <w:pPr>
        <w:jc w:val="both"/>
      </w:pPr>
      <w:r>
        <w:t>Direktorius                                                                                                              Jonas Gudauskas</w:t>
      </w:r>
    </w:p>
    <w:p w:rsidR="00B622CA" w:rsidRDefault="00B622CA" w:rsidP="00607EC6">
      <w:pPr>
        <w:ind w:firstLine="680"/>
      </w:pPr>
    </w:p>
    <w:p w:rsidR="00B622CA" w:rsidRDefault="00B622CA" w:rsidP="00607EC6">
      <w:pPr>
        <w:ind w:firstLine="680"/>
      </w:pPr>
    </w:p>
    <w:p w:rsidR="00B622CA" w:rsidRDefault="00B622CA" w:rsidP="00607EC6"/>
    <w:tbl>
      <w:tblPr>
        <w:tblW w:w="0" w:type="auto"/>
        <w:tblLook w:val="01E0"/>
      </w:tblPr>
      <w:tblGrid>
        <w:gridCol w:w="3954"/>
      </w:tblGrid>
      <w:tr w:rsidR="00B622CA" w:rsidTr="00D324A5">
        <w:tc>
          <w:tcPr>
            <w:tcW w:w="3954" w:type="dxa"/>
          </w:tcPr>
          <w:p w:rsidR="00B622CA" w:rsidRDefault="00B622CA" w:rsidP="00A56FDC"/>
        </w:tc>
      </w:tr>
    </w:tbl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Pr="000E78E8" w:rsidRDefault="00B622CA" w:rsidP="00607EC6">
      <w:pPr>
        <w:rPr>
          <w:bCs/>
        </w:rPr>
      </w:pPr>
      <w:r w:rsidRPr="000E78E8">
        <w:rPr>
          <w:bCs/>
        </w:rPr>
        <w:t>SUDERINTA</w:t>
      </w:r>
    </w:p>
    <w:tbl>
      <w:tblPr>
        <w:tblW w:w="0" w:type="auto"/>
        <w:tblLook w:val="01E0"/>
      </w:tblPr>
      <w:tblGrid>
        <w:gridCol w:w="3200"/>
        <w:gridCol w:w="3212"/>
        <w:gridCol w:w="3159"/>
      </w:tblGrid>
      <w:tr w:rsidR="00B622CA" w:rsidTr="00D324A5">
        <w:tc>
          <w:tcPr>
            <w:tcW w:w="3284" w:type="dxa"/>
          </w:tcPr>
          <w:p w:rsidR="00B622CA" w:rsidRPr="00D324A5" w:rsidRDefault="00B622CA" w:rsidP="00A56FDC">
            <w:pPr>
              <w:rPr>
                <w:bCs/>
                <w:sz w:val="22"/>
                <w:szCs w:val="22"/>
              </w:rPr>
            </w:pPr>
            <w:r w:rsidRPr="00D324A5">
              <w:rPr>
                <w:bCs/>
                <w:sz w:val="22"/>
                <w:szCs w:val="22"/>
              </w:rPr>
              <w:t xml:space="preserve">Vyr. specialistė </w:t>
            </w:r>
          </w:p>
          <w:p w:rsidR="00B622CA" w:rsidRPr="00D324A5" w:rsidRDefault="00B622CA" w:rsidP="00A56FDC">
            <w:pPr>
              <w:rPr>
                <w:bCs/>
                <w:sz w:val="22"/>
                <w:szCs w:val="22"/>
              </w:rPr>
            </w:pPr>
          </w:p>
          <w:p w:rsidR="00B622CA" w:rsidRPr="00D324A5" w:rsidRDefault="00B622CA" w:rsidP="00A56FDC">
            <w:pPr>
              <w:rPr>
                <w:b/>
                <w:bCs/>
              </w:rPr>
            </w:pPr>
            <w:r w:rsidRPr="00D324A5">
              <w:rPr>
                <w:bCs/>
              </w:rPr>
              <w:t>Silva Paulikienė</w:t>
            </w:r>
          </w:p>
          <w:p w:rsidR="00B622CA" w:rsidRPr="00D324A5" w:rsidRDefault="00B622CA" w:rsidP="00A56FDC">
            <w:pPr>
              <w:rPr>
                <w:bCs/>
              </w:rPr>
            </w:pPr>
            <w:r w:rsidRPr="00D324A5">
              <w:rPr>
                <w:bCs/>
              </w:rPr>
              <w:t>2011-03-</w:t>
            </w:r>
          </w:p>
          <w:p w:rsidR="00B622CA" w:rsidRPr="00D324A5" w:rsidRDefault="00B622CA" w:rsidP="00A56FDC">
            <w:pPr>
              <w:rPr>
                <w:bCs/>
              </w:rPr>
            </w:pPr>
          </w:p>
        </w:tc>
        <w:tc>
          <w:tcPr>
            <w:tcW w:w="3285" w:type="dxa"/>
          </w:tcPr>
          <w:p w:rsidR="00B622CA" w:rsidRPr="00D324A5" w:rsidRDefault="00B622CA" w:rsidP="00A56FDC">
            <w:pPr>
              <w:rPr>
                <w:bCs/>
                <w:sz w:val="22"/>
                <w:szCs w:val="22"/>
              </w:rPr>
            </w:pPr>
            <w:r w:rsidRPr="00D324A5">
              <w:rPr>
                <w:bCs/>
                <w:sz w:val="22"/>
                <w:szCs w:val="22"/>
              </w:rPr>
              <w:t xml:space="preserve">Kalbos tvarkytoja </w:t>
            </w:r>
          </w:p>
          <w:p w:rsidR="00B622CA" w:rsidRPr="00D324A5" w:rsidRDefault="00B622CA" w:rsidP="00A56FDC">
            <w:pPr>
              <w:rPr>
                <w:bCs/>
                <w:sz w:val="22"/>
                <w:szCs w:val="22"/>
              </w:rPr>
            </w:pPr>
          </w:p>
          <w:p w:rsidR="00B622CA" w:rsidRPr="00D324A5" w:rsidRDefault="00B622CA" w:rsidP="00A56FDC">
            <w:pPr>
              <w:rPr>
                <w:bCs/>
                <w:sz w:val="22"/>
                <w:szCs w:val="22"/>
              </w:rPr>
            </w:pPr>
            <w:r w:rsidRPr="00D324A5">
              <w:rPr>
                <w:bCs/>
                <w:sz w:val="22"/>
                <w:szCs w:val="22"/>
              </w:rPr>
              <w:t>Aldona Špečkauskienė</w:t>
            </w:r>
          </w:p>
          <w:p w:rsidR="00B622CA" w:rsidRPr="00D324A5" w:rsidRDefault="00B622CA" w:rsidP="00A56FDC">
            <w:pPr>
              <w:rPr>
                <w:bCs/>
              </w:rPr>
            </w:pPr>
            <w:r w:rsidRPr="00D324A5">
              <w:rPr>
                <w:bCs/>
              </w:rPr>
              <w:t>2011-03-</w:t>
            </w:r>
          </w:p>
        </w:tc>
        <w:tc>
          <w:tcPr>
            <w:tcW w:w="3285" w:type="dxa"/>
          </w:tcPr>
          <w:p w:rsidR="00B622CA" w:rsidRPr="00D324A5" w:rsidRDefault="00B622CA" w:rsidP="00A56FDC">
            <w:pPr>
              <w:rPr>
                <w:bCs/>
              </w:rPr>
            </w:pPr>
          </w:p>
        </w:tc>
      </w:tr>
    </w:tbl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/>
    <w:p w:rsidR="00B622CA" w:rsidRDefault="00B622CA" w:rsidP="00607EC6">
      <w:r>
        <w:t>Danguolė Jakštienė, 57367</w:t>
      </w:r>
    </w:p>
    <w:p w:rsidR="00B622CA" w:rsidRDefault="00B622CA" w:rsidP="00607EC6"/>
    <w:p w:rsidR="00B622CA" w:rsidRDefault="00B622CA" w:rsidP="00607EC6"/>
    <w:p w:rsidR="00B622CA" w:rsidRPr="00607EC6" w:rsidRDefault="00B622CA">
      <w:pPr>
        <w:rPr>
          <w:sz w:val="20"/>
          <w:szCs w:val="20"/>
        </w:rPr>
      </w:pPr>
      <w:r>
        <w:rPr>
          <w:sz w:val="20"/>
          <w:szCs w:val="20"/>
        </w:rPr>
        <w:t>Išsiųsti: Jaunimo reikalų koordinatorei D. Jakštienei, Informacinių technologijų tarnybos vedėjui D. Ūksui.</w:t>
      </w:r>
    </w:p>
    <w:sectPr w:rsidR="00B622CA" w:rsidRPr="00607EC6" w:rsidSect="00126CB4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C6"/>
    <w:rsid w:val="000360E9"/>
    <w:rsid w:val="000E78E8"/>
    <w:rsid w:val="00126CB4"/>
    <w:rsid w:val="00191BC0"/>
    <w:rsid w:val="001A14A6"/>
    <w:rsid w:val="002B6CB7"/>
    <w:rsid w:val="003E7EE9"/>
    <w:rsid w:val="0055489F"/>
    <w:rsid w:val="00607EC6"/>
    <w:rsid w:val="007679DE"/>
    <w:rsid w:val="00A56FDC"/>
    <w:rsid w:val="00B622CA"/>
    <w:rsid w:val="00BF6C08"/>
    <w:rsid w:val="00D324A5"/>
    <w:rsid w:val="00F4440E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TATYMAS">
    <w:name w:val="ISTATYMAS"/>
    <w:uiPriority w:val="99"/>
    <w:rsid w:val="00607EC6"/>
    <w:pPr>
      <w:autoSpaceDE w:val="0"/>
      <w:autoSpaceDN w:val="0"/>
      <w:adjustRightInd w:val="0"/>
      <w:jc w:val="center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adinimas1">
    <w:name w:val="Pavadinimas1"/>
    <w:uiPriority w:val="99"/>
    <w:rsid w:val="00607EC6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lang w:val="en-US" w:eastAsia="en-US"/>
    </w:rPr>
  </w:style>
  <w:style w:type="paragraph" w:customStyle="1" w:styleId="MAZAS">
    <w:name w:val="MAZAS"/>
    <w:uiPriority w:val="99"/>
    <w:rsid w:val="00607EC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table" w:styleId="TableGrid">
    <w:name w:val="Table Grid"/>
    <w:basedOn w:val="TableNormal"/>
    <w:uiPriority w:val="99"/>
    <w:rsid w:val="00607E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7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EC6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724</Words>
  <Characters>413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2011-03-08T11:40:00Z</cp:lastPrinted>
  <dcterms:created xsi:type="dcterms:W3CDTF">2011-03-08T09:04:00Z</dcterms:created>
  <dcterms:modified xsi:type="dcterms:W3CDTF">2011-03-14T14:53:00Z</dcterms:modified>
</cp:coreProperties>
</file>