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5E76" w14:textId="77777777" w:rsidR="00591187" w:rsidRDefault="00376EA1" w:rsidP="006C3B45">
      <w:pPr>
        <w:pStyle w:val="Antrats"/>
        <w:jc w:val="center"/>
        <w:rPr>
          <w:b/>
          <w:lang w:val="lt-LT"/>
        </w:rPr>
      </w:pPr>
      <w:r>
        <w:rPr>
          <w:noProof/>
          <w:lang w:val="lt-LT" w:eastAsia="lt-LT"/>
        </w:rPr>
        <w:drawing>
          <wp:inline distT="0" distB="0" distL="0" distR="0" wp14:anchorId="1FB477F1" wp14:editId="696A0A7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33FA8B7" w14:textId="77777777" w:rsidR="00591187" w:rsidRDefault="00591187">
      <w:pPr>
        <w:pStyle w:val="Antrats"/>
        <w:jc w:val="center"/>
        <w:rPr>
          <w:b/>
          <w:lang w:val="lt-LT"/>
        </w:rPr>
      </w:pPr>
      <w:r>
        <w:rPr>
          <w:b/>
          <w:lang w:val="lt-LT"/>
        </w:rPr>
        <w:t>ŠILALĖS RAJONO SAVIVALDYBĖS ADMINISTRACIJOS</w:t>
      </w:r>
    </w:p>
    <w:p w14:paraId="3C3831C6" w14:textId="77777777" w:rsidR="00591187" w:rsidRDefault="00591187">
      <w:pPr>
        <w:pStyle w:val="Antrats"/>
        <w:jc w:val="center"/>
        <w:rPr>
          <w:lang w:val="lt-LT"/>
        </w:rPr>
      </w:pPr>
      <w:r>
        <w:rPr>
          <w:b/>
          <w:lang w:val="lt-LT"/>
        </w:rPr>
        <w:t>DIREKTORIUS</w:t>
      </w:r>
    </w:p>
    <w:p w14:paraId="52DA42BC" w14:textId="77777777" w:rsidR="00591187" w:rsidRDefault="00591187">
      <w:pPr>
        <w:pStyle w:val="Pavadinimas"/>
      </w:pPr>
    </w:p>
    <w:p w14:paraId="1A3F13EB" w14:textId="77777777" w:rsidR="00591187" w:rsidRDefault="00591187">
      <w:pPr>
        <w:pStyle w:val="Pavadinimas"/>
      </w:pPr>
    </w:p>
    <w:p w14:paraId="00EBEE40" w14:textId="77777777" w:rsidR="00591187" w:rsidRDefault="00591187">
      <w:pPr>
        <w:pStyle w:val="Pavadinimas"/>
      </w:pPr>
      <w:r>
        <w:t>ĮSAKYMAS</w:t>
      </w:r>
    </w:p>
    <w:p w14:paraId="761FB27D" w14:textId="77777777" w:rsidR="00591187" w:rsidRPr="00576321" w:rsidRDefault="001A6A54" w:rsidP="003934A0">
      <w:pPr>
        <w:pStyle w:val="Pavadinimas"/>
      </w:pPr>
      <w:r>
        <w:t>DĖL</w:t>
      </w:r>
      <w:r w:rsidR="00612730">
        <w:t xml:space="preserve"> </w:t>
      </w:r>
      <w:r w:rsidR="002F7B75">
        <w:t>ŠILALĖS RAJ</w:t>
      </w:r>
      <w:r w:rsidR="00DA087D">
        <w:t xml:space="preserve">ONO SAVIVALDYBĖS </w:t>
      </w:r>
      <w:r w:rsidR="001C2F3F">
        <w:t xml:space="preserve">ADMINISTRACIJOS </w:t>
      </w:r>
      <w:r w:rsidR="00DA087D">
        <w:t>KAIMO REIKALŲ IR APLINKOSAUGOS</w:t>
      </w:r>
      <w:r w:rsidR="003523A1">
        <w:t xml:space="preserve"> </w:t>
      </w:r>
      <w:r w:rsidR="000F3B4E">
        <w:t xml:space="preserve">SKYRIAUS </w:t>
      </w:r>
      <w:r w:rsidR="002F7B75">
        <w:t xml:space="preserve"> NUOSTATŲ TVIRTINIMO</w:t>
      </w:r>
    </w:p>
    <w:p w14:paraId="390F49D1" w14:textId="77777777" w:rsidR="00591187" w:rsidRDefault="00591187">
      <w:pPr>
        <w:rPr>
          <w:sz w:val="22"/>
          <w:lang w:val="lt-LT"/>
        </w:rPr>
      </w:pPr>
    </w:p>
    <w:p w14:paraId="1A8FA53A" w14:textId="42E93CC4" w:rsidR="00376EA1" w:rsidRDefault="007F3FAC">
      <w:pPr>
        <w:jc w:val="center"/>
        <w:rPr>
          <w:lang w:val="lt-LT"/>
        </w:rPr>
      </w:pPr>
      <w:r>
        <w:rPr>
          <w:lang w:val="lt-LT"/>
        </w:rPr>
        <w:t>20</w:t>
      </w:r>
      <w:r w:rsidR="00CC1576">
        <w:rPr>
          <w:lang w:val="lt-LT"/>
        </w:rPr>
        <w:t>20</w:t>
      </w:r>
      <w:r w:rsidR="00591187" w:rsidRPr="00AA526D">
        <w:rPr>
          <w:lang w:val="lt-LT"/>
        </w:rPr>
        <w:t xml:space="preserve"> m.</w:t>
      </w:r>
      <w:r w:rsidR="004B6BD3">
        <w:rPr>
          <w:lang w:val="lt-LT"/>
        </w:rPr>
        <w:t xml:space="preserve"> </w:t>
      </w:r>
      <w:r w:rsidR="00CC1576">
        <w:rPr>
          <w:lang w:val="lt-LT"/>
        </w:rPr>
        <w:t>lapkričio</w:t>
      </w:r>
      <w:r w:rsidR="003523A1">
        <w:rPr>
          <w:lang w:val="lt-LT"/>
        </w:rPr>
        <w:t xml:space="preserve"> </w:t>
      </w:r>
      <w:r w:rsidR="00EE74B2">
        <w:rPr>
          <w:lang w:val="lt-LT"/>
        </w:rPr>
        <w:t>25</w:t>
      </w:r>
      <w:r w:rsidR="00212886">
        <w:rPr>
          <w:lang w:val="lt-LT"/>
        </w:rPr>
        <w:t xml:space="preserve"> </w:t>
      </w:r>
      <w:r w:rsidR="006E52E2">
        <w:rPr>
          <w:lang w:val="lt-LT"/>
        </w:rPr>
        <w:t xml:space="preserve">d. Nr. </w:t>
      </w:r>
      <w:r w:rsidR="00EE74B2">
        <w:rPr>
          <w:lang w:val="lt-LT"/>
        </w:rPr>
        <w:t>DĮV-1065</w:t>
      </w:r>
    </w:p>
    <w:p w14:paraId="13C274CB" w14:textId="77777777" w:rsidR="00591187" w:rsidRPr="00AA526D" w:rsidRDefault="00591187">
      <w:pPr>
        <w:jc w:val="center"/>
        <w:rPr>
          <w:lang w:val="lt-LT"/>
        </w:rPr>
      </w:pPr>
      <w:r w:rsidRPr="00AA526D">
        <w:rPr>
          <w:lang w:val="lt-LT"/>
        </w:rPr>
        <w:t>Šilalė</w:t>
      </w:r>
    </w:p>
    <w:p w14:paraId="2607579B" w14:textId="77777777" w:rsidR="009B7346" w:rsidRDefault="009B7346" w:rsidP="006D6D65">
      <w:pPr>
        <w:jc w:val="both"/>
        <w:rPr>
          <w:lang w:val="lt-LT"/>
        </w:rPr>
      </w:pPr>
    </w:p>
    <w:p w14:paraId="02B89035" w14:textId="77777777" w:rsidR="005C0115" w:rsidRDefault="005C0115" w:rsidP="007340EC">
      <w:pPr>
        <w:ind w:firstLine="851"/>
        <w:jc w:val="both"/>
      </w:pPr>
      <w:r w:rsidRPr="00397AAB">
        <w:t>Vadovaudamasi</w:t>
      </w:r>
      <w:r>
        <w:t>s</w:t>
      </w:r>
      <w:r w:rsidRPr="00397AAB">
        <w:t xml:space="preserve"> </w:t>
      </w:r>
      <w:r>
        <w:t xml:space="preserve">Lietuvos Respublikos vietos savivaldos įstatymo 18 straipsnio 1 dalimi, 29 straipsnio 8 dalies </w:t>
      </w:r>
      <w:r>
        <w:rPr>
          <w:lang w:val="en-US"/>
        </w:rPr>
        <w:t xml:space="preserve">2 ir </w:t>
      </w:r>
      <w:r>
        <w:t>3 punktais,</w:t>
      </w:r>
      <w:r w:rsidRPr="00452FC0">
        <w:t xml:space="preserve"> </w:t>
      </w:r>
      <w:r>
        <w:t xml:space="preserve"> Šilalės rajono savivaldybės tarybos 2020 m. spalio 30 d. sprendimu Nr. T1-264 „Dėl Šilalės rajono savivaldybės administracijos struktūros patvirtinimo“, Šilalės rajono savivaldybės administracijos veiklos nuostatų, patvirtintų Šilalės rajono savivaldybės tarybos 2008 m. gruodžio 23 d. sprendimu Nr. T1-437 „Dėl Šilalės rajono savivaldybės administracijos veiklos nuostatų tvirtinimo</w:t>
      </w:r>
      <w:r w:rsidRPr="00EB2D3A">
        <w:t xml:space="preserve">“,  </w:t>
      </w:r>
      <w:r>
        <w:t xml:space="preserve">27.3 papunkčiu </w:t>
      </w:r>
      <w:r w:rsidRPr="00EB2D3A">
        <w:t>ir 35 punkt</w:t>
      </w:r>
      <w:r>
        <w:t>u</w:t>
      </w:r>
      <w:r w:rsidRPr="00EB2D3A">
        <w:t>:</w:t>
      </w:r>
    </w:p>
    <w:p w14:paraId="7D80EBE2" w14:textId="77777777" w:rsidR="0083418A" w:rsidRDefault="003D5B95" w:rsidP="007340EC">
      <w:pPr>
        <w:ind w:firstLine="851"/>
        <w:jc w:val="both"/>
        <w:rPr>
          <w:lang w:val="lt-LT"/>
        </w:rPr>
      </w:pPr>
      <w:r>
        <w:rPr>
          <w:lang w:val="lt-LT"/>
        </w:rPr>
        <w:t xml:space="preserve">1. </w:t>
      </w:r>
      <w:r w:rsidR="00452FC0">
        <w:rPr>
          <w:lang w:val="lt-LT"/>
        </w:rPr>
        <w:t>T v i r t i n u</w:t>
      </w:r>
      <w:r w:rsidR="003523A1">
        <w:rPr>
          <w:lang w:val="lt-LT"/>
        </w:rPr>
        <w:t xml:space="preserve"> </w:t>
      </w:r>
      <w:r w:rsidR="001734FA">
        <w:rPr>
          <w:lang w:val="lt-LT"/>
        </w:rPr>
        <w:t>Šilalės rajono savivaldybės administracijos</w:t>
      </w:r>
      <w:r w:rsidR="003523A1">
        <w:rPr>
          <w:lang w:val="lt-LT"/>
        </w:rPr>
        <w:t xml:space="preserve"> </w:t>
      </w:r>
      <w:r w:rsidR="00DA087D">
        <w:rPr>
          <w:lang w:val="lt-LT"/>
        </w:rPr>
        <w:t>Kaimo reikalų ir aplinkosaugos</w:t>
      </w:r>
      <w:r w:rsidR="003523A1">
        <w:rPr>
          <w:lang w:val="lt-LT"/>
        </w:rPr>
        <w:t xml:space="preserve"> skyri</w:t>
      </w:r>
      <w:r w:rsidR="00452FC0">
        <w:rPr>
          <w:lang w:val="lt-LT"/>
        </w:rPr>
        <w:t>aus</w:t>
      </w:r>
      <w:r w:rsidR="003523A1">
        <w:rPr>
          <w:lang w:val="lt-LT"/>
        </w:rPr>
        <w:t xml:space="preserve"> </w:t>
      </w:r>
      <w:r w:rsidR="00452FC0">
        <w:rPr>
          <w:lang w:val="lt-LT"/>
        </w:rPr>
        <w:t xml:space="preserve"> nuostatus (pridedama).</w:t>
      </w:r>
    </w:p>
    <w:p w14:paraId="55E64ADE" w14:textId="77777777" w:rsidR="002F5832" w:rsidRDefault="003523A1" w:rsidP="007340EC">
      <w:pPr>
        <w:ind w:firstLine="851"/>
        <w:jc w:val="both"/>
        <w:rPr>
          <w:lang w:val="lt-LT"/>
        </w:rPr>
      </w:pPr>
      <w:r>
        <w:rPr>
          <w:lang w:val="lt-LT"/>
        </w:rPr>
        <w:t xml:space="preserve">2. </w:t>
      </w:r>
      <w:r w:rsidR="005B7AF3">
        <w:rPr>
          <w:lang w:val="lt-LT"/>
        </w:rPr>
        <w:t xml:space="preserve">P a v e d u </w:t>
      </w:r>
      <w:r w:rsidR="00812971">
        <w:rPr>
          <w:lang w:val="lt-LT"/>
        </w:rPr>
        <w:t>Šilalės rajono savivaldybės admini</w:t>
      </w:r>
      <w:r w:rsidR="00DA087D">
        <w:rPr>
          <w:lang w:val="lt-LT"/>
        </w:rPr>
        <w:t>stracijos Kaimo reikalų ir aplinkosaugos</w:t>
      </w:r>
      <w:r w:rsidR="005B7AF3">
        <w:rPr>
          <w:lang w:val="lt-LT"/>
        </w:rPr>
        <w:t xml:space="preserve"> </w:t>
      </w:r>
      <w:r w:rsidR="00452FC0">
        <w:rPr>
          <w:lang w:val="lt-LT"/>
        </w:rPr>
        <w:t>skyriaus vedėjui supažindinti</w:t>
      </w:r>
      <w:r w:rsidR="00282408">
        <w:rPr>
          <w:lang w:val="lt-LT"/>
        </w:rPr>
        <w:t xml:space="preserve"> darbuotojus su skyriaus </w:t>
      </w:r>
      <w:r w:rsidR="00452FC0">
        <w:rPr>
          <w:lang w:val="lt-LT"/>
        </w:rPr>
        <w:t xml:space="preserve"> nuostatais  per </w:t>
      </w:r>
      <w:r w:rsidR="0011420C">
        <w:rPr>
          <w:lang w:val="lt-LT"/>
        </w:rPr>
        <w:t>d</w:t>
      </w:r>
      <w:r w:rsidR="00452FC0">
        <w:rPr>
          <w:lang w:val="lt-LT"/>
        </w:rPr>
        <w:t>okumentų valdymo sistemą</w:t>
      </w:r>
      <w:r w:rsidR="00DE2DD5">
        <w:rPr>
          <w:lang w:val="lt-LT"/>
        </w:rPr>
        <w:t xml:space="preserve"> „Kontora“.</w:t>
      </w:r>
    </w:p>
    <w:p w14:paraId="7ED30AAD" w14:textId="77777777" w:rsidR="006411CC" w:rsidRDefault="006411CC" w:rsidP="007340EC">
      <w:pPr>
        <w:ind w:firstLine="851"/>
        <w:jc w:val="both"/>
        <w:rPr>
          <w:lang w:val="lt-LT"/>
        </w:rPr>
      </w:pPr>
      <w:r>
        <w:rPr>
          <w:lang w:val="lt-LT"/>
        </w:rPr>
        <w:t xml:space="preserve">3. </w:t>
      </w:r>
      <w:r w:rsidR="005C0115">
        <w:rPr>
          <w:lang w:val="lt-LT"/>
        </w:rPr>
        <w:t>P r i p a ž į s t u  netekusiu galios Šilalės rajono savivaldybės administracijos direktoriaus 201</w:t>
      </w:r>
      <w:r w:rsidR="005C0115">
        <w:rPr>
          <w:lang w:val="en-US"/>
        </w:rPr>
        <w:t>5</w:t>
      </w:r>
      <w:r w:rsidR="005C0115">
        <w:rPr>
          <w:lang w:val="lt-LT"/>
        </w:rPr>
        <w:t xml:space="preserve"> m. sausio 30 d. įsakymą Nr. DĮV-122 „Dėl</w:t>
      </w:r>
      <w:r w:rsidR="005C0115" w:rsidRPr="006D3073">
        <w:rPr>
          <w:lang w:val="lt-LT"/>
        </w:rPr>
        <w:t xml:space="preserve"> </w:t>
      </w:r>
      <w:r w:rsidR="005C0115">
        <w:rPr>
          <w:lang w:val="lt-LT"/>
        </w:rPr>
        <w:t>Šilalės rajono savivaldybės administracijos Žemės ūkio skyriaus nuostatų patvirtinimo“.</w:t>
      </w:r>
    </w:p>
    <w:p w14:paraId="014D7B7F" w14:textId="77777777" w:rsidR="005C0115" w:rsidRDefault="005C0115" w:rsidP="007340EC">
      <w:pPr>
        <w:ind w:firstLine="851"/>
        <w:jc w:val="both"/>
        <w:rPr>
          <w:color w:val="000000"/>
        </w:rPr>
      </w:pPr>
      <w:r>
        <w:rPr>
          <w:color w:val="000000"/>
        </w:rPr>
        <w:t xml:space="preserve">4. </w:t>
      </w:r>
      <w:r>
        <w:t xml:space="preserve">P a v e d u paskelbti šį įsakymą Šilalės rajono savivaldybės tinklalapyje </w:t>
      </w:r>
      <w:hyperlink r:id="rId8" w:history="1">
        <w:r>
          <w:rPr>
            <w:rStyle w:val="Hipersaitas"/>
          </w:rPr>
          <w:t>www.silale.lt</w:t>
        </w:r>
      </w:hyperlink>
      <w:r>
        <w:t xml:space="preserve"> ir Teisės aktų registre</w:t>
      </w:r>
    </w:p>
    <w:p w14:paraId="1487794D" w14:textId="77777777" w:rsidR="00CC1576" w:rsidRDefault="005C0115" w:rsidP="007340EC">
      <w:pPr>
        <w:ind w:firstLine="851"/>
        <w:jc w:val="both"/>
        <w:rPr>
          <w:lang w:val="lt-LT"/>
        </w:rPr>
      </w:pPr>
      <w:r>
        <w:rPr>
          <w:lang w:val="en-US"/>
        </w:rPr>
        <w:t>5</w:t>
      </w:r>
      <w:r w:rsidR="00452FC0">
        <w:rPr>
          <w:lang w:val="lt-LT"/>
        </w:rPr>
        <w:t xml:space="preserve">. </w:t>
      </w:r>
      <w:r>
        <w:rPr>
          <w:lang w:val="lt-LT"/>
        </w:rPr>
        <w:t>N u s t a t a u, kad šis įsakymas įsigalioja nuo 2021 m. sausio 1 d.</w:t>
      </w:r>
    </w:p>
    <w:p w14:paraId="2C45415D" w14:textId="77777777" w:rsidR="009658A8" w:rsidRDefault="004B6CFF" w:rsidP="007340EC">
      <w:pPr>
        <w:ind w:firstLine="851"/>
        <w:jc w:val="both"/>
        <w:rPr>
          <w:lang w:val="lt-LT"/>
        </w:rPr>
      </w:pPr>
      <w:r>
        <w:rPr>
          <w:lang w:val="lt-LT"/>
        </w:rP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14:paraId="77E94936" w14:textId="77777777" w:rsidR="006D0E54" w:rsidRDefault="006D0E54" w:rsidP="006D0E54">
      <w:pPr>
        <w:ind w:firstLine="851"/>
        <w:jc w:val="both"/>
        <w:rPr>
          <w:lang w:val="lt-LT"/>
        </w:rPr>
      </w:pPr>
    </w:p>
    <w:p w14:paraId="4BAA9C8F" w14:textId="77777777" w:rsidR="00764A7B" w:rsidRDefault="00764A7B">
      <w:pPr>
        <w:rPr>
          <w:lang w:val="lt-LT"/>
        </w:rPr>
      </w:pPr>
    </w:p>
    <w:p w14:paraId="6B44E673" w14:textId="77777777" w:rsidR="007F3FAC" w:rsidRDefault="00FD3BF0">
      <w:pPr>
        <w:rPr>
          <w:lang w:val="lt-LT"/>
        </w:rPr>
      </w:pPr>
      <w:r>
        <w:rPr>
          <w:lang w:val="lt-LT"/>
        </w:rPr>
        <w:t>Administracijos d</w:t>
      </w:r>
      <w:r w:rsidR="00202F15">
        <w:rPr>
          <w:lang w:val="lt-LT"/>
        </w:rPr>
        <w:t>irektori</w:t>
      </w:r>
      <w:r w:rsidR="0012791C">
        <w:rPr>
          <w:lang w:val="lt-LT"/>
        </w:rPr>
        <w:t>us</w:t>
      </w:r>
      <w:r w:rsidR="005C4D91">
        <w:rPr>
          <w:lang w:val="lt-LT"/>
        </w:rPr>
        <w:t xml:space="preserve">                                                                     </w:t>
      </w:r>
      <w:r w:rsidR="0012791C">
        <w:rPr>
          <w:lang w:val="lt-LT"/>
        </w:rPr>
        <w:t xml:space="preserve">      Valdemaras Jasevičius</w:t>
      </w:r>
    </w:p>
    <w:p w14:paraId="32829203" w14:textId="77777777" w:rsidR="00B300C8" w:rsidRDefault="00B300C8">
      <w:pPr>
        <w:rPr>
          <w:lang w:val="lt-LT"/>
        </w:rPr>
      </w:pPr>
    </w:p>
    <w:p w14:paraId="56283B9E" w14:textId="77777777" w:rsidR="00B300C8" w:rsidRDefault="00B300C8">
      <w:pPr>
        <w:rPr>
          <w:lang w:val="lt-LT"/>
        </w:rPr>
      </w:pPr>
    </w:p>
    <w:p w14:paraId="6083F945" w14:textId="77777777" w:rsidR="00B300C8" w:rsidRDefault="00B300C8">
      <w:pPr>
        <w:rPr>
          <w:lang w:val="lt-LT"/>
        </w:rPr>
      </w:pPr>
    </w:p>
    <w:p w14:paraId="41FEBE8F" w14:textId="77777777" w:rsidR="00B300C8" w:rsidRDefault="00B300C8">
      <w:pPr>
        <w:rPr>
          <w:lang w:val="lt-LT"/>
        </w:rPr>
      </w:pPr>
    </w:p>
    <w:p w14:paraId="64E13C67" w14:textId="77777777" w:rsidR="00B300C8" w:rsidRDefault="00B300C8">
      <w:pPr>
        <w:rPr>
          <w:lang w:val="lt-LT"/>
        </w:rPr>
      </w:pPr>
    </w:p>
    <w:p w14:paraId="2FD72E0F" w14:textId="77777777" w:rsidR="00B300C8" w:rsidRDefault="00B300C8">
      <w:pPr>
        <w:rPr>
          <w:lang w:val="lt-LT"/>
        </w:rPr>
      </w:pPr>
    </w:p>
    <w:p w14:paraId="6D0ECBD7" w14:textId="77777777" w:rsidR="00B300C8" w:rsidRDefault="00B300C8">
      <w:pPr>
        <w:rPr>
          <w:lang w:val="lt-LT"/>
        </w:rPr>
      </w:pPr>
    </w:p>
    <w:p w14:paraId="6BAEE180" w14:textId="77777777" w:rsidR="00B300C8" w:rsidRDefault="00B300C8">
      <w:pPr>
        <w:rPr>
          <w:lang w:val="lt-LT"/>
        </w:rPr>
      </w:pPr>
    </w:p>
    <w:p w14:paraId="2F0DE902" w14:textId="77777777" w:rsidR="00B300C8" w:rsidRDefault="00B300C8">
      <w:pPr>
        <w:rPr>
          <w:lang w:val="lt-LT"/>
        </w:rPr>
      </w:pPr>
    </w:p>
    <w:p w14:paraId="43B0AECB" w14:textId="77777777" w:rsidR="00B300C8" w:rsidRDefault="00B300C8">
      <w:pPr>
        <w:rPr>
          <w:lang w:val="lt-LT"/>
        </w:rPr>
      </w:pPr>
    </w:p>
    <w:p w14:paraId="6C2E7D02" w14:textId="77777777" w:rsidR="00B300C8" w:rsidRDefault="00B300C8">
      <w:pPr>
        <w:rPr>
          <w:lang w:val="lt-LT"/>
        </w:rPr>
      </w:pPr>
    </w:p>
    <w:p w14:paraId="69B52FA4" w14:textId="77777777" w:rsidR="00B300C8" w:rsidRDefault="00B300C8">
      <w:pPr>
        <w:rPr>
          <w:lang w:val="lt-LT"/>
        </w:rPr>
      </w:pPr>
    </w:p>
    <w:p w14:paraId="09527F65" w14:textId="77777777" w:rsidR="00B300C8" w:rsidRDefault="00B300C8" w:rsidP="00B300C8">
      <w:pPr>
        <w:jc w:val="center"/>
      </w:pPr>
      <w:r>
        <w:lastRenderedPageBreak/>
        <w:t xml:space="preserve">                                                                 PATVIRTINTA</w:t>
      </w:r>
    </w:p>
    <w:p w14:paraId="3CEDF8CB" w14:textId="77777777" w:rsidR="00B300C8" w:rsidRDefault="00B300C8" w:rsidP="00B300C8">
      <w:pPr>
        <w:jc w:val="center"/>
      </w:pPr>
      <w:r>
        <w:t xml:space="preserve">                                                                                  Šilalės rajono savivaldybės </w:t>
      </w:r>
    </w:p>
    <w:p w14:paraId="106E58F1" w14:textId="77777777" w:rsidR="00B300C8" w:rsidRDefault="00B300C8" w:rsidP="00B300C8">
      <w:pPr>
        <w:jc w:val="center"/>
      </w:pPr>
      <w:r>
        <w:t xml:space="preserve">                                                                                                  administracijos direktoriaus </w:t>
      </w:r>
      <w:r>
        <w:rPr>
          <w:lang w:val="en-US"/>
        </w:rPr>
        <w:t xml:space="preserve">2020 m.                               </w:t>
      </w:r>
    </w:p>
    <w:p w14:paraId="7456DD2E" w14:textId="77777777" w:rsidR="00B300C8" w:rsidRDefault="00B300C8" w:rsidP="00B300C8">
      <w:pPr>
        <w:tabs>
          <w:tab w:val="left" w:pos="6050"/>
        </w:tabs>
      </w:pPr>
      <w:r>
        <w:t xml:space="preserve">                                                                                                   lapkričio 25 d. įsakymu Nr.</w:t>
      </w:r>
      <w:r w:rsidRPr="001811DC">
        <w:t xml:space="preserve"> </w:t>
      </w:r>
      <w:r>
        <w:t>DĮV-1065</w:t>
      </w:r>
    </w:p>
    <w:p w14:paraId="4370206D" w14:textId="77777777" w:rsidR="00B300C8" w:rsidRDefault="00B300C8" w:rsidP="00B300C8">
      <w:pPr>
        <w:tabs>
          <w:tab w:val="left" w:pos="6050"/>
        </w:tabs>
      </w:pPr>
    </w:p>
    <w:p w14:paraId="3F98D309" w14:textId="77777777" w:rsidR="00B300C8" w:rsidRDefault="00B300C8" w:rsidP="00B300C8">
      <w:pPr>
        <w:tabs>
          <w:tab w:val="left" w:pos="6050"/>
        </w:tabs>
        <w:jc w:val="center"/>
        <w:rPr>
          <w:b/>
        </w:rPr>
      </w:pPr>
      <w:r>
        <w:rPr>
          <w:b/>
        </w:rPr>
        <w:t>ŠILALĖS RAJONO SAVIVALDYBĖS ADMINISTRACIJOS</w:t>
      </w:r>
      <w:bookmarkStart w:id="0" w:name="_GoBack"/>
      <w:bookmarkEnd w:id="0"/>
    </w:p>
    <w:p w14:paraId="64E4C726" w14:textId="77777777" w:rsidR="00B300C8" w:rsidRDefault="00B300C8" w:rsidP="00B300C8">
      <w:pPr>
        <w:tabs>
          <w:tab w:val="left" w:pos="6050"/>
        </w:tabs>
        <w:jc w:val="center"/>
        <w:rPr>
          <w:b/>
        </w:rPr>
      </w:pPr>
      <w:r>
        <w:rPr>
          <w:b/>
        </w:rPr>
        <w:t>KAIMO REIKALŲ IR APLINKOSAUGOS SKYRIAUS</w:t>
      </w:r>
      <w:r w:rsidRPr="00936B11">
        <w:rPr>
          <w:b/>
        </w:rPr>
        <w:t xml:space="preserve"> </w:t>
      </w:r>
      <w:r>
        <w:rPr>
          <w:b/>
        </w:rPr>
        <w:t>NUOSTATAI</w:t>
      </w:r>
    </w:p>
    <w:p w14:paraId="37B8F690" w14:textId="77777777" w:rsidR="00B300C8" w:rsidRDefault="00B300C8" w:rsidP="00B300C8">
      <w:pPr>
        <w:tabs>
          <w:tab w:val="left" w:pos="6050"/>
        </w:tabs>
        <w:jc w:val="center"/>
        <w:rPr>
          <w:b/>
        </w:rPr>
      </w:pPr>
    </w:p>
    <w:p w14:paraId="4DD7D285" w14:textId="77777777" w:rsidR="00B300C8" w:rsidRDefault="00B300C8" w:rsidP="00B300C8">
      <w:pPr>
        <w:tabs>
          <w:tab w:val="left" w:pos="6050"/>
        </w:tabs>
        <w:jc w:val="center"/>
        <w:rPr>
          <w:b/>
        </w:rPr>
      </w:pPr>
      <w:r>
        <w:rPr>
          <w:b/>
        </w:rPr>
        <w:t>I SKYRIUS</w:t>
      </w:r>
    </w:p>
    <w:p w14:paraId="6BB41AD8" w14:textId="77777777" w:rsidR="00B300C8" w:rsidRDefault="00B300C8" w:rsidP="00B300C8">
      <w:pPr>
        <w:tabs>
          <w:tab w:val="left" w:pos="6050"/>
        </w:tabs>
        <w:jc w:val="center"/>
        <w:rPr>
          <w:b/>
        </w:rPr>
      </w:pPr>
      <w:r>
        <w:rPr>
          <w:b/>
        </w:rPr>
        <w:t>BENDROSIOS NUOSTATOS</w:t>
      </w:r>
    </w:p>
    <w:p w14:paraId="7776CB33" w14:textId="77777777" w:rsidR="00B300C8" w:rsidRDefault="00B300C8" w:rsidP="00B300C8">
      <w:pPr>
        <w:tabs>
          <w:tab w:val="left" w:pos="6050"/>
        </w:tabs>
        <w:jc w:val="center"/>
        <w:rPr>
          <w:b/>
        </w:rPr>
      </w:pPr>
    </w:p>
    <w:p w14:paraId="235E51C0" w14:textId="77777777" w:rsidR="00B300C8" w:rsidRDefault="00B300C8" w:rsidP="00B300C8">
      <w:pPr>
        <w:tabs>
          <w:tab w:val="left" w:pos="6050"/>
        </w:tabs>
        <w:ind w:firstLine="851"/>
        <w:jc w:val="both"/>
      </w:pPr>
      <w:r>
        <w:t xml:space="preserve">1. </w:t>
      </w:r>
      <w:r w:rsidRPr="00CB5A9E">
        <w:t xml:space="preserve">Šilalės rajono savivaldybės </w:t>
      </w:r>
      <w:r>
        <w:t xml:space="preserve">(toliau – Savivaldybė) </w:t>
      </w:r>
      <w:r w:rsidRPr="00CB5A9E">
        <w:t xml:space="preserve">administracijos Kaimo reikalų ir aplinkosaugos skyrius </w:t>
      </w:r>
      <w:r>
        <w:t xml:space="preserve">  </w:t>
      </w:r>
      <w:r w:rsidRPr="00CB5A9E">
        <w:t>(to</w:t>
      </w:r>
      <w:r>
        <w:t xml:space="preserve">liau </w:t>
      </w:r>
      <w:r w:rsidRPr="003834A4">
        <w:t>–</w:t>
      </w:r>
      <w:r>
        <w:t xml:space="preserve"> </w:t>
      </w:r>
      <w:r w:rsidRPr="00CB5A9E">
        <w:t>Skyrius) yra Š</w:t>
      </w:r>
      <w:r>
        <w:t xml:space="preserve">ilalės rajono savivaldybės administracijos (toliau – Administracija) struktūrinis padalinys. </w:t>
      </w:r>
      <w:r w:rsidRPr="00CB5A9E">
        <w:t>Šilalės rajono savivaldybės administracijos</w:t>
      </w:r>
      <w:r>
        <w:t xml:space="preserve"> </w:t>
      </w:r>
      <w:r w:rsidRPr="00CB5A9E">
        <w:t>Kaimo reikalų ir aplinkosaugos skyri</w:t>
      </w:r>
      <w:r>
        <w:t>a</w:t>
      </w:r>
      <w:r w:rsidRPr="00CB5A9E">
        <w:t>us</w:t>
      </w:r>
      <w:r>
        <w:t xml:space="preserve"> nuostatai (toliau </w:t>
      </w:r>
      <w:r w:rsidRPr="003834A4">
        <w:t>–</w:t>
      </w:r>
      <w:r>
        <w:t xml:space="preserve"> Nuostatai) nustato Skyriaus kompetenciją, uždavinius, funkcijas ir teises.</w:t>
      </w:r>
    </w:p>
    <w:p w14:paraId="7472EDB7" w14:textId="77777777" w:rsidR="00B300C8" w:rsidRDefault="00B300C8" w:rsidP="00B300C8">
      <w:pPr>
        <w:ind w:firstLine="851"/>
        <w:jc w:val="both"/>
      </w:pPr>
      <w:r>
        <w:t>2. Skyrius savo kompetencijai priskirtus klausimus sprendžia vadovaudamasis Lietuvos Respublikos Konstitucija, Lietuvos Respublikos Vyriausybės nutarimais, žemės ūkio, aplinkos ministrų įsakymais, Lietuvos Respublikos vietos savivaldos įstatymu, kitais įstatymais, Savivaldybės tarybos sprendimais, Administracijos direktoriaus įsakymais ir kitais teisės aktais, reglamentuojančiais Skyriaus veiklą, Administracijos veiklos nuostatais, Savivaldybės vidaus tvarkos taisyklėmis ir šiais Nuostatais.</w:t>
      </w:r>
    </w:p>
    <w:p w14:paraId="781683CE" w14:textId="77777777" w:rsidR="00B300C8" w:rsidRDefault="00B300C8" w:rsidP="00B300C8">
      <w:pPr>
        <w:ind w:firstLine="851"/>
        <w:jc w:val="both"/>
      </w:pPr>
      <w:r>
        <w:rPr>
          <w:lang w:val="en-US"/>
        </w:rPr>
        <w:t>3.</w:t>
      </w:r>
      <w:r>
        <w:t xml:space="preserve"> Skyrius turi blanką, antspaudą su skyriaus pavadinimu.</w:t>
      </w:r>
    </w:p>
    <w:p w14:paraId="12CB7FA2" w14:textId="77777777" w:rsidR="00B300C8" w:rsidRDefault="00B300C8" w:rsidP="00B300C8">
      <w:pPr>
        <w:ind w:firstLine="851"/>
        <w:jc w:val="both"/>
      </w:pPr>
      <w:r>
        <w:t>4. Skyriaus vedėjas ir Skyriaus valstybės tarnautojai į pareigas skiriami Lietuvos Respublikos valstybės tarnybos įstatymo nustatyta tvarka. Skyriaus darbuotojus, dirbančius pagal darbo sutartis, į darbą priima ir atleidžia Administracijos direktorius Lietuvos Respublikos įstatymų nustatyta tvarka.</w:t>
      </w:r>
    </w:p>
    <w:p w14:paraId="23EC1ED4" w14:textId="77777777" w:rsidR="00B300C8" w:rsidRDefault="00B300C8" w:rsidP="00B300C8">
      <w:pPr>
        <w:ind w:firstLine="851"/>
        <w:jc w:val="both"/>
      </w:pPr>
      <w:r w:rsidRPr="00936B11">
        <w:t xml:space="preserve">5. </w:t>
      </w:r>
      <w:r>
        <w:t xml:space="preserve">Skyriaus steigėjas </w:t>
      </w:r>
      <w:r w:rsidRPr="003834A4">
        <w:t>–</w:t>
      </w:r>
      <w:r>
        <w:t xml:space="preserve"> Savivaldybės taryba. </w:t>
      </w:r>
    </w:p>
    <w:p w14:paraId="34676E9A" w14:textId="77777777" w:rsidR="00B300C8" w:rsidRPr="00160075" w:rsidRDefault="00B300C8" w:rsidP="00B300C8">
      <w:pPr>
        <w:tabs>
          <w:tab w:val="left" w:pos="-4678"/>
        </w:tabs>
        <w:ind w:firstLine="720"/>
        <w:jc w:val="both"/>
        <w:rPr>
          <w:color w:val="000000" w:themeColor="text1"/>
        </w:rPr>
      </w:pPr>
      <w:r>
        <w:rPr>
          <w:color w:val="000000" w:themeColor="text1"/>
        </w:rPr>
        <w:t xml:space="preserve">  </w:t>
      </w:r>
      <w:r w:rsidRPr="00160075">
        <w:rPr>
          <w:color w:val="000000" w:themeColor="text1"/>
        </w:rPr>
        <w:t>6. Skyriaus nuostatus, darbuotojų pareigybių aprašymus tvirtina Administracijos direktorius.</w:t>
      </w:r>
    </w:p>
    <w:p w14:paraId="7F0ADDA3" w14:textId="77777777" w:rsidR="00B300C8" w:rsidRDefault="00B300C8" w:rsidP="00B300C8">
      <w:pPr>
        <w:ind w:firstLine="851"/>
        <w:jc w:val="both"/>
      </w:pPr>
      <w:r>
        <w:t>7. Šilalės rajono savivaldybės administracija suteikia Skyriui neatlygintinai naudotis jo veiklai būtinas patalpas, įrangą ir inventorių.</w:t>
      </w:r>
    </w:p>
    <w:p w14:paraId="5EE5B24B" w14:textId="77777777" w:rsidR="00B300C8" w:rsidRDefault="00B300C8" w:rsidP="00B300C8">
      <w:pPr>
        <w:ind w:firstLine="851"/>
        <w:jc w:val="both"/>
      </w:pPr>
      <w:r>
        <w:t>8. Pagal kompetenciją Skyrius bendradarbiauja su savivaldybės ir valstybės institucijomis bei įstaigomis, nevyriausybinėmis organizacijomis ir kitomis institucijomis.</w:t>
      </w:r>
    </w:p>
    <w:p w14:paraId="2CF5DFA8" w14:textId="77777777" w:rsidR="00B300C8" w:rsidRPr="0024045E" w:rsidRDefault="00B300C8" w:rsidP="00B300C8">
      <w:pPr>
        <w:pStyle w:val="prastasiniatinklio"/>
        <w:shd w:val="clear" w:color="auto" w:fill="FFFFFF"/>
        <w:spacing w:before="0" w:beforeAutospacing="0" w:after="0" w:afterAutospacing="0"/>
        <w:ind w:firstLine="851"/>
        <w:jc w:val="both"/>
        <w:rPr>
          <w:color w:val="080808"/>
        </w:rPr>
      </w:pPr>
      <w:r w:rsidRPr="0024045E">
        <w:rPr>
          <w:color w:val="080808"/>
        </w:rPr>
        <w:t>9.</w:t>
      </w:r>
      <w:r>
        <w:rPr>
          <w:color w:val="080808"/>
        </w:rPr>
        <w:t xml:space="preserve"> Skyriaus paskirtis </w:t>
      </w:r>
      <w:r w:rsidRPr="003834A4">
        <w:t>–</w:t>
      </w:r>
      <w:r w:rsidRPr="0024045E">
        <w:rPr>
          <w:color w:val="080808"/>
        </w:rPr>
        <w:t xml:space="preserve"> įgyvendinanti valstybines (valstybės perduotas savivaldybėms) ir savarankiškąsias savivaldybių funkcijas kaimo plėtros, žemės ūkio ir melioracijos, aplinkosaugos ir kraštovaizdžio formavimo srityse.</w:t>
      </w:r>
    </w:p>
    <w:p w14:paraId="6F9205E6" w14:textId="77777777" w:rsidR="00B300C8" w:rsidRDefault="00B300C8" w:rsidP="00B300C8">
      <w:pPr>
        <w:ind w:firstLine="851"/>
        <w:jc w:val="both"/>
      </w:pPr>
      <w:r>
        <w:rPr>
          <w:lang w:val="en-US"/>
        </w:rPr>
        <w:t xml:space="preserve">10. </w:t>
      </w:r>
      <w:r>
        <w:t>Skyrius už savo veiklą atsiskaito Administracijos direktoriui, Administracijos direktoriaus pavaduotojui.</w:t>
      </w:r>
    </w:p>
    <w:p w14:paraId="4FF9288A" w14:textId="77777777" w:rsidR="00B300C8" w:rsidRDefault="00B300C8" w:rsidP="00B300C8">
      <w:pPr>
        <w:ind w:firstLine="851"/>
        <w:jc w:val="both"/>
      </w:pPr>
    </w:p>
    <w:p w14:paraId="249503D6" w14:textId="77777777" w:rsidR="00B300C8" w:rsidRDefault="00B300C8" w:rsidP="00B300C8">
      <w:pPr>
        <w:ind w:firstLine="851"/>
        <w:jc w:val="center"/>
        <w:rPr>
          <w:b/>
        </w:rPr>
      </w:pPr>
      <w:r>
        <w:rPr>
          <w:b/>
        </w:rPr>
        <w:t>II SKYRI</w:t>
      </w:r>
      <w:r w:rsidRPr="009E75F7">
        <w:rPr>
          <w:b/>
        </w:rPr>
        <w:t xml:space="preserve">US </w:t>
      </w:r>
    </w:p>
    <w:p w14:paraId="03C0EA15" w14:textId="77777777" w:rsidR="00B300C8" w:rsidRPr="009E75F7" w:rsidRDefault="00B300C8" w:rsidP="00B300C8">
      <w:pPr>
        <w:ind w:firstLine="851"/>
        <w:jc w:val="center"/>
        <w:rPr>
          <w:b/>
        </w:rPr>
      </w:pPr>
      <w:r w:rsidRPr="009E75F7">
        <w:rPr>
          <w:b/>
        </w:rPr>
        <w:t>UŽDAVINIAI IR FUNKCIJOS</w:t>
      </w:r>
    </w:p>
    <w:p w14:paraId="1AE0EA18" w14:textId="77777777" w:rsidR="00B300C8" w:rsidRPr="009E75F7" w:rsidRDefault="00B300C8" w:rsidP="00B300C8">
      <w:pPr>
        <w:ind w:firstLine="851"/>
        <w:jc w:val="both"/>
      </w:pPr>
    </w:p>
    <w:p w14:paraId="4181529E" w14:textId="77777777" w:rsidR="00B300C8" w:rsidRDefault="00B300C8" w:rsidP="00B300C8">
      <w:pPr>
        <w:tabs>
          <w:tab w:val="left" w:pos="6050"/>
        </w:tabs>
        <w:ind w:firstLine="851"/>
        <w:jc w:val="both"/>
        <w:rPr>
          <w:lang w:val="en-US"/>
        </w:rPr>
      </w:pPr>
      <w:r>
        <w:rPr>
          <w:lang w:val="en-US"/>
        </w:rPr>
        <w:t>11. Skyriaus uždaviniai:</w:t>
      </w:r>
    </w:p>
    <w:p w14:paraId="194B3E35" w14:textId="77777777" w:rsidR="00B300C8" w:rsidRPr="00D13CC7" w:rsidRDefault="00B300C8" w:rsidP="00B300C8">
      <w:pPr>
        <w:pStyle w:val="prastasiniatinklio"/>
        <w:shd w:val="clear" w:color="auto" w:fill="FFFFFF"/>
        <w:spacing w:before="0" w:beforeAutospacing="0" w:after="0" w:afterAutospacing="0"/>
        <w:ind w:firstLine="851"/>
        <w:jc w:val="both"/>
        <w:rPr>
          <w:color w:val="080808"/>
        </w:rPr>
      </w:pPr>
      <w:r>
        <w:rPr>
          <w:color w:val="080808"/>
          <w:lang w:val="en-US"/>
        </w:rPr>
        <w:t>11.1.</w:t>
      </w:r>
      <w:r>
        <w:rPr>
          <w:color w:val="080808"/>
        </w:rPr>
        <w:t xml:space="preserve"> užtikrinti </w:t>
      </w:r>
      <w:r w:rsidRPr="00893586">
        <w:rPr>
          <w:color w:val="080808"/>
        </w:rPr>
        <w:t>savivaldybės politikos žemės ūkio, melioracijos, kraštovaizdžio, aplinkosaugos ir kitose kaimo plėtros srityse</w:t>
      </w:r>
      <w:r>
        <w:rPr>
          <w:color w:val="080808"/>
        </w:rPr>
        <w:t xml:space="preserve"> įgyvendinimą</w:t>
      </w:r>
      <w:r w:rsidRPr="00226EC8">
        <w:rPr>
          <w:color w:val="080808"/>
        </w:rPr>
        <w:t xml:space="preserve">, </w:t>
      </w:r>
      <w:r>
        <w:rPr>
          <w:color w:val="080808"/>
        </w:rPr>
        <w:t>i</w:t>
      </w:r>
      <w:r w:rsidRPr="00226EC8">
        <w:rPr>
          <w:color w:val="080808"/>
        </w:rPr>
        <w:t>nformacij</w:t>
      </w:r>
      <w:r>
        <w:rPr>
          <w:color w:val="080808"/>
        </w:rPr>
        <w:t>os teikimą</w:t>
      </w:r>
      <w:r w:rsidRPr="00226EC8">
        <w:rPr>
          <w:color w:val="080808"/>
        </w:rPr>
        <w:t xml:space="preserve"> žemės ūkio subjektams paramai gauti</w:t>
      </w:r>
      <w:r>
        <w:rPr>
          <w:color w:val="080808"/>
        </w:rPr>
        <w:t>;</w:t>
      </w:r>
    </w:p>
    <w:p w14:paraId="769E43AE"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sidRPr="00187996">
        <w:rPr>
          <w:color w:val="080808"/>
        </w:rPr>
        <w:t>11.</w:t>
      </w:r>
      <w:r>
        <w:rPr>
          <w:color w:val="080808"/>
        </w:rPr>
        <w:t>2. užtikrinti</w:t>
      </w:r>
      <w:r w:rsidRPr="00187996">
        <w:rPr>
          <w:color w:val="080808"/>
        </w:rPr>
        <w:t xml:space="preserve"> </w:t>
      </w:r>
      <w:r>
        <w:rPr>
          <w:color w:val="080808"/>
        </w:rPr>
        <w:t>melioracijos įrenginių remonto, rekonstrukcijos darbų vykdymą, šių darbų finansavimą, iš valstybės biudžeto finansuojamų melioracijos darbų užsakovo funkcijų vykdymą; n</w:t>
      </w:r>
      <w:r w:rsidRPr="00187996">
        <w:rPr>
          <w:color w:val="080808"/>
        </w:rPr>
        <w:t>ustatyta tvarka valstybei priklausančių melioracijos ir hidrotechnikos įrenginių apskaitą ir priežiūrą</w:t>
      </w:r>
      <w:r>
        <w:rPr>
          <w:color w:val="080808"/>
        </w:rPr>
        <w:t>;</w:t>
      </w:r>
      <w:r w:rsidRPr="00645C1A">
        <w:rPr>
          <w:color w:val="080808"/>
        </w:rPr>
        <w:t xml:space="preserve"> </w:t>
      </w:r>
    </w:p>
    <w:p w14:paraId="30974E8B" w14:textId="77777777" w:rsidR="00B300C8" w:rsidRPr="004E6B61" w:rsidRDefault="00B300C8" w:rsidP="00B300C8">
      <w:pPr>
        <w:pStyle w:val="prastasiniatinklio"/>
        <w:shd w:val="clear" w:color="auto" w:fill="FFFFFF"/>
        <w:spacing w:before="0" w:beforeAutospacing="0" w:after="0" w:afterAutospacing="0"/>
        <w:ind w:firstLine="851"/>
        <w:jc w:val="both"/>
        <w:rPr>
          <w:color w:val="000000" w:themeColor="text1"/>
        </w:rPr>
      </w:pPr>
      <w:r>
        <w:rPr>
          <w:color w:val="000000" w:themeColor="text1"/>
        </w:rPr>
        <w:t>11.3. užtikrinti</w:t>
      </w:r>
      <w:r w:rsidRPr="00905DC6">
        <w:rPr>
          <w:color w:val="000000" w:themeColor="text1"/>
        </w:rPr>
        <w:t xml:space="preserve"> aplinkos kokybės gerinimą ir apsaugą, atliekų tvarkymo sistemos organizavimą</w:t>
      </w:r>
      <w:r>
        <w:rPr>
          <w:color w:val="000000" w:themeColor="text1"/>
        </w:rPr>
        <w:t>,</w:t>
      </w:r>
      <w:r w:rsidRPr="001823B4">
        <w:rPr>
          <w:color w:val="080808"/>
        </w:rPr>
        <w:t xml:space="preserve"> agrarinės aplinkosaugos priemonių įgyvendinimą, ekologin</w:t>
      </w:r>
      <w:r>
        <w:rPr>
          <w:color w:val="080808"/>
        </w:rPr>
        <w:t>io</w:t>
      </w:r>
      <w:r w:rsidRPr="001823B4">
        <w:rPr>
          <w:color w:val="080808"/>
        </w:rPr>
        <w:t xml:space="preserve"> ūkinin</w:t>
      </w:r>
      <w:r>
        <w:rPr>
          <w:color w:val="080808"/>
        </w:rPr>
        <w:t>kavimo, ir tausojamosios žemdirbystės</w:t>
      </w:r>
      <w:r w:rsidRPr="00B02538">
        <w:rPr>
          <w:color w:val="080808"/>
        </w:rPr>
        <w:t xml:space="preserve"> </w:t>
      </w:r>
      <w:r w:rsidRPr="001823B4">
        <w:rPr>
          <w:color w:val="080808"/>
        </w:rPr>
        <w:t>skatin</w:t>
      </w:r>
      <w:r>
        <w:rPr>
          <w:color w:val="080808"/>
        </w:rPr>
        <w:t>imą;</w:t>
      </w:r>
    </w:p>
    <w:p w14:paraId="37ACE65D" w14:textId="77777777" w:rsidR="00B300C8" w:rsidRPr="001823B4" w:rsidRDefault="00B300C8" w:rsidP="00B300C8">
      <w:pPr>
        <w:pStyle w:val="prastasiniatinklio"/>
        <w:shd w:val="clear" w:color="auto" w:fill="FFFFFF"/>
        <w:spacing w:before="0" w:beforeAutospacing="0" w:after="0" w:afterAutospacing="0"/>
        <w:ind w:firstLine="851"/>
        <w:jc w:val="both"/>
        <w:rPr>
          <w:color w:val="080808"/>
        </w:rPr>
      </w:pPr>
      <w:r>
        <w:rPr>
          <w:color w:val="080808"/>
        </w:rPr>
        <w:lastRenderedPageBreak/>
        <w:t>11.4.</w:t>
      </w:r>
      <w:r w:rsidRPr="001823B4">
        <w:rPr>
          <w:color w:val="080808"/>
        </w:rPr>
        <w:t xml:space="preserve"> vykdyti vietos savivaldos institucij</w:t>
      </w:r>
      <w:r>
        <w:rPr>
          <w:color w:val="080808"/>
        </w:rPr>
        <w:t>ų</w:t>
      </w:r>
      <w:r w:rsidRPr="001823B4">
        <w:rPr>
          <w:color w:val="080808"/>
        </w:rPr>
        <w:t xml:space="preserve"> ir kitais norminiai</w:t>
      </w:r>
      <w:r>
        <w:rPr>
          <w:color w:val="080808"/>
        </w:rPr>
        <w:t>s</w:t>
      </w:r>
      <w:r w:rsidRPr="001823B4">
        <w:rPr>
          <w:color w:val="080808"/>
        </w:rPr>
        <w:t xml:space="preserve"> aktais nurodytas funkcijas aplinkos apsaugos bei gamt</w:t>
      </w:r>
      <w:r>
        <w:rPr>
          <w:color w:val="080808"/>
        </w:rPr>
        <w:t>inių išteklių naudojimo srityse;</w:t>
      </w:r>
    </w:p>
    <w:p w14:paraId="7F0E5CA4"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11.5. užtikrinti</w:t>
      </w:r>
      <w:r w:rsidRPr="001823B4">
        <w:rPr>
          <w:color w:val="080808"/>
        </w:rPr>
        <w:t xml:space="preserve"> Lietuvos Respublikos želdynų</w:t>
      </w:r>
      <w:r>
        <w:rPr>
          <w:color w:val="080808"/>
        </w:rPr>
        <w:t xml:space="preserve"> įstatymo nuostatų įgyvendinimą administruojant</w:t>
      </w:r>
      <w:r w:rsidRPr="001823B4">
        <w:rPr>
          <w:color w:val="080808"/>
        </w:rPr>
        <w:t xml:space="preserve"> želdynus saviva</w:t>
      </w:r>
      <w:r>
        <w:rPr>
          <w:color w:val="080808"/>
        </w:rPr>
        <w:t xml:space="preserve">ldybės teritorijoje; </w:t>
      </w:r>
    </w:p>
    <w:p w14:paraId="6504FE21" w14:textId="77777777" w:rsidR="00B300C8" w:rsidRDefault="00B300C8" w:rsidP="00B300C8">
      <w:pPr>
        <w:pStyle w:val="prastasiniatinklio"/>
        <w:shd w:val="clear" w:color="auto" w:fill="FFFFFF"/>
        <w:spacing w:before="0" w:beforeAutospacing="0" w:after="0" w:afterAutospacing="0"/>
        <w:ind w:firstLine="851"/>
        <w:jc w:val="both"/>
        <w:rPr>
          <w:color w:val="080808"/>
          <w:lang w:val="en-US"/>
        </w:rPr>
      </w:pPr>
      <w:r>
        <w:rPr>
          <w:color w:val="080808"/>
        </w:rPr>
        <w:t>11.6. u</w:t>
      </w:r>
      <w:r w:rsidRPr="00305E0C">
        <w:rPr>
          <w:color w:val="080808"/>
          <w:lang w:val="en-US"/>
        </w:rPr>
        <w:t>žtikrinti tinkamą tiesioginių išmokų ir kitų p</w:t>
      </w:r>
      <w:r>
        <w:rPr>
          <w:color w:val="080808"/>
          <w:lang w:val="en-US"/>
        </w:rPr>
        <w:t>aramos priemonių administravimą;</w:t>
      </w:r>
    </w:p>
    <w:p w14:paraId="0B963040" w14:textId="77777777" w:rsidR="00B300C8" w:rsidRDefault="00B300C8" w:rsidP="00B300C8">
      <w:pPr>
        <w:pStyle w:val="prastasiniatinklio"/>
        <w:shd w:val="clear" w:color="auto" w:fill="FFFFFF"/>
        <w:spacing w:before="0" w:beforeAutospacing="0" w:after="0" w:afterAutospacing="0"/>
        <w:ind w:firstLine="851"/>
        <w:jc w:val="both"/>
        <w:rPr>
          <w:color w:val="080808"/>
          <w:lang w:val="en-US"/>
        </w:rPr>
      </w:pPr>
      <w:r>
        <w:rPr>
          <w:color w:val="080808"/>
          <w:lang w:val="en-US"/>
        </w:rPr>
        <w:t>11.7. užtikrinti sanitarijos priemonių įgyvendinimą savivaldybės teritorijoje.</w:t>
      </w:r>
    </w:p>
    <w:p w14:paraId="1BC5CF2F"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lang w:val="en-US"/>
        </w:rPr>
        <w:t xml:space="preserve">12. </w:t>
      </w:r>
      <w:r>
        <w:rPr>
          <w:color w:val="080808"/>
        </w:rPr>
        <w:t>Skyrius, vykdydamas jam pavestus uždavinius, atlieka šias funkcijas:</w:t>
      </w:r>
    </w:p>
    <w:p w14:paraId="0EA9FFF1" w14:textId="77777777" w:rsidR="00B300C8" w:rsidRPr="00896646" w:rsidRDefault="00B300C8" w:rsidP="00B300C8">
      <w:pPr>
        <w:pStyle w:val="prastasiniatinklio"/>
        <w:shd w:val="clear" w:color="auto" w:fill="FFFFFF"/>
        <w:spacing w:before="0" w:beforeAutospacing="0" w:after="0" w:afterAutospacing="0"/>
        <w:ind w:firstLine="851"/>
        <w:jc w:val="both"/>
        <w:rPr>
          <w:color w:val="080808"/>
        </w:rPr>
      </w:pPr>
      <w:r w:rsidRPr="00896646">
        <w:rPr>
          <w:color w:val="080808"/>
        </w:rPr>
        <w:t>12.1. vykdo žemės ūkio valdų registravimą, atnaujinimą ir išregistravimą;</w:t>
      </w:r>
    </w:p>
    <w:p w14:paraId="2ACC6711"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sidRPr="00896646">
        <w:rPr>
          <w:color w:val="080808"/>
        </w:rPr>
        <w:t xml:space="preserve">12.2. </w:t>
      </w:r>
      <w:r>
        <w:rPr>
          <w:color w:val="080808"/>
        </w:rPr>
        <w:t>žemės ūkio naudmenų ir kitų plotų įbraižymą Paraiškų priėmimo informacinėje sistemoje (PPIS), duomenų išsaugojimą ir sukurtų paraiškų perdavimą valstybės įstaigai Žemės ūkio informacijos ir kaimo verslo centrui;</w:t>
      </w:r>
    </w:p>
    <w:p w14:paraId="7E9AB896"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lang w:val="en-US"/>
        </w:rPr>
        <w:t>12.3.</w:t>
      </w:r>
      <w:r>
        <w:rPr>
          <w:color w:val="080808"/>
        </w:rPr>
        <w:t xml:space="preserve"> atlieka ūkininko ūkių registravimą ir su registro tvarkymu susijusius darbus;</w:t>
      </w:r>
    </w:p>
    <w:p w14:paraId="10A8424A" w14:textId="77777777" w:rsidR="00B300C8" w:rsidRPr="00C064C9" w:rsidRDefault="00B300C8" w:rsidP="00B300C8">
      <w:pPr>
        <w:pStyle w:val="prastasiniatinklio"/>
        <w:shd w:val="clear" w:color="auto" w:fill="FFFFFF"/>
        <w:spacing w:before="0" w:beforeAutospacing="0" w:after="0" w:afterAutospacing="0"/>
        <w:ind w:firstLine="851"/>
        <w:jc w:val="both"/>
        <w:rPr>
          <w:color w:val="000000" w:themeColor="text1"/>
        </w:rPr>
      </w:pPr>
      <w:r w:rsidRPr="00C064C9">
        <w:rPr>
          <w:color w:val="000000" w:themeColor="text1"/>
        </w:rPr>
        <w:t>12.4. atlieka augalų, už kuriuos mokamos tiesioginės išmokos žemės ūkio subjektams, draudimo įmokų dalinio kompensavimo apskaičiavimą;</w:t>
      </w:r>
    </w:p>
    <w:p w14:paraId="2203C4A9" w14:textId="77777777" w:rsidR="00B300C8" w:rsidRPr="00A10A0B" w:rsidRDefault="00B300C8" w:rsidP="00B300C8">
      <w:pPr>
        <w:pStyle w:val="prastasiniatinklio"/>
        <w:shd w:val="clear" w:color="auto" w:fill="FFFFFF"/>
        <w:spacing w:before="0" w:beforeAutospacing="0" w:after="0" w:afterAutospacing="0"/>
        <w:ind w:firstLine="851"/>
        <w:jc w:val="both"/>
        <w:rPr>
          <w:color w:val="000000" w:themeColor="text1"/>
        </w:rPr>
      </w:pPr>
      <w:r w:rsidRPr="00A10A0B">
        <w:rPr>
          <w:color w:val="000000" w:themeColor="text1"/>
        </w:rPr>
        <w:t>12.5. administruoja palūkanų kompensavimą pagal galiojančius teisės aktus;</w:t>
      </w:r>
    </w:p>
    <w:p w14:paraId="059C4E95"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lang w:val="en-US"/>
        </w:rPr>
        <w:t xml:space="preserve">12.6. </w:t>
      </w:r>
      <w:r>
        <w:rPr>
          <w:color w:val="080808"/>
        </w:rPr>
        <w:t>rengia ir įgyvendina Savivaldybės ilgalaikes ir trumpalaikes kaimo plėtros ir aplinkosaugos programas;</w:t>
      </w:r>
    </w:p>
    <w:p w14:paraId="587F4CAB"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12.7</w:t>
      </w:r>
      <w:r w:rsidRPr="00334899">
        <w:rPr>
          <w:color w:val="080808"/>
        </w:rPr>
        <w:t xml:space="preserve">. </w:t>
      </w:r>
      <w:r>
        <w:rPr>
          <w:color w:val="080808"/>
        </w:rPr>
        <w:t>analizuoja Savivaldybės tarybos sprendimų, Administracijos direktoriaus įsakymų, aplinkos ir žemės ūkio ministrų ir kitų aplinkosaugos ir žemės ūkio institucijų teisės ir vykdomuosius raštus aplinkosaugos, žemės ūkio ir kaimo plėtros klausimais, organizuoja jų vykdymą;</w:t>
      </w:r>
    </w:p>
    <w:p w14:paraId="26AD3236"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12.8</w:t>
      </w:r>
      <w:r w:rsidRPr="00065EBA">
        <w:rPr>
          <w:color w:val="080808"/>
        </w:rPr>
        <w:t xml:space="preserve">. </w:t>
      </w:r>
      <w:r>
        <w:rPr>
          <w:color w:val="080808"/>
        </w:rPr>
        <w:t>rengia, sistemina, apibendrina ir analizuoja informaciją apie ūkininkų veiklą, apie tiesioginės  paramos žemės ūkio veikla užsiimantiems asmenims teikimo rezultatus bei žemės ūkio valdose vykstančius pasikeitimus;</w:t>
      </w:r>
    </w:p>
    <w:p w14:paraId="5D6BFF48"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12.9</w:t>
      </w:r>
      <w:r w:rsidRPr="00065EBA">
        <w:rPr>
          <w:color w:val="080808"/>
        </w:rPr>
        <w:t xml:space="preserve">. </w:t>
      </w:r>
      <w:r>
        <w:rPr>
          <w:color w:val="080808"/>
        </w:rPr>
        <w:t>administruoja aplinkos, žemės ūkio sritis kuruojančių ministerijų, kitų institucijų inicijuojamų aplinkosaugos, žemės ūkio ir kaimo plėtros priemonių įgyvendinimą savivaldybėje;</w:t>
      </w:r>
    </w:p>
    <w:p w14:paraId="132D59CE"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12.10</w:t>
      </w:r>
      <w:r w:rsidRPr="00065EBA">
        <w:rPr>
          <w:color w:val="080808"/>
        </w:rPr>
        <w:t>.</w:t>
      </w:r>
      <w:r>
        <w:rPr>
          <w:color w:val="080808"/>
        </w:rPr>
        <w:t xml:space="preserve"> organizuoja agrarinės aplinkosaugos priemonių įgyvendinimą, skatina ekologinį ūkininkavimą, tausojančią žemdirbystę;</w:t>
      </w:r>
    </w:p>
    <w:p w14:paraId="4DDAF5D9" w14:textId="77777777" w:rsidR="00B300C8" w:rsidRPr="002A4566" w:rsidRDefault="00B300C8" w:rsidP="00B300C8">
      <w:pPr>
        <w:pStyle w:val="prastasiniatinklio"/>
        <w:shd w:val="clear" w:color="auto" w:fill="FFFFFF"/>
        <w:spacing w:before="0" w:beforeAutospacing="0" w:after="0" w:afterAutospacing="0"/>
        <w:ind w:firstLine="851"/>
        <w:jc w:val="both"/>
        <w:rPr>
          <w:color w:val="080808"/>
        </w:rPr>
      </w:pPr>
      <w:r>
        <w:rPr>
          <w:color w:val="080808"/>
          <w:lang w:val="en-US"/>
        </w:rPr>
        <w:t xml:space="preserve">12.11. </w:t>
      </w:r>
      <w:r>
        <w:rPr>
          <w:color w:val="080808"/>
        </w:rPr>
        <w:t>administruoja tiesiogines išmokas už gyvulius teisės aktų nustatyta tvarka;</w:t>
      </w:r>
    </w:p>
    <w:p w14:paraId="641660A5" w14:textId="77777777" w:rsidR="00B300C8" w:rsidRDefault="00B300C8" w:rsidP="00B300C8">
      <w:pPr>
        <w:pStyle w:val="prastasiniatinklio"/>
        <w:shd w:val="clear" w:color="auto" w:fill="FFFFFF"/>
        <w:spacing w:before="0" w:beforeAutospacing="0" w:after="0" w:afterAutospacing="0"/>
        <w:ind w:firstLine="851"/>
        <w:jc w:val="both"/>
      </w:pPr>
      <w:r>
        <w:rPr>
          <w:lang w:val="en-US"/>
        </w:rPr>
        <w:t xml:space="preserve">12.12. </w:t>
      </w:r>
      <w:r w:rsidRPr="002A4566">
        <w:t>koordinuoja Savivaldybės aplinkos apsau</w:t>
      </w:r>
      <w:r>
        <w:t>gos rėmimo specialiąją programą;</w:t>
      </w:r>
    </w:p>
    <w:p w14:paraId="4986797A" w14:textId="77777777" w:rsidR="00B300C8" w:rsidRDefault="00B300C8" w:rsidP="00B300C8">
      <w:pPr>
        <w:pStyle w:val="prastasiniatinklio"/>
        <w:shd w:val="clear" w:color="auto" w:fill="FFFFFF"/>
        <w:spacing w:before="0" w:beforeAutospacing="0" w:after="0" w:afterAutospacing="0"/>
        <w:ind w:firstLine="851"/>
        <w:jc w:val="both"/>
      </w:pPr>
      <w:r>
        <w:t>12.13</w:t>
      </w:r>
      <w:r w:rsidRPr="00662AD2">
        <w:t xml:space="preserve">. </w:t>
      </w:r>
      <w:r>
        <w:t>įgyvendina stichinių meteorologinių reiškinių, gyvūnų užkrečiamųjų ligų likvidavimo ir priežiūros programas;</w:t>
      </w:r>
    </w:p>
    <w:p w14:paraId="46EF0780" w14:textId="77777777" w:rsidR="00B300C8" w:rsidRDefault="00B300C8" w:rsidP="00B300C8">
      <w:pPr>
        <w:pStyle w:val="prastasiniatinklio"/>
        <w:shd w:val="clear" w:color="auto" w:fill="FFFFFF"/>
        <w:spacing w:before="0" w:beforeAutospacing="0" w:after="0" w:afterAutospacing="0"/>
        <w:ind w:firstLine="851"/>
        <w:jc w:val="both"/>
      </w:pPr>
      <w:r>
        <w:t>12.14</w:t>
      </w:r>
      <w:r w:rsidRPr="00E60019">
        <w:t xml:space="preserve">. nustato </w:t>
      </w:r>
      <w:r>
        <w:t xml:space="preserve">medžiojamųjų gyvūnų padarytos žalos </w:t>
      </w:r>
      <w:r w:rsidRPr="00296A17">
        <w:rPr>
          <w:color w:val="000000" w:themeColor="text1"/>
        </w:rPr>
        <w:t>žemės ū</w:t>
      </w:r>
      <w:r>
        <w:rPr>
          <w:color w:val="000000" w:themeColor="text1"/>
        </w:rPr>
        <w:t>kio pasėliams</w:t>
      </w:r>
      <w:r w:rsidRPr="00296A17">
        <w:rPr>
          <w:color w:val="000000" w:themeColor="text1"/>
        </w:rPr>
        <w:t xml:space="preserve">, miškui </w:t>
      </w:r>
      <w:r>
        <w:t>dydį ir nuostolių dydį;</w:t>
      </w:r>
      <w:r w:rsidRPr="00905DC6">
        <w:rPr>
          <w:rFonts w:ascii="Arial" w:hAnsi="Arial" w:cs="Arial"/>
          <w:b/>
          <w:bCs/>
          <w:i/>
          <w:iCs/>
          <w:color w:val="5F6368"/>
          <w:sz w:val="21"/>
          <w:szCs w:val="21"/>
          <w:shd w:val="clear" w:color="auto" w:fill="FFFFFF"/>
        </w:rPr>
        <w:t xml:space="preserve"> </w:t>
      </w:r>
    </w:p>
    <w:p w14:paraId="5AFF8C98" w14:textId="77777777" w:rsidR="00B300C8" w:rsidRDefault="00B300C8" w:rsidP="00B300C8">
      <w:pPr>
        <w:pStyle w:val="prastasiniatinklio"/>
        <w:shd w:val="clear" w:color="auto" w:fill="FFFFFF"/>
        <w:spacing w:before="0" w:beforeAutospacing="0" w:after="0" w:afterAutospacing="0"/>
        <w:ind w:firstLine="851"/>
        <w:jc w:val="both"/>
      </w:pPr>
      <w:r>
        <w:t>12.15</w:t>
      </w:r>
      <w:r w:rsidRPr="00E60019">
        <w:t xml:space="preserve">. </w:t>
      </w:r>
      <w:r>
        <w:t>teikia informaciją žemės ūkio veikla užsiimantiems asmenims apie kaimo plėtros programas bei Europos Sąjungos paramą ir pasinaudojimo ja galimybes;</w:t>
      </w:r>
    </w:p>
    <w:p w14:paraId="18C18DEB" w14:textId="77777777" w:rsidR="00B300C8" w:rsidRDefault="00B300C8" w:rsidP="00B300C8">
      <w:pPr>
        <w:pStyle w:val="prastasiniatinklio"/>
        <w:shd w:val="clear" w:color="auto" w:fill="FFFFFF"/>
        <w:spacing w:before="0" w:beforeAutospacing="0" w:after="0" w:afterAutospacing="0"/>
        <w:ind w:firstLine="851"/>
        <w:jc w:val="both"/>
        <w:rPr>
          <w:lang w:val="en-US"/>
        </w:rPr>
      </w:pPr>
      <w:r>
        <w:rPr>
          <w:lang w:val="en-US"/>
        </w:rPr>
        <w:t>12.16. organizuoja ir rengia žemės ūkio veikla užsiimančių asmenų mokymus, seminarus ir renginius;</w:t>
      </w:r>
    </w:p>
    <w:p w14:paraId="546E3D06" w14:textId="77777777" w:rsidR="00B300C8" w:rsidRDefault="00B300C8" w:rsidP="00B300C8">
      <w:pPr>
        <w:pStyle w:val="prastasiniatinklio"/>
        <w:shd w:val="clear" w:color="auto" w:fill="FFFFFF"/>
        <w:spacing w:before="0" w:beforeAutospacing="0" w:after="0" w:afterAutospacing="0"/>
        <w:ind w:firstLine="851"/>
        <w:jc w:val="both"/>
      </w:pPr>
      <w:r>
        <w:t>12.17. organizuoja melioracijos darbų ir statinių techninę priežiūrą bei užbaigtų darbų priėmimą, išduoda technines sąlygas infrastruktūros ir statinių objektams melioruotoje žemėje projektuoti;</w:t>
      </w:r>
    </w:p>
    <w:p w14:paraId="2427E20D" w14:textId="77777777" w:rsidR="00B300C8" w:rsidRDefault="00B300C8" w:rsidP="00B300C8">
      <w:pPr>
        <w:pStyle w:val="prastasiniatinklio"/>
        <w:shd w:val="clear" w:color="auto" w:fill="FFFFFF"/>
        <w:spacing w:before="0" w:beforeAutospacing="0" w:after="0" w:afterAutospacing="0"/>
        <w:ind w:firstLine="851"/>
        <w:jc w:val="both"/>
      </w:pPr>
      <w:r>
        <w:rPr>
          <w:lang w:val="en-US"/>
        </w:rPr>
        <w:t>12.18.</w:t>
      </w:r>
      <w:r>
        <w:t xml:space="preserve"> sistemina informaciją apie melioracijos statinių būklę, rūpinasi statinių apsauga;</w:t>
      </w:r>
    </w:p>
    <w:p w14:paraId="2917E284" w14:textId="77777777" w:rsidR="00B300C8" w:rsidRPr="001D4B4A" w:rsidRDefault="00B300C8" w:rsidP="00B300C8">
      <w:pPr>
        <w:pStyle w:val="prastasiniatinklio"/>
        <w:shd w:val="clear" w:color="auto" w:fill="FFFFFF"/>
        <w:spacing w:before="0" w:beforeAutospacing="0" w:after="0" w:afterAutospacing="0"/>
        <w:ind w:firstLine="851"/>
        <w:jc w:val="both"/>
      </w:pPr>
      <w:r>
        <w:t>12.19</w:t>
      </w:r>
      <w:r w:rsidRPr="001D4B4A">
        <w:t xml:space="preserve">. </w:t>
      </w:r>
      <w:r w:rsidRPr="001D4B4A">
        <w:rPr>
          <w:color w:val="080808"/>
        </w:rPr>
        <w:t>rengia melioracijos darbų projektavimo užduotis, prekių, paslaugų ir darbų pirkimo paraiškas konkursams;</w:t>
      </w:r>
    </w:p>
    <w:p w14:paraId="1459BAF9" w14:textId="77777777" w:rsidR="00B300C8" w:rsidRPr="001D4B4A" w:rsidRDefault="00B300C8" w:rsidP="00B300C8">
      <w:pPr>
        <w:pStyle w:val="prastasiniatinklio"/>
        <w:shd w:val="clear" w:color="auto" w:fill="FFFFFF"/>
        <w:spacing w:before="0" w:beforeAutospacing="0" w:after="0" w:afterAutospacing="0"/>
        <w:ind w:firstLine="851"/>
        <w:jc w:val="both"/>
      </w:pPr>
      <w:r>
        <w:t>12.20</w:t>
      </w:r>
      <w:r w:rsidRPr="001D4B4A">
        <w:t>.</w:t>
      </w:r>
      <w:r w:rsidRPr="001D4B4A">
        <w:rPr>
          <w:color w:val="080808"/>
        </w:rPr>
        <w:t xml:space="preserve"> rengia melioracijos objektų projektavimo, statybos, remonto, priežiūros darbų metų ir ilgalaikes programas i</w:t>
      </w:r>
      <w:r>
        <w:rPr>
          <w:color w:val="080808"/>
        </w:rPr>
        <w:t>r pateikia jas Administracijos direktoriui, Administracijos direktoriaus pavaduotojui;</w:t>
      </w:r>
    </w:p>
    <w:p w14:paraId="51668DD7" w14:textId="77777777" w:rsidR="00B300C8" w:rsidRPr="001D4B4A" w:rsidRDefault="00B300C8" w:rsidP="00B300C8">
      <w:pPr>
        <w:pStyle w:val="prastasiniatinklio"/>
        <w:shd w:val="clear" w:color="auto" w:fill="FFFFFF"/>
        <w:spacing w:before="0" w:beforeAutospacing="0" w:after="0" w:afterAutospacing="0"/>
        <w:ind w:firstLine="851"/>
        <w:jc w:val="both"/>
      </w:pPr>
      <w:r>
        <w:rPr>
          <w:color w:val="080808"/>
        </w:rPr>
        <w:t>12.21</w:t>
      </w:r>
      <w:r w:rsidRPr="001D4B4A">
        <w:rPr>
          <w:color w:val="080808"/>
        </w:rPr>
        <w:t>. tvarko melioracijos objektų techninę dokumentaciją ir kitą archyvinę medžiagą, užtikrina jos išsaugojimą;</w:t>
      </w:r>
    </w:p>
    <w:p w14:paraId="665C5176"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12.22</w:t>
      </w:r>
      <w:r w:rsidRPr="00F04D09">
        <w:rPr>
          <w:color w:val="080808"/>
        </w:rPr>
        <w:t>. registruoja traktorius, savaeiges ir žemės ūkio mašinas ir jų priekabas, vykdo jų valstybinę priežiūrą;</w:t>
      </w:r>
    </w:p>
    <w:p w14:paraId="7EAE0C55" w14:textId="77777777" w:rsidR="00B300C8" w:rsidRPr="006A371D" w:rsidRDefault="00B300C8" w:rsidP="00B300C8">
      <w:pPr>
        <w:pStyle w:val="prastasiniatinklio"/>
        <w:shd w:val="clear" w:color="auto" w:fill="FFFFFF"/>
        <w:spacing w:before="0" w:beforeAutospacing="0" w:after="0" w:afterAutospacing="0"/>
        <w:ind w:firstLine="851"/>
        <w:jc w:val="both"/>
        <w:rPr>
          <w:color w:val="080808"/>
        </w:rPr>
      </w:pPr>
      <w:r>
        <w:rPr>
          <w:color w:val="080808"/>
        </w:rPr>
        <w:t xml:space="preserve">12.23. </w:t>
      </w:r>
      <w:r w:rsidRPr="006A371D">
        <w:rPr>
          <w:color w:val="080808"/>
        </w:rPr>
        <w:t xml:space="preserve">priima žemės ūkio subjektų paraiškas ir kitus dokumentus, juos patikrina, </w:t>
      </w:r>
      <w:r>
        <w:rPr>
          <w:color w:val="080808"/>
        </w:rPr>
        <w:t>laiku suveda į duomenų bazę;</w:t>
      </w:r>
    </w:p>
    <w:p w14:paraId="761C0B5E" w14:textId="77777777" w:rsidR="00B300C8" w:rsidRPr="00A10A0B" w:rsidRDefault="00B300C8" w:rsidP="00B300C8">
      <w:pPr>
        <w:pStyle w:val="prastasiniatinklio"/>
        <w:shd w:val="clear" w:color="auto" w:fill="FFFFFF"/>
        <w:spacing w:before="0" w:beforeAutospacing="0" w:after="0" w:afterAutospacing="0"/>
        <w:ind w:firstLine="851"/>
        <w:jc w:val="both"/>
        <w:rPr>
          <w:color w:val="000000" w:themeColor="text1"/>
        </w:rPr>
      </w:pPr>
      <w:r>
        <w:rPr>
          <w:color w:val="000000" w:themeColor="text1"/>
        </w:rPr>
        <w:lastRenderedPageBreak/>
        <w:t>12.24</w:t>
      </w:r>
      <w:r w:rsidRPr="00A10A0B">
        <w:rPr>
          <w:color w:val="000000" w:themeColor="text1"/>
        </w:rPr>
        <w:t>. administruoja mokėjimo dokumentus žemės ūkio veiklos subjektų draudimo įmokų kompensacijoms gauti, priima sprendimus dėl kompensacijų skyrimo;</w:t>
      </w:r>
    </w:p>
    <w:p w14:paraId="2CED03F8" w14:textId="77777777" w:rsidR="00B300C8" w:rsidRPr="00A10A0B" w:rsidRDefault="00B300C8" w:rsidP="00B300C8">
      <w:pPr>
        <w:pStyle w:val="prastasiniatinklio"/>
        <w:shd w:val="clear" w:color="auto" w:fill="FFFFFF"/>
        <w:spacing w:before="0" w:beforeAutospacing="0" w:after="0" w:afterAutospacing="0"/>
        <w:ind w:firstLine="851"/>
        <w:jc w:val="both"/>
        <w:rPr>
          <w:color w:val="000000" w:themeColor="text1"/>
        </w:rPr>
      </w:pPr>
      <w:r>
        <w:rPr>
          <w:color w:val="000000" w:themeColor="text1"/>
        </w:rPr>
        <w:t>12.25</w:t>
      </w:r>
      <w:r w:rsidRPr="00A10A0B">
        <w:rPr>
          <w:color w:val="000000" w:themeColor="text1"/>
        </w:rPr>
        <w:t>. administruoja pasėlių, gyvūnų ir augalų dalies draudimo įmokų kompensavimą;</w:t>
      </w:r>
    </w:p>
    <w:p w14:paraId="1BBE0D73" w14:textId="77777777" w:rsidR="00B300C8" w:rsidRDefault="00B300C8" w:rsidP="00B300C8">
      <w:pPr>
        <w:pStyle w:val="prastasiniatinklio"/>
        <w:spacing w:before="0" w:beforeAutospacing="0" w:after="0" w:afterAutospacing="0"/>
        <w:ind w:firstLine="851"/>
        <w:rPr>
          <w:color w:val="000000"/>
        </w:rPr>
      </w:pPr>
      <w:r>
        <w:rPr>
          <w:color w:val="000000"/>
        </w:rPr>
        <w:t>12.26</w:t>
      </w:r>
      <w:r w:rsidRPr="00047C45">
        <w:rPr>
          <w:color w:val="000000"/>
        </w:rPr>
        <w:t xml:space="preserve">. organizuoja aplinkosauginių objektų statybos, vietinės reikšmės saugomų teritorijų ir gamtos paminklų steigimą bei priežiūrą; </w:t>
      </w:r>
    </w:p>
    <w:p w14:paraId="6516ABC6" w14:textId="77777777" w:rsidR="00B300C8" w:rsidRDefault="00B300C8" w:rsidP="00B300C8">
      <w:pPr>
        <w:pStyle w:val="prastasiniatinklio"/>
        <w:spacing w:before="0" w:beforeAutospacing="0" w:after="0" w:afterAutospacing="0"/>
        <w:ind w:firstLine="851"/>
        <w:rPr>
          <w:color w:val="000000"/>
        </w:rPr>
      </w:pPr>
      <w:r>
        <w:rPr>
          <w:color w:val="000000"/>
        </w:rPr>
        <w:t>12.27</w:t>
      </w:r>
      <w:r w:rsidRPr="00047C45">
        <w:rPr>
          <w:color w:val="000000"/>
        </w:rPr>
        <w:t>. bendradarbiauja su savivaldybės teritorijoje esančių saugomų teritorijų direkcijomis kuriant, tvarkant ir gerinan</w:t>
      </w:r>
      <w:r>
        <w:rPr>
          <w:color w:val="000000"/>
        </w:rPr>
        <w:t>t  aplinkos kokybę ir apsaugą; </w:t>
      </w:r>
    </w:p>
    <w:p w14:paraId="31C8B135" w14:textId="77777777" w:rsidR="00B300C8" w:rsidRDefault="00B300C8" w:rsidP="00B300C8">
      <w:pPr>
        <w:pStyle w:val="prastasiniatinklio"/>
        <w:spacing w:before="0" w:beforeAutospacing="0" w:after="0" w:afterAutospacing="0"/>
        <w:ind w:firstLine="851"/>
        <w:jc w:val="both"/>
        <w:rPr>
          <w:color w:val="080808"/>
        </w:rPr>
      </w:pPr>
      <w:r>
        <w:rPr>
          <w:color w:val="080808"/>
        </w:rPr>
        <w:t xml:space="preserve">12.28. </w:t>
      </w:r>
      <w:r w:rsidRPr="00047C45">
        <w:rPr>
          <w:color w:val="080808"/>
        </w:rPr>
        <w:t xml:space="preserve">rengia Savivaldybės aplinkos apsaugos rėmimo specialiosios programos finansuojamų priemonių projektus </w:t>
      </w:r>
      <w:r>
        <w:rPr>
          <w:color w:val="080808"/>
        </w:rPr>
        <w:t>ir lėšų panaudojimo ataskaitas; o</w:t>
      </w:r>
      <w:r w:rsidRPr="00047C45">
        <w:rPr>
          <w:color w:val="080808"/>
        </w:rPr>
        <w:t>rganizuoja priemonių įgyvendinimą;</w:t>
      </w:r>
    </w:p>
    <w:p w14:paraId="7B4315C4" w14:textId="77777777" w:rsidR="00B300C8" w:rsidRDefault="00B300C8" w:rsidP="00B300C8">
      <w:pPr>
        <w:pStyle w:val="prastasiniatinklio"/>
        <w:spacing w:before="0" w:beforeAutospacing="0" w:after="0" w:afterAutospacing="0"/>
        <w:ind w:firstLine="851"/>
        <w:jc w:val="both"/>
        <w:rPr>
          <w:color w:val="080808"/>
        </w:rPr>
      </w:pPr>
      <w:r>
        <w:rPr>
          <w:color w:val="080808"/>
        </w:rPr>
        <w:t>12.29</w:t>
      </w:r>
      <w:r w:rsidRPr="00DA6788">
        <w:rPr>
          <w:color w:val="080808"/>
        </w:rPr>
        <w:t>. organizuoja savivaldybės saugomų teritorijų ir gamtinio kraštovaizdžio objektų  priežiūrą;</w:t>
      </w:r>
    </w:p>
    <w:p w14:paraId="57A70666" w14:textId="77777777" w:rsidR="00B300C8" w:rsidRDefault="00B300C8" w:rsidP="00B300C8">
      <w:pPr>
        <w:pStyle w:val="prastasiniatinklio"/>
        <w:spacing w:before="0" w:beforeAutospacing="0" w:after="0" w:afterAutospacing="0"/>
        <w:ind w:firstLine="851"/>
        <w:jc w:val="both"/>
        <w:rPr>
          <w:color w:val="080808"/>
        </w:rPr>
      </w:pPr>
      <w:r>
        <w:rPr>
          <w:color w:val="080808"/>
        </w:rPr>
        <w:t>12.30</w:t>
      </w:r>
      <w:r w:rsidRPr="00DA6788">
        <w:rPr>
          <w:color w:val="080808"/>
        </w:rPr>
        <w:t>. nagrinėja</w:t>
      </w:r>
      <w:r>
        <w:rPr>
          <w:color w:val="080808"/>
        </w:rPr>
        <w:t xml:space="preserve"> prašymus,</w:t>
      </w:r>
      <w:r w:rsidRPr="00DA6788">
        <w:rPr>
          <w:color w:val="080808"/>
        </w:rPr>
        <w:t xml:space="preserve"> vertina želdinius natūroje ir derina su suintere</w:t>
      </w:r>
      <w:r>
        <w:rPr>
          <w:color w:val="080808"/>
        </w:rPr>
        <w:t>suotomis institucijomis, rengia</w:t>
      </w:r>
      <w:r w:rsidRPr="00DA6788">
        <w:rPr>
          <w:color w:val="080808"/>
        </w:rPr>
        <w:t xml:space="preserve"> leidimus kirsti, genėti ar kitaip pertvarkyti želdinius, augančius ne miško žemėje;</w:t>
      </w:r>
    </w:p>
    <w:p w14:paraId="3DAD5D2F" w14:textId="77777777" w:rsidR="00B300C8" w:rsidRDefault="00B300C8" w:rsidP="00B300C8">
      <w:pPr>
        <w:pStyle w:val="prastasiniatinklio"/>
        <w:spacing w:before="0" w:beforeAutospacing="0" w:after="0" w:afterAutospacing="0"/>
        <w:ind w:firstLine="851"/>
        <w:jc w:val="both"/>
        <w:rPr>
          <w:color w:val="080808"/>
        </w:rPr>
      </w:pPr>
      <w:r w:rsidRPr="00DA6788">
        <w:rPr>
          <w:color w:val="080808"/>
        </w:rPr>
        <w:t>12.</w:t>
      </w:r>
      <w:r>
        <w:rPr>
          <w:color w:val="080808"/>
        </w:rPr>
        <w:t>31. organizuoja s</w:t>
      </w:r>
      <w:r w:rsidRPr="00DA6788">
        <w:rPr>
          <w:color w:val="080808"/>
        </w:rPr>
        <w:t>avivaldybės teritorijoje esančių želdynų ir želdinių inventorizavimą ir apskaitą, vykdo jų būklės stebėseną;</w:t>
      </w:r>
    </w:p>
    <w:p w14:paraId="3EDC9DA7" w14:textId="77777777" w:rsidR="00B300C8" w:rsidRDefault="00B300C8" w:rsidP="00B300C8">
      <w:pPr>
        <w:pStyle w:val="prastasiniatinklio"/>
        <w:spacing w:before="0" w:beforeAutospacing="0" w:after="0" w:afterAutospacing="0"/>
        <w:ind w:firstLine="851"/>
        <w:jc w:val="both"/>
        <w:rPr>
          <w:color w:val="080808"/>
        </w:rPr>
      </w:pPr>
      <w:r>
        <w:rPr>
          <w:color w:val="080808"/>
        </w:rPr>
        <w:t>12.32. organizuoja valstybinėje ir s</w:t>
      </w:r>
      <w:r w:rsidRPr="00DA6788">
        <w:rPr>
          <w:color w:val="080808"/>
        </w:rPr>
        <w:t>avivaldybei priskirtoje žemėje esančių želdynų ir želdinių apsaugą, pertvarkymą ir priežiūrą, želdynų kūrimą ir naujų želdinių veisimą;</w:t>
      </w:r>
    </w:p>
    <w:p w14:paraId="3098F7BF" w14:textId="77777777" w:rsidR="00B300C8" w:rsidRDefault="00B300C8" w:rsidP="00B300C8">
      <w:pPr>
        <w:pStyle w:val="prastasiniatinklio"/>
        <w:spacing w:before="0" w:beforeAutospacing="0" w:after="0" w:afterAutospacing="0"/>
        <w:ind w:firstLine="851"/>
        <w:jc w:val="both"/>
        <w:rPr>
          <w:color w:val="080808"/>
        </w:rPr>
      </w:pPr>
      <w:r>
        <w:rPr>
          <w:color w:val="080808"/>
        </w:rPr>
        <w:t>12.33.</w:t>
      </w:r>
      <w:r w:rsidRPr="00DA6788">
        <w:rPr>
          <w:color w:val="080808"/>
        </w:rPr>
        <w:t xml:space="preserve"> organizuoja želdynų ir želdinių apsaugos ir priežiūros komisijos darbą;</w:t>
      </w:r>
    </w:p>
    <w:p w14:paraId="77651953" w14:textId="77777777" w:rsidR="00B300C8" w:rsidRPr="00435631" w:rsidRDefault="00B300C8" w:rsidP="00B300C8">
      <w:pPr>
        <w:pStyle w:val="prastasiniatinklio"/>
        <w:shd w:val="clear" w:color="auto" w:fill="FFFFFF"/>
        <w:spacing w:before="0" w:beforeAutospacing="0" w:after="0" w:afterAutospacing="0"/>
        <w:ind w:firstLine="851"/>
        <w:jc w:val="both"/>
        <w:rPr>
          <w:color w:val="000000" w:themeColor="text1"/>
        </w:rPr>
      </w:pPr>
      <w:r>
        <w:rPr>
          <w:color w:val="000000" w:themeColor="text1"/>
        </w:rPr>
        <w:t>12.34</w:t>
      </w:r>
      <w:r w:rsidRPr="00435631">
        <w:rPr>
          <w:color w:val="000000" w:themeColor="text1"/>
        </w:rPr>
        <w:t xml:space="preserve">. vykdo </w:t>
      </w:r>
      <w:r w:rsidRPr="00435631">
        <w:rPr>
          <w:bCs/>
          <w:color w:val="000000" w:themeColor="text1"/>
          <w:spacing w:val="2"/>
        </w:rPr>
        <w:t xml:space="preserve">žemės sklypų, kuriuose neuždrausta medžioklė, savininkų, valdytojų ir naudotojų įgyvendinamas </w:t>
      </w:r>
      <w:r w:rsidRPr="00435631">
        <w:rPr>
          <w:color w:val="000000" w:themeColor="text1"/>
        </w:rPr>
        <w:t xml:space="preserve">medžiojamų gyvūnų daromos žalos prevencines priemones; </w:t>
      </w:r>
    </w:p>
    <w:p w14:paraId="7C89752B"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12.35</w:t>
      </w:r>
      <w:r w:rsidRPr="005F32AB">
        <w:rPr>
          <w:color w:val="080808"/>
        </w:rPr>
        <w:t>. dalyvauj</w:t>
      </w:r>
      <w:r>
        <w:rPr>
          <w:color w:val="080808"/>
        </w:rPr>
        <w:t>a nustatant medžioklės plotus m</w:t>
      </w:r>
      <w:r w:rsidRPr="005F32AB">
        <w:rPr>
          <w:color w:val="080808"/>
        </w:rPr>
        <w:t>edžioklės plotų vienetų sudarymo bei jų ribų pakeitimo komisijoje;</w:t>
      </w:r>
    </w:p>
    <w:p w14:paraId="4060E1BD" w14:textId="77777777" w:rsidR="00B300C8" w:rsidRPr="00AD7AE4" w:rsidRDefault="00B300C8" w:rsidP="00B300C8">
      <w:pPr>
        <w:pStyle w:val="prastasiniatinklio"/>
        <w:shd w:val="clear" w:color="auto" w:fill="FFFFFF"/>
        <w:spacing w:before="0" w:beforeAutospacing="0" w:after="0" w:afterAutospacing="0"/>
        <w:ind w:firstLine="851"/>
        <w:jc w:val="both"/>
        <w:rPr>
          <w:color w:val="080808"/>
        </w:rPr>
      </w:pPr>
      <w:r>
        <w:rPr>
          <w:color w:val="080808"/>
        </w:rPr>
        <w:t>12.36</w:t>
      </w:r>
      <w:r w:rsidRPr="00AD7AE4">
        <w:rPr>
          <w:color w:val="080808"/>
        </w:rPr>
        <w:t xml:space="preserve">. užtikrina </w:t>
      </w:r>
      <w:r>
        <w:rPr>
          <w:color w:val="080808"/>
        </w:rPr>
        <w:t xml:space="preserve">Lietuvos Respublikos </w:t>
      </w:r>
      <w:r w:rsidRPr="00AD7AE4">
        <w:rPr>
          <w:color w:val="080808"/>
        </w:rPr>
        <w:t>aplinkos apsaugos įstatym</w:t>
      </w:r>
      <w:r>
        <w:rPr>
          <w:color w:val="080808"/>
        </w:rPr>
        <w:t>o</w:t>
      </w:r>
      <w:r w:rsidRPr="00AD7AE4">
        <w:rPr>
          <w:color w:val="080808"/>
        </w:rPr>
        <w:t xml:space="preserve">, </w:t>
      </w:r>
      <w:r>
        <w:rPr>
          <w:color w:val="080808"/>
        </w:rPr>
        <w:t xml:space="preserve">Lietuvos Respublikos </w:t>
      </w:r>
      <w:r w:rsidRPr="00AD7AE4">
        <w:rPr>
          <w:color w:val="080808"/>
        </w:rPr>
        <w:t>Vyriausybės nutarimų, Sav</w:t>
      </w:r>
      <w:r>
        <w:rPr>
          <w:color w:val="080808"/>
        </w:rPr>
        <w:t>ivaldybės tarybos sprendimų ir A</w:t>
      </w:r>
      <w:r w:rsidRPr="00AD7AE4">
        <w:rPr>
          <w:color w:val="080808"/>
        </w:rPr>
        <w:t>dministracijos direktoriaus įsakymų, susijusių su aplinkos apsauga, įgyvendinimą;</w:t>
      </w:r>
    </w:p>
    <w:p w14:paraId="5FC0F7E2" w14:textId="77777777" w:rsidR="00B300C8" w:rsidRPr="00846BC8" w:rsidRDefault="00B300C8" w:rsidP="00B300C8">
      <w:pPr>
        <w:pStyle w:val="prastasiniatinklio"/>
        <w:shd w:val="clear" w:color="auto" w:fill="FFFFFF"/>
        <w:spacing w:before="0" w:beforeAutospacing="0" w:after="0" w:afterAutospacing="0"/>
        <w:ind w:firstLine="851"/>
        <w:jc w:val="both"/>
        <w:rPr>
          <w:color w:val="000000" w:themeColor="text1"/>
        </w:rPr>
      </w:pPr>
      <w:r w:rsidRPr="00846BC8">
        <w:rPr>
          <w:color w:val="000000" w:themeColor="text1"/>
        </w:rPr>
        <w:t>12.37.  kaupia, analizuoja ir skelbia informaciją apie aplinką;</w:t>
      </w:r>
    </w:p>
    <w:p w14:paraId="08F28C58" w14:textId="77777777" w:rsidR="00B300C8" w:rsidRPr="00846BC8" w:rsidRDefault="00B300C8" w:rsidP="00B300C8">
      <w:pPr>
        <w:pStyle w:val="prastasiniatinklio"/>
        <w:shd w:val="clear" w:color="auto" w:fill="FFFFFF"/>
        <w:spacing w:before="0" w:beforeAutospacing="0" w:after="0" w:afterAutospacing="0"/>
        <w:ind w:firstLine="851"/>
        <w:jc w:val="both"/>
        <w:rPr>
          <w:color w:val="000000" w:themeColor="text1"/>
        </w:rPr>
      </w:pPr>
      <w:r w:rsidRPr="00846BC8">
        <w:rPr>
          <w:color w:val="000000" w:themeColor="text1"/>
        </w:rPr>
        <w:t>12.38. dalyvauja regioninėje atliekų tvarkymo sistemoje;</w:t>
      </w:r>
      <w:r w:rsidRPr="00846BC8">
        <w:rPr>
          <w:bCs/>
          <w:color w:val="000000" w:themeColor="text1"/>
          <w:spacing w:val="2"/>
        </w:rPr>
        <w:t xml:space="preserve"> </w:t>
      </w:r>
    </w:p>
    <w:p w14:paraId="5BFECD61" w14:textId="77777777" w:rsidR="00B300C8" w:rsidRPr="00846BC8" w:rsidRDefault="00B300C8" w:rsidP="00B300C8">
      <w:pPr>
        <w:ind w:firstLine="851"/>
        <w:jc w:val="both"/>
        <w:rPr>
          <w:color w:val="000000" w:themeColor="text1"/>
        </w:rPr>
      </w:pPr>
      <w:r>
        <w:rPr>
          <w:color w:val="000000" w:themeColor="text1"/>
          <w:lang w:val="en-US"/>
        </w:rPr>
        <w:t>12</w:t>
      </w:r>
      <w:r w:rsidRPr="00846BC8">
        <w:rPr>
          <w:color w:val="000000" w:themeColor="text1"/>
          <w:lang w:val="en-US"/>
        </w:rPr>
        <w:t>.</w:t>
      </w:r>
      <w:r>
        <w:rPr>
          <w:color w:val="000000" w:themeColor="text1"/>
          <w:lang w:val="en-US"/>
        </w:rPr>
        <w:t>39.</w:t>
      </w:r>
      <w:r w:rsidRPr="00846BC8">
        <w:rPr>
          <w:color w:val="000000" w:themeColor="text1"/>
          <w:lang w:val="en-US"/>
        </w:rPr>
        <w:t xml:space="preserve"> </w:t>
      </w:r>
      <w:r w:rsidRPr="00846BC8">
        <w:rPr>
          <w:color w:val="000000" w:themeColor="text1"/>
        </w:rPr>
        <w:t>organizuoja savivaldybės aplinkos monitoringo programų rengimą ir vykdymą;</w:t>
      </w:r>
    </w:p>
    <w:p w14:paraId="5919F208" w14:textId="77777777" w:rsidR="00B300C8" w:rsidRPr="00846BC8" w:rsidRDefault="00B300C8" w:rsidP="00B300C8">
      <w:pPr>
        <w:ind w:firstLine="851"/>
        <w:jc w:val="both"/>
        <w:rPr>
          <w:bCs/>
          <w:color w:val="000000" w:themeColor="text1"/>
          <w:spacing w:val="2"/>
        </w:rPr>
      </w:pPr>
      <w:r>
        <w:rPr>
          <w:bCs/>
          <w:color w:val="000000" w:themeColor="text1"/>
          <w:spacing w:val="2"/>
          <w:lang w:eastAsia="lt-LT"/>
        </w:rPr>
        <w:t>12.40</w:t>
      </w:r>
      <w:r w:rsidRPr="00846BC8">
        <w:rPr>
          <w:bCs/>
          <w:color w:val="000000" w:themeColor="text1"/>
          <w:spacing w:val="2"/>
          <w:lang w:eastAsia="lt-LT"/>
        </w:rPr>
        <w:t>.</w:t>
      </w:r>
      <w:r w:rsidRPr="00846BC8">
        <w:rPr>
          <w:bCs/>
          <w:color w:val="000000" w:themeColor="text1"/>
          <w:spacing w:val="2"/>
        </w:rPr>
        <w:t xml:space="preserve"> vykdo a</w:t>
      </w:r>
      <w:r w:rsidRPr="00846BC8">
        <w:rPr>
          <w:bCs/>
          <w:color w:val="000000" w:themeColor="text1"/>
          <w:spacing w:val="2"/>
          <w:lang w:eastAsia="lt-LT"/>
        </w:rPr>
        <w:t>plinkos kokybės gerinimo</w:t>
      </w:r>
      <w:r w:rsidRPr="00846BC8">
        <w:rPr>
          <w:bCs/>
          <w:color w:val="000000" w:themeColor="text1"/>
          <w:spacing w:val="2"/>
        </w:rPr>
        <w:t xml:space="preserve"> ir aplinkos apsaugos priemonių įgyvendinimą;</w:t>
      </w:r>
    </w:p>
    <w:p w14:paraId="5366F70B" w14:textId="77777777" w:rsidR="00B300C8" w:rsidRPr="00B02538" w:rsidRDefault="00B300C8" w:rsidP="00B300C8">
      <w:pPr>
        <w:ind w:firstLine="851"/>
        <w:jc w:val="both"/>
        <w:rPr>
          <w:spacing w:val="2"/>
          <w:lang w:eastAsia="lt-LT"/>
        </w:rPr>
      </w:pPr>
      <w:r w:rsidRPr="00846BC8">
        <w:rPr>
          <w:color w:val="000000" w:themeColor="text1"/>
          <w:lang w:eastAsia="lt-LT"/>
        </w:rPr>
        <w:t>12.41</w:t>
      </w:r>
      <w:r w:rsidRPr="00B02538">
        <w:rPr>
          <w:lang w:eastAsia="lt-LT"/>
        </w:rPr>
        <w:t xml:space="preserve">. </w:t>
      </w:r>
      <w:r w:rsidRPr="00B02538">
        <w:rPr>
          <w:spacing w:val="2"/>
          <w:lang w:eastAsia="lt-LT"/>
        </w:rPr>
        <w:t>organizuoja neigiamą poveikį aplinkai darančių bešeimininkių ir savivaldybei priklausančių statinių, įrenginių, jų liekanų griovimo, ardymo, tamponavimo, konservavimo, aplinkos sutvarkymo po statinio nugriovimo darbus;</w:t>
      </w:r>
    </w:p>
    <w:p w14:paraId="30204E8B" w14:textId="77777777" w:rsidR="00B300C8" w:rsidRPr="00B02538" w:rsidRDefault="00B300C8" w:rsidP="00B300C8">
      <w:pPr>
        <w:ind w:firstLine="851"/>
        <w:jc w:val="both"/>
        <w:rPr>
          <w:spacing w:val="2"/>
          <w:lang w:eastAsia="lt-LT"/>
        </w:rPr>
      </w:pPr>
      <w:r w:rsidRPr="00B02538">
        <w:rPr>
          <w:spacing w:val="2"/>
          <w:lang w:eastAsia="lt-LT"/>
        </w:rPr>
        <w:t>12.42. organizuoja dviračių ir kito bevariklio transporto takų ir kelių, kitų su tuo susijusių infrastruktūros elementų projektavimo, įrengimo ir priežiūros darbus;</w:t>
      </w:r>
    </w:p>
    <w:p w14:paraId="6271F366" w14:textId="77777777" w:rsidR="00B300C8" w:rsidRPr="00B02538" w:rsidRDefault="00B300C8" w:rsidP="00B300C8">
      <w:pPr>
        <w:shd w:val="clear" w:color="auto" w:fill="FFFFFF"/>
        <w:ind w:firstLine="851"/>
        <w:jc w:val="both"/>
        <w:rPr>
          <w:spacing w:val="2"/>
          <w:lang w:eastAsia="lt-LT"/>
        </w:rPr>
      </w:pPr>
      <w:r w:rsidRPr="00B02538">
        <w:rPr>
          <w:spacing w:val="2"/>
          <w:lang w:eastAsia="lt-LT"/>
        </w:rPr>
        <w:t>12.43. organizuoja savivaldybės teritorijoje esančių valstybės saugomų teritorijų apsaugos ir tvarkymo darbus;</w:t>
      </w:r>
    </w:p>
    <w:p w14:paraId="48938624" w14:textId="77777777" w:rsidR="00B300C8" w:rsidRPr="00B02538" w:rsidRDefault="00B300C8" w:rsidP="00B300C8">
      <w:pPr>
        <w:shd w:val="clear" w:color="auto" w:fill="FFFFFF"/>
        <w:ind w:firstLine="851"/>
        <w:jc w:val="both"/>
        <w:rPr>
          <w:bCs/>
          <w:spacing w:val="2"/>
          <w:lang w:eastAsia="lt-LT"/>
        </w:rPr>
      </w:pPr>
      <w:r w:rsidRPr="00B02538">
        <w:rPr>
          <w:bCs/>
          <w:spacing w:val="2"/>
          <w:lang w:eastAsia="lt-LT"/>
        </w:rPr>
        <w:t>12.44. vykdo atliekų, kurių turėtojo nustatyti neįmanoma arba kuris nebeegzistuoja, tvarkymo priemonių įgyvendinimą;</w:t>
      </w:r>
    </w:p>
    <w:p w14:paraId="5E8DF71B" w14:textId="77777777" w:rsidR="00B300C8" w:rsidRPr="00B02538" w:rsidRDefault="00B300C8" w:rsidP="00B300C8">
      <w:pPr>
        <w:shd w:val="clear" w:color="auto" w:fill="FFFFFF"/>
        <w:ind w:firstLine="851"/>
        <w:jc w:val="both"/>
        <w:rPr>
          <w:spacing w:val="2"/>
          <w:lang w:eastAsia="lt-LT"/>
        </w:rPr>
      </w:pPr>
      <w:r w:rsidRPr="00B02538">
        <w:rPr>
          <w:spacing w:val="2"/>
          <w:lang w:eastAsia="lt-LT"/>
        </w:rPr>
        <w:t>12.45. organizuoja užterštų (ir galbūt užterštų) dirvožemio teritorijų, paviršinių vandens telkinių ir jų pakrančių būklės ir užterštumo (kokybės) tyrimo, įvertinimo ir valymo, tvarkymo darbus;</w:t>
      </w:r>
    </w:p>
    <w:p w14:paraId="074DB375" w14:textId="77777777" w:rsidR="00B300C8" w:rsidRPr="00B02538" w:rsidRDefault="00B300C8" w:rsidP="00B300C8">
      <w:pPr>
        <w:shd w:val="clear" w:color="auto" w:fill="FFFFFF"/>
        <w:ind w:firstLine="851"/>
        <w:jc w:val="both"/>
      </w:pPr>
      <w:r w:rsidRPr="00B02538">
        <w:rPr>
          <w:spacing w:val="2"/>
          <w:lang w:eastAsia="lt-LT"/>
        </w:rPr>
        <w:t>12.46. organizuoja ekstremalių ekologinių situacijų, avarijų, įvykių padarinių likvidavimą, sorbentų ir kitų priemonių įgyvendinimą;</w:t>
      </w:r>
      <w:r w:rsidRPr="00B02538">
        <w:t xml:space="preserve"> </w:t>
      </w:r>
    </w:p>
    <w:p w14:paraId="4AEA5184" w14:textId="77777777" w:rsidR="00B300C8" w:rsidRDefault="00B300C8" w:rsidP="00B300C8">
      <w:pPr>
        <w:pStyle w:val="prastasiniatinklio"/>
        <w:shd w:val="clear" w:color="auto" w:fill="FFFFFF"/>
        <w:spacing w:before="0" w:beforeAutospacing="0" w:after="0" w:afterAutospacing="0"/>
        <w:ind w:firstLine="851"/>
        <w:jc w:val="both"/>
        <w:rPr>
          <w:color w:val="080808"/>
        </w:rPr>
      </w:pPr>
      <w:r>
        <w:t xml:space="preserve">12.47. </w:t>
      </w:r>
      <w:r w:rsidRPr="005A1FE2">
        <w:t xml:space="preserve">rengia Savivaldybės tarybos sprendimų, Administracijos direktoriaus įsakymų projektus </w:t>
      </w:r>
      <w:r w:rsidRPr="0024045E">
        <w:rPr>
          <w:color w:val="080808"/>
        </w:rPr>
        <w:t>aplinkosaugos ir kraštovaizdžio</w:t>
      </w:r>
      <w:r>
        <w:rPr>
          <w:color w:val="080808"/>
        </w:rPr>
        <w:t>,</w:t>
      </w:r>
      <w:r w:rsidRPr="0024045E">
        <w:rPr>
          <w:color w:val="080808"/>
        </w:rPr>
        <w:t xml:space="preserve"> žemės ūkio ir melioracijos, </w:t>
      </w:r>
      <w:r>
        <w:rPr>
          <w:color w:val="080808"/>
        </w:rPr>
        <w:t>kaimo plėtros klausimais;</w:t>
      </w:r>
    </w:p>
    <w:p w14:paraId="1A460FC5"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12.48</w:t>
      </w:r>
      <w:r w:rsidRPr="00705E79">
        <w:rPr>
          <w:color w:val="080808"/>
        </w:rPr>
        <w:t xml:space="preserve">. </w:t>
      </w:r>
      <w:r>
        <w:rPr>
          <w:color w:val="080808"/>
        </w:rPr>
        <w:t>k</w:t>
      </w:r>
      <w:r w:rsidRPr="00705E79">
        <w:rPr>
          <w:color w:val="080808"/>
        </w:rPr>
        <w:t xml:space="preserve">onsultuoja </w:t>
      </w:r>
      <w:r>
        <w:rPr>
          <w:color w:val="080808"/>
        </w:rPr>
        <w:t>ūkininkus ir kitus ūkio subjektus skyriaus kompetencijos klausimais, teikia jiems informaciją apie tiesiogines išmokas ir galimybę gauti paramą iš Europos Sąjungos struktūrinių fondų;</w:t>
      </w:r>
    </w:p>
    <w:p w14:paraId="0CD7B1BD" w14:textId="77777777" w:rsidR="00B300C8" w:rsidRDefault="00B300C8" w:rsidP="00B300C8">
      <w:pPr>
        <w:pStyle w:val="prastasiniatinklio"/>
        <w:shd w:val="clear" w:color="auto" w:fill="FFFFFF"/>
        <w:spacing w:before="0" w:beforeAutospacing="0" w:after="0" w:afterAutospacing="0"/>
        <w:ind w:firstLine="851"/>
        <w:jc w:val="both"/>
        <w:rPr>
          <w:color w:val="080808"/>
        </w:rPr>
      </w:pPr>
      <w:r>
        <w:rPr>
          <w:color w:val="080808"/>
        </w:rPr>
        <w:t>12.49</w:t>
      </w:r>
      <w:r w:rsidRPr="00705E79">
        <w:rPr>
          <w:color w:val="080808"/>
        </w:rPr>
        <w:t>. teisės aktų nustatyta tvarka nagrinėja gyventojų, įmonių ir organizacijų pareiškimus, skundus bei pasiūlymus; ko</w:t>
      </w:r>
      <w:r>
        <w:rPr>
          <w:color w:val="080808"/>
        </w:rPr>
        <w:t>n</w:t>
      </w:r>
      <w:r w:rsidRPr="00705E79">
        <w:rPr>
          <w:color w:val="080808"/>
        </w:rPr>
        <w:t xml:space="preserve">sultuoja fizinius ir juridinius asmenis </w:t>
      </w:r>
      <w:r>
        <w:rPr>
          <w:color w:val="080808"/>
        </w:rPr>
        <w:t>Skyriaus veiklos klausimais;</w:t>
      </w:r>
    </w:p>
    <w:p w14:paraId="49CA69D7" w14:textId="77777777" w:rsidR="00B300C8" w:rsidRPr="00A215EA" w:rsidRDefault="00B300C8" w:rsidP="00B300C8">
      <w:pPr>
        <w:pStyle w:val="prastasiniatinklio"/>
        <w:shd w:val="clear" w:color="auto" w:fill="FFFFFF"/>
        <w:spacing w:before="0" w:beforeAutospacing="0" w:after="0" w:afterAutospacing="0"/>
        <w:ind w:firstLine="851"/>
        <w:jc w:val="both"/>
        <w:rPr>
          <w:color w:val="080808"/>
          <w:lang w:val="en-US"/>
        </w:rPr>
      </w:pPr>
      <w:r>
        <w:rPr>
          <w:color w:val="080808"/>
          <w:lang w:val="en-US"/>
        </w:rPr>
        <w:lastRenderedPageBreak/>
        <w:t xml:space="preserve">12.50. </w:t>
      </w:r>
      <w:r w:rsidRPr="00A215EA">
        <w:rPr>
          <w:color w:val="000000"/>
        </w:rPr>
        <w:t>dalyvauja rengiant ir įgyvendinant investicinius</w:t>
      </w:r>
      <w:r>
        <w:rPr>
          <w:color w:val="000000"/>
        </w:rPr>
        <w:t xml:space="preserve"> projektus, paraiškas Europos Sąjungos struktūrinių ir kitų fondų</w:t>
      </w:r>
      <w:r w:rsidRPr="00A215EA">
        <w:rPr>
          <w:color w:val="000000"/>
        </w:rPr>
        <w:t xml:space="preserve"> paramai gauti;</w:t>
      </w:r>
    </w:p>
    <w:p w14:paraId="754B3033" w14:textId="77777777" w:rsidR="00B300C8" w:rsidRPr="00A215EA" w:rsidRDefault="00B300C8" w:rsidP="00B300C8">
      <w:pPr>
        <w:spacing w:after="12" w:line="248" w:lineRule="auto"/>
        <w:ind w:right="14" w:firstLine="851"/>
        <w:jc w:val="both"/>
        <w:rPr>
          <w:color w:val="000000"/>
          <w:lang w:eastAsia="lt-LT"/>
        </w:rPr>
      </w:pPr>
      <w:r>
        <w:rPr>
          <w:color w:val="000000"/>
          <w:lang w:eastAsia="lt-LT"/>
        </w:rPr>
        <w:t>12.</w:t>
      </w:r>
      <w:r>
        <w:rPr>
          <w:color w:val="000000"/>
          <w:lang w:val="en-US" w:eastAsia="lt-LT"/>
        </w:rPr>
        <w:t>51</w:t>
      </w:r>
      <w:r w:rsidRPr="00A215EA">
        <w:rPr>
          <w:color w:val="000000"/>
          <w:lang w:eastAsia="lt-LT"/>
        </w:rPr>
        <w:t>. dalyvauja Administracijos direktoriaus įsakymais</w:t>
      </w:r>
      <w:r>
        <w:rPr>
          <w:color w:val="000000"/>
          <w:lang w:eastAsia="lt-LT"/>
        </w:rPr>
        <w:t xml:space="preserve"> sudarytų komisijų</w:t>
      </w:r>
      <w:r w:rsidRPr="00A215EA">
        <w:rPr>
          <w:color w:val="000000"/>
          <w:lang w:eastAsia="lt-LT"/>
        </w:rPr>
        <w:t xml:space="preserve"> darbe;</w:t>
      </w:r>
    </w:p>
    <w:p w14:paraId="6084FF39" w14:textId="77777777" w:rsidR="00B300C8" w:rsidRPr="00A215EA" w:rsidRDefault="00B300C8" w:rsidP="00B300C8">
      <w:pPr>
        <w:spacing w:after="42" w:line="248" w:lineRule="auto"/>
        <w:ind w:right="14" w:firstLine="851"/>
        <w:jc w:val="both"/>
        <w:rPr>
          <w:color w:val="000000"/>
          <w:lang w:eastAsia="lt-LT"/>
        </w:rPr>
      </w:pPr>
      <w:r>
        <w:rPr>
          <w:color w:val="000000"/>
          <w:lang w:eastAsia="lt-LT"/>
        </w:rPr>
        <w:t>12.52</w:t>
      </w:r>
      <w:r w:rsidRPr="00A215EA">
        <w:rPr>
          <w:color w:val="000000"/>
          <w:lang w:eastAsia="lt-LT"/>
        </w:rPr>
        <w:t>. rengia Savivaldybės vardu teik</w:t>
      </w:r>
      <w:r>
        <w:rPr>
          <w:color w:val="000000"/>
          <w:lang w:eastAsia="lt-LT"/>
        </w:rPr>
        <w:t xml:space="preserve">iamas ataskaitas bei informaciją aplinkos ir </w:t>
      </w:r>
      <w:r w:rsidRPr="00A215EA">
        <w:rPr>
          <w:color w:val="000000"/>
          <w:lang w:eastAsia="lt-LT"/>
        </w:rPr>
        <w:t xml:space="preserve"> </w:t>
      </w:r>
      <w:r>
        <w:rPr>
          <w:color w:val="000000"/>
          <w:lang w:eastAsia="lt-LT"/>
        </w:rPr>
        <w:t>ž</w:t>
      </w:r>
      <w:r w:rsidRPr="00A215EA">
        <w:rPr>
          <w:color w:val="000000"/>
          <w:lang w:eastAsia="lt-LT"/>
        </w:rPr>
        <w:t>emės ūkio</w:t>
      </w:r>
      <w:r>
        <w:rPr>
          <w:color w:val="000000"/>
          <w:lang w:eastAsia="lt-LT"/>
        </w:rPr>
        <w:t xml:space="preserve"> sritis kuruojančioms ministerijoms</w:t>
      </w:r>
      <w:r w:rsidRPr="00A215EA">
        <w:rPr>
          <w:color w:val="000000"/>
          <w:lang w:eastAsia="lt-LT"/>
        </w:rPr>
        <w:t xml:space="preserve"> ir kitoms institucijoms;</w:t>
      </w:r>
    </w:p>
    <w:p w14:paraId="694020B8" w14:textId="77777777" w:rsidR="00B300C8" w:rsidRPr="002E5E4F" w:rsidRDefault="00B300C8" w:rsidP="00B300C8">
      <w:pPr>
        <w:pStyle w:val="prastasiniatinklio"/>
        <w:shd w:val="clear" w:color="auto" w:fill="FFFFFF"/>
        <w:spacing w:before="0" w:beforeAutospacing="0" w:after="0" w:afterAutospacing="0"/>
        <w:ind w:firstLine="851"/>
        <w:jc w:val="both"/>
        <w:rPr>
          <w:color w:val="080808"/>
        </w:rPr>
      </w:pPr>
      <w:r>
        <w:rPr>
          <w:color w:val="000000"/>
        </w:rPr>
        <w:t>12.53</w:t>
      </w:r>
      <w:r w:rsidRPr="00A215EA">
        <w:rPr>
          <w:color w:val="000000"/>
        </w:rPr>
        <w:t>. bendrada</w:t>
      </w:r>
      <w:r>
        <w:rPr>
          <w:color w:val="000000"/>
        </w:rPr>
        <w:t>rbiauja</w:t>
      </w:r>
      <w:r w:rsidRPr="00187996">
        <w:rPr>
          <w:color w:val="080808"/>
        </w:rPr>
        <w:t xml:space="preserve"> su valstybinėmis, aplinkosaugos ir žemdirbių savivaldos institucijomis, žemės ūkio subjektais, sprendžiant su Skyriaus kompetencija susijusius klausimus;</w:t>
      </w:r>
    </w:p>
    <w:p w14:paraId="5C342C14" w14:textId="77777777" w:rsidR="00B300C8" w:rsidRPr="00A215EA" w:rsidRDefault="00B300C8" w:rsidP="00B300C8">
      <w:pPr>
        <w:spacing w:after="12" w:line="248" w:lineRule="auto"/>
        <w:ind w:right="14" w:firstLine="851"/>
        <w:jc w:val="both"/>
        <w:rPr>
          <w:color w:val="000000"/>
          <w:lang w:eastAsia="lt-LT"/>
        </w:rPr>
      </w:pPr>
      <w:r>
        <w:rPr>
          <w:color w:val="000000"/>
          <w:lang w:eastAsia="lt-LT"/>
        </w:rPr>
        <w:t>12.54</w:t>
      </w:r>
      <w:r w:rsidRPr="00A215EA">
        <w:rPr>
          <w:color w:val="000000"/>
          <w:lang w:eastAsia="lt-LT"/>
        </w:rPr>
        <w:t>. o</w:t>
      </w:r>
      <w:r>
        <w:rPr>
          <w:color w:val="000000"/>
          <w:lang w:eastAsia="lt-LT"/>
        </w:rPr>
        <w:t>rganizuoja ir teikia informaciją s</w:t>
      </w:r>
      <w:r w:rsidRPr="00A215EA">
        <w:rPr>
          <w:color w:val="000000"/>
          <w:lang w:eastAsia="lt-LT"/>
        </w:rPr>
        <w:t>avivaldybės institucijoms</w:t>
      </w:r>
      <w:r>
        <w:rPr>
          <w:color w:val="000000"/>
          <w:lang w:eastAsia="lt-LT"/>
        </w:rPr>
        <w:t xml:space="preserve"> aplinkosaugos,</w:t>
      </w:r>
      <w:r w:rsidRPr="00A215EA">
        <w:rPr>
          <w:color w:val="000000"/>
          <w:lang w:eastAsia="lt-LT"/>
        </w:rPr>
        <w:t xml:space="preserve"> žemės ūkio ir kaimo plėtros klausimais;</w:t>
      </w:r>
    </w:p>
    <w:p w14:paraId="588BD10F" w14:textId="77777777" w:rsidR="00B300C8" w:rsidRPr="00A215EA" w:rsidRDefault="00B300C8" w:rsidP="00B300C8">
      <w:pPr>
        <w:spacing w:after="12" w:line="248" w:lineRule="auto"/>
        <w:ind w:right="14" w:firstLine="851"/>
        <w:jc w:val="both"/>
        <w:rPr>
          <w:color w:val="000000"/>
          <w:lang w:eastAsia="lt-LT"/>
        </w:rPr>
      </w:pPr>
      <w:r>
        <w:rPr>
          <w:color w:val="000000"/>
          <w:lang w:eastAsia="lt-LT"/>
        </w:rPr>
        <w:t>12.55</w:t>
      </w:r>
      <w:r w:rsidRPr="00A215EA">
        <w:rPr>
          <w:color w:val="000000"/>
          <w:lang w:eastAsia="lt-LT"/>
        </w:rPr>
        <w:t>. analizu</w:t>
      </w:r>
      <w:r>
        <w:rPr>
          <w:color w:val="000000"/>
          <w:lang w:eastAsia="lt-LT"/>
        </w:rPr>
        <w:t>oja ir tvarko Skyriaus dokumentų apskaitą, užtikrina tinkamą</w:t>
      </w:r>
      <w:r w:rsidRPr="00A215EA">
        <w:rPr>
          <w:color w:val="000000"/>
          <w:lang w:eastAsia="lt-LT"/>
        </w:rPr>
        <w:t xml:space="preserve"> informaci</w:t>
      </w:r>
      <w:r>
        <w:rPr>
          <w:color w:val="000000"/>
          <w:lang w:eastAsia="lt-LT"/>
        </w:rPr>
        <w:t>jos ir dokumentų saugojimą ir perdavimą</w:t>
      </w:r>
      <w:r w:rsidRPr="00A215EA">
        <w:rPr>
          <w:color w:val="000000"/>
          <w:lang w:eastAsia="lt-LT"/>
        </w:rPr>
        <w:t xml:space="preserve"> archyvui teisės</w:t>
      </w:r>
      <w:r>
        <w:rPr>
          <w:color w:val="000000"/>
          <w:lang w:eastAsia="lt-LT"/>
        </w:rPr>
        <w:t xml:space="preserve"> aktų</w:t>
      </w:r>
      <w:r w:rsidRPr="00A215EA">
        <w:rPr>
          <w:color w:val="000000"/>
          <w:lang w:eastAsia="lt-LT"/>
        </w:rPr>
        <w:t xml:space="preserve"> nustatyta tvarka;</w:t>
      </w:r>
    </w:p>
    <w:p w14:paraId="06E00578" w14:textId="77777777" w:rsidR="00B300C8" w:rsidRPr="00A215EA" w:rsidRDefault="00B300C8" w:rsidP="00B300C8">
      <w:pPr>
        <w:spacing w:after="12" w:line="248" w:lineRule="auto"/>
        <w:ind w:right="14" w:firstLine="851"/>
        <w:jc w:val="both"/>
        <w:rPr>
          <w:color w:val="000000"/>
          <w:lang w:eastAsia="lt-LT"/>
        </w:rPr>
      </w:pPr>
      <w:r>
        <w:rPr>
          <w:color w:val="000000"/>
          <w:lang w:eastAsia="lt-LT"/>
        </w:rPr>
        <w:t>12</w:t>
      </w:r>
      <w:r w:rsidRPr="00A215EA">
        <w:rPr>
          <w:color w:val="000000"/>
          <w:lang w:eastAsia="lt-LT"/>
        </w:rPr>
        <w:t>.</w:t>
      </w:r>
      <w:r>
        <w:rPr>
          <w:color w:val="000000"/>
          <w:lang w:eastAsia="lt-LT"/>
        </w:rPr>
        <w:t>56.</w:t>
      </w:r>
      <w:r w:rsidRPr="00A215EA">
        <w:rPr>
          <w:color w:val="000000"/>
          <w:lang w:eastAsia="lt-LT"/>
        </w:rPr>
        <w:t xml:space="preserve"> vykdo kitas valstybės deleguotas funkcijas</w:t>
      </w:r>
      <w:r>
        <w:rPr>
          <w:color w:val="000000"/>
          <w:lang w:eastAsia="lt-LT"/>
        </w:rPr>
        <w:t xml:space="preserve"> Skyriaus kompetencijos ribose</w:t>
      </w:r>
      <w:r w:rsidRPr="00A215EA">
        <w:rPr>
          <w:color w:val="000000"/>
          <w:lang w:eastAsia="lt-LT"/>
        </w:rPr>
        <w:t>;</w:t>
      </w:r>
    </w:p>
    <w:p w14:paraId="5B3E77FA" w14:textId="77777777" w:rsidR="00B300C8" w:rsidRDefault="00B300C8" w:rsidP="00B300C8">
      <w:pPr>
        <w:ind w:right="11" w:firstLine="851"/>
        <w:jc w:val="both"/>
        <w:rPr>
          <w:color w:val="000000"/>
          <w:lang w:eastAsia="lt-LT"/>
        </w:rPr>
      </w:pPr>
      <w:r>
        <w:rPr>
          <w:color w:val="000000"/>
          <w:lang w:eastAsia="lt-LT"/>
        </w:rPr>
        <w:t>12.57</w:t>
      </w:r>
      <w:r w:rsidRPr="00A215EA">
        <w:rPr>
          <w:color w:val="000000"/>
          <w:lang w:eastAsia="lt-LT"/>
        </w:rPr>
        <w:t xml:space="preserve">. </w:t>
      </w:r>
      <w:r>
        <w:rPr>
          <w:color w:val="000000"/>
          <w:lang w:eastAsia="lt-LT"/>
        </w:rPr>
        <w:t xml:space="preserve">atlieka </w:t>
      </w:r>
      <w:r w:rsidRPr="004C7BC8">
        <w:rPr>
          <w:color w:val="000000"/>
          <w:lang w:eastAsia="lt-LT"/>
        </w:rPr>
        <w:t>viešųjų pirkimų, reikalingų Skyriaus</w:t>
      </w:r>
      <w:r>
        <w:rPr>
          <w:color w:val="000000"/>
          <w:lang w:eastAsia="lt-LT"/>
        </w:rPr>
        <w:t xml:space="preserve"> funkcijoms vykdyti, iniciatoriaus ir (ar) organizatoriaus funkcijas;</w:t>
      </w:r>
    </w:p>
    <w:p w14:paraId="068D922F" w14:textId="77777777" w:rsidR="00B300C8" w:rsidRDefault="00B300C8" w:rsidP="00B300C8">
      <w:pPr>
        <w:ind w:right="11" w:firstLine="851"/>
        <w:jc w:val="both"/>
        <w:rPr>
          <w:color w:val="000000"/>
          <w:lang w:eastAsia="lt-LT"/>
        </w:rPr>
      </w:pPr>
      <w:r>
        <w:rPr>
          <w:color w:val="000000"/>
          <w:lang w:eastAsia="lt-LT"/>
        </w:rPr>
        <w:t>12.58. organizuoja savivaldybės sanitarijos ir higienos taisyklių tvirtinimą ir vykdo jų laikymosi kontrolės organizavimą, švaros ir tvarkos viešose vietose užtikrinimą;</w:t>
      </w:r>
    </w:p>
    <w:p w14:paraId="002DB8D2" w14:textId="77777777" w:rsidR="00B300C8" w:rsidRPr="00424156" w:rsidRDefault="00B300C8" w:rsidP="00B300C8">
      <w:pPr>
        <w:ind w:right="11" w:firstLine="851"/>
        <w:jc w:val="both"/>
        <w:rPr>
          <w:color w:val="000000" w:themeColor="text1"/>
        </w:rPr>
      </w:pPr>
      <w:r w:rsidRPr="001D1E15">
        <w:rPr>
          <w:color w:val="000000" w:themeColor="text1"/>
        </w:rPr>
        <w:t>12.</w:t>
      </w:r>
      <w:r>
        <w:rPr>
          <w:color w:val="000000" w:themeColor="text1"/>
        </w:rPr>
        <w:t>59</w:t>
      </w:r>
      <w:r w:rsidRPr="001D1E15">
        <w:rPr>
          <w:color w:val="000000" w:themeColor="text1"/>
        </w:rPr>
        <w:t>. nagrinėja gyventojų skundus ir prašymus sanitarijos ir higienos klausimais</w:t>
      </w:r>
      <w:r>
        <w:rPr>
          <w:color w:val="000000" w:themeColor="text1"/>
        </w:rPr>
        <w:t>;</w:t>
      </w:r>
    </w:p>
    <w:p w14:paraId="7517F60D" w14:textId="77777777" w:rsidR="00B300C8" w:rsidRDefault="00B300C8" w:rsidP="00B300C8">
      <w:pPr>
        <w:ind w:right="11" w:firstLine="851"/>
        <w:jc w:val="both"/>
        <w:rPr>
          <w:color w:val="000000" w:themeColor="text1"/>
        </w:rPr>
      </w:pPr>
      <w:r w:rsidRPr="001D1E15">
        <w:rPr>
          <w:color w:val="000000" w:themeColor="text1"/>
        </w:rPr>
        <w:t>12.6</w:t>
      </w:r>
      <w:r>
        <w:rPr>
          <w:color w:val="000000" w:themeColor="text1"/>
        </w:rPr>
        <w:t>0</w:t>
      </w:r>
      <w:r w:rsidRPr="001D1E15">
        <w:rPr>
          <w:color w:val="000000" w:themeColor="text1"/>
        </w:rPr>
        <w:t>.</w:t>
      </w:r>
      <w:r>
        <w:rPr>
          <w:color w:val="000000" w:themeColor="text1"/>
        </w:rPr>
        <w:t xml:space="preserve"> </w:t>
      </w:r>
      <w:r w:rsidRPr="001D1E15">
        <w:rPr>
          <w:color w:val="000000" w:themeColor="text1"/>
        </w:rPr>
        <w:t>konsultuoja ir teikia informaciją fiziniams, juridiniams asmenims sanitarinės priežiūros bei visuomenės sveikatos saugos klausimais</w:t>
      </w:r>
      <w:r>
        <w:rPr>
          <w:color w:val="000000" w:themeColor="text1"/>
        </w:rPr>
        <w:t>.</w:t>
      </w:r>
    </w:p>
    <w:p w14:paraId="33473F8B" w14:textId="77777777" w:rsidR="00B300C8" w:rsidRPr="00AC0C61" w:rsidRDefault="00B300C8" w:rsidP="00B300C8">
      <w:pPr>
        <w:ind w:right="11" w:firstLine="851"/>
        <w:jc w:val="both"/>
        <w:rPr>
          <w:color w:val="000000" w:themeColor="text1"/>
        </w:rPr>
      </w:pPr>
    </w:p>
    <w:p w14:paraId="4F5D923C" w14:textId="77777777" w:rsidR="00B300C8" w:rsidRPr="00B15823" w:rsidRDefault="00B300C8" w:rsidP="00B300C8">
      <w:pPr>
        <w:ind w:firstLine="851"/>
        <w:jc w:val="center"/>
        <w:rPr>
          <w:b/>
          <w:lang w:eastAsia="lt-LT"/>
        </w:rPr>
      </w:pPr>
      <w:r w:rsidRPr="00B15823">
        <w:rPr>
          <w:noProof/>
          <w:lang w:eastAsia="lt-LT"/>
        </w:rPr>
        <w:drawing>
          <wp:inline distT="0" distB="0" distL="0" distR="0" wp14:anchorId="4D58B27A" wp14:editId="5EC3D7C6">
            <wp:extent cx="4572" cy="9144"/>
            <wp:effectExtent l="0" t="0" r="0" b="0"/>
            <wp:docPr id="10014" name="Picture 10014"/>
            <wp:cNvGraphicFramePr/>
            <a:graphic xmlns:a="http://schemas.openxmlformats.org/drawingml/2006/main">
              <a:graphicData uri="http://schemas.openxmlformats.org/drawingml/2006/picture">
                <pic:pic xmlns:pic="http://schemas.openxmlformats.org/drawingml/2006/picture">
                  <pic:nvPicPr>
                    <pic:cNvPr id="10014" name="Picture 10014"/>
                    <pic:cNvPicPr/>
                  </pic:nvPicPr>
                  <pic:blipFill>
                    <a:blip r:embed="rId9"/>
                    <a:stretch>
                      <a:fillRect/>
                    </a:stretch>
                  </pic:blipFill>
                  <pic:spPr>
                    <a:xfrm>
                      <a:off x="0" y="0"/>
                      <a:ext cx="4572" cy="9144"/>
                    </a:xfrm>
                    <a:prstGeom prst="rect">
                      <a:avLst/>
                    </a:prstGeom>
                  </pic:spPr>
                </pic:pic>
              </a:graphicData>
            </a:graphic>
          </wp:inline>
        </w:drawing>
      </w:r>
      <w:r w:rsidRPr="00B15823">
        <w:rPr>
          <w:b/>
          <w:lang w:eastAsia="lt-LT"/>
        </w:rPr>
        <w:t>III SKYRIUS</w:t>
      </w:r>
    </w:p>
    <w:p w14:paraId="53BFE05C" w14:textId="77777777" w:rsidR="00B300C8" w:rsidRDefault="00B300C8" w:rsidP="00B300C8">
      <w:pPr>
        <w:ind w:firstLine="851"/>
        <w:jc w:val="center"/>
        <w:rPr>
          <w:b/>
          <w:sz w:val="26"/>
          <w:lang w:eastAsia="lt-LT"/>
        </w:rPr>
      </w:pPr>
      <w:r>
        <w:rPr>
          <w:b/>
          <w:sz w:val="26"/>
          <w:lang w:eastAsia="lt-LT"/>
        </w:rPr>
        <w:t>TEISĖ</w:t>
      </w:r>
      <w:r w:rsidRPr="00B15823">
        <w:rPr>
          <w:b/>
          <w:sz w:val="26"/>
          <w:lang w:eastAsia="lt-LT"/>
        </w:rPr>
        <w:t>S IR PAREIGOS</w:t>
      </w:r>
    </w:p>
    <w:p w14:paraId="030F1E17" w14:textId="77777777" w:rsidR="00B300C8" w:rsidRPr="00B15823" w:rsidRDefault="00B300C8" w:rsidP="00B300C8">
      <w:pPr>
        <w:ind w:firstLine="851"/>
        <w:jc w:val="center"/>
        <w:rPr>
          <w:b/>
          <w:sz w:val="26"/>
          <w:lang w:eastAsia="lt-LT"/>
        </w:rPr>
      </w:pPr>
    </w:p>
    <w:p w14:paraId="760204B6" w14:textId="77777777" w:rsidR="00B300C8" w:rsidRPr="00B15823" w:rsidRDefault="00B300C8" w:rsidP="00B300C8">
      <w:pPr>
        <w:ind w:firstLine="851"/>
        <w:jc w:val="both"/>
        <w:rPr>
          <w:lang w:eastAsia="lt-LT"/>
        </w:rPr>
      </w:pPr>
      <w:r>
        <w:rPr>
          <w:lang w:val="en-US" w:eastAsia="lt-LT"/>
        </w:rPr>
        <w:t xml:space="preserve">13. </w:t>
      </w:r>
      <w:r w:rsidRPr="00B15823">
        <w:rPr>
          <w:lang w:eastAsia="lt-LT"/>
        </w:rPr>
        <w:t>Skyrius, įgyvendindamas jam pavestus uždavinius ir funkcijas, turi šias teises:</w:t>
      </w:r>
    </w:p>
    <w:p w14:paraId="467BA857" w14:textId="77777777" w:rsidR="00B300C8" w:rsidRPr="00B15823" w:rsidRDefault="00B300C8" w:rsidP="00B300C8">
      <w:pPr>
        <w:ind w:firstLine="851"/>
        <w:jc w:val="both"/>
        <w:rPr>
          <w:lang w:eastAsia="lt-LT"/>
        </w:rPr>
      </w:pPr>
      <w:r>
        <w:rPr>
          <w:lang w:eastAsia="lt-LT"/>
        </w:rPr>
        <w:t xml:space="preserve">13.1. </w:t>
      </w:r>
      <w:r w:rsidRPr="00B15823">
        <w:rPr>
          <w:lang w:eastAsia="lt-LT"/>
        </w:rPr>
        <w:t>pagal kompetenciją gau</w:t>
      </w:r>
      <w:r>
        <w:rPr>
          <w:lang w:eastAsia="lt-LT"/>
        </w:rPr>
        <w:t>ti informaciją iš A</w:t>
      </w:r>
      <w:r w:rsidRPr="00B15823">
        <w:rPr>
          <w:lang w:eastAsia="lt-LT"/>
        </w:rPr>
        <w:t>dministracijos skyrių, įmonių, įstaigų ir organizacijų bei valstybės institucijų funkcijoms vykdyti;</w:t>
      </w:r>
    </w:p>
    <w:p w14:paraId="10F5E381" w14:textId="77777777" w:rsidR="00B300C8" w:rsidRPr="00B15823" w:rsidRDefault="00B300C8" w:rsidP="00B300C8">
      <w:pPr>
        <w:ind w:firstLine="851"/>
        <w:jc w:val="both"/>
        <w:rPr>
          <w:lang w:eastAsia="lt-LT"/>
        </w:rPr>
      </w:pPr>
      <w:r w:rsidRPr="00B15823">
        <w:rPr>
          <w:noProof/>
          <w:lang w:eastAsia="lt-LT"/>
        </w:rPr>
        <w:drawing>
          <wp:anchor distT="0" distB="0" distL="114300" distR="114300" simplePos="0" relativeHeight="251659264" behindDoc="0" locked="0" layoutInCell="1" allowOverlap="0" wp14:anchorId="1A399E86" wp14:editId="2F833B1F">
            <wp:simplePos x="0" y="0"/>
            <wp:positionH relativeFrom="page">
              <wp:posOffset>7351776</wp:posOffset>
            </wp:positionH>
            <wp:positionV relativeFrom="page">
              <wp:posOffset>9656064</wp:posOffset>
            </wp:positionV>
            <wp:extent cx="9144" cy="4572"/>
            <wp:effectExtent l="0" t="0" r="0" b="0"/>
            <wp:wrapSquare wrapText="bothSides"/>
            <wp:docPr id="10015" name="Picture 10015"/>
            <wp:cNvGraphicFramePr/>
            <a:graphic xmlns:a="http://schemas.openxmlformats.org/drawingml/2006/main">
              <a:graphicData uri="http://schemas.openxmlformats.org/drawingml/2006/picture">
                <pic:pic xmlns:pic="http://schemas.openxmlformats.org/drawingml/2006/picture">
                  <pic:nvPicPr>
                    <pic:cNvPr id="10015" name="Picture 10015"/>
                    <pic:cNvPicPr/>
                  </pic:nvPicPr>
                  <pic:blipFill>
                    <a:blip r:embed="rId9"/>
                    <a:stretch>
                      <a:fillRect/>
                    </a:stretch>
                  </pic:blipFill>
                  <pic:spPr>
                    <a:xfrm>
                      <a:off x="0" y="0"/>
                      <a:ext cx="9144" cy="4572"/>
                    </a:xfrm>
                    <a:prstGeom prst="rect">
                      <a:avLst/>
                    </a:prstGeom>
                  </pic:spPr>
                </pic:pic>
              </a:graphicData>
            </a:graphic>
          </wp:anchor>
        </w:drawing>
      </w:r>
      <w:r w:rsidRPr="00B15823">
        <w:rPr>
          <w:noProof/>
          <w:lang w:eastAsia="lt-LT"/>
        </w:rPr>
        <w:drawing>
          <wp:anchor distT="0" distB="0" distL="114300" distR="114300" simplePos="0" relativeHeight="251660288" behindDoc="0" locked="0" layoutInCell="1" allowOverlap="0" wp14:anchorId="587FCFD4" wp14:editId="3A54E15E">
            <wp:simplePos x="0" y="0"/>
            <wp:positionH relativeFrom="page">
              <wp:posOffset>827532</wp:posOffset>
            </wp:positionH>
            <wp:positionV relativeFrom="page">
              <wp:posOffset>466344</wp:posOffset>
            </wp:positionV>
            <wp:extent cx="9144" cy="4572"/>
            <wp:effectExtent l="0" t="0" r="0" b="0"/>
            <wp:wrapSquare wrapText="bothSides"/>
            <wp:docPr id="10009" name="Picture 10009"/>
            <wp:cNvGraphicFramePr/>
            <a:graphic xmlns:a="http://schemas.openxmlformats.org/drawingml/2006/main">
              <a:graphicData uri="http://schemas.openxmlformats.org/drawingml/2006/picture">
                <pic:pic xmlns:pic="http://schemas.openxmlformats.org/drawingml/2006/picture">
                  <pic:nvPicPr>
                    <pic:cNvPr id="10009" name="Picture 10009"/>
                    <pic:cNvPicPr/>
                  </pic:nvPicPr>
                  <pic:blipFill>
                    <a:blip r:embed="rId9"/>
                    <a:stretch>
                      <a:fillRect/>
                    </a:stretch>
                  </pic:blipFill>
                  <pic:spPr>
                    <a:xfrm>
                      <a:off x="0" y="0"/>
                      <a:ext cx="9144" cy="4572"/>
                    </a:xfrm>
                    <a:prstGeom prst="rect">
                      <a:avLst/>
                    </a:prstGeom>
                  </pic:spPr>
                </pic:pic>
              </a:graphicData>
            </a:graphic>
          </wp:anchor>
        </w:drawing>
      </w:r>
      <w:r w:rsidRPr="00B15823">
        <w:rPr>
          <w:noProof/>
          <w:lang w:eastAsia="lt-LT"/>
        </w:rPr>
        <w:drawing>
          <wp:anchor distT="0" distB="0" distL="114300" distR="114300" simplePos="0" relativeHeight="251661312" behindDoc="0" locked="0" layoutInCell="1" allowOverlap="0" wp14:anchorId="65569575" wp14:editId="45B0A031">
            <wp:simplePos x="0" y="0"/>
            <wp:positionH relativeFrom="page">
              <wp:posOffset>822960</wp:posOffset>
            </wp:positionH>
            <wp:positionV relativeFrom="page">
              <wp:posOffset>475488</wp:posOffset>
            </wp:positionV>
            <wp:extent cx="4572" cy="4572"/>
            <wp:effectExtent l="0" t="0" r="0" b="0"/>
            <wp:wrapSquare wrapText="bothSides"/>
            <wp:docPr id="10010" name="Picture 10010"/>
            <wp:cNvGraphicFramePr/>
            <a:graphic xmlns:a="http://schemas.openxmlformats.org/drawingml/2006/main">
              <a:graphicData uri="http://schemas.openxmlformats.org/drawingml/2006/picture">
                <pic:pic xmlns:pic="http://schemas.openxmlformats.org/drawingml/2006/picture">
                  <pic:nvPicPr>
                    <pic:cNvPr id="10010" name="Picture 10010"/>
                    <pic:cNvPicPr/>
                  </pic:nvPicPr>
                  <pic:blipFill>
                    <a:blip r:embed="rId10"/>
                    <a:stretch>
                      <a:fillRect/>
                    </a:stretch>
                  </pic:blipFill>
                  <pic:spPr>
                    <a:xfrm>
                      <a:off x="0" y="0"/>
                      <a:ext cx="4572" cy="4572"/>
                    </a:xfrm>
                    <a:prstGeom prst="rect">
                      <a:avLst/>
                    </a:prstGeom>
                  </pic:spPr>
                </pic:pic>
              </a:graphicData>
            </a:graphic>
          </wp:anchor>
        </w:drawing>
      </w:r>
      <w:r w:rsidRPr="00B15823">
        <w:rPr>
          <w:noProof/>
          <w:lang w:eastAsia="lt-LT"/>
        </w:rPr>
        <w:drawing>
          <wp:anchor distT="0" distB="0" distL="114300" distR="114300" simplePos="0" relativeHeight="251662336" behindDoc="0" locked="0" layoutInCell="1" allowOverlap="0" wp14:anchorId="23FE46DA" wp14:editId="6CF0E4DF">
            <wp:simplePos x="0" y="0"/>
            <wp:positionH relativeFrom="page">
              <wp:posOffset>832104</wp:posOffset>
            </wp:positionH>
            <wp:positionV relativeFrom="page">
              <wp:posOffset>484632</wp:posOffset>
            </wp:positionV>
            <wp:extent cx="27432" cy="9144"/>
            <wp:effectExtent l="0" t="0" r="0" b="0"/>
            <wp:wrapSquare wrapText="bothSides"/>
            <wp:docPr id="10011" name="Picture 10011"/>
            <wp:cNvGraphicFramePr/>
            <a:graphic xmlns:a="http://schemas.openxmlformats.org/drawingml/2006/main">
              <a:graphicData uri="http://schemas.openxmlformats.org/drawingml/2006/picture">
                <pic:pic xmlns:pic="http://schemas.openxmlformats.org/drawingml/2006/picture">
                  <pic:nvPicPr>
                    <pic:cNvPr id="10011" name="Picture 10011"/>
                    <pic:cNvPicPr/>
                  </pic:nvPicPr>
                  <pic:blipFill>
                    <a:blip r:embed="rId11"/>
                    <a:stretch>
                      <a:fillRect/>
                    </a:stretch>
                  </pic:blipFill>
                  <pic:spPr>
                    <a:xfrm>
                      <a:off x="0" y="0"/>
                      <a:ext cx="27432" cy="9144"/>
                    </a:xfrm>
                    <a:prstGeom prst="rect">
                      <a:avLst/>
                    </a:prstGeom>
                  </pic:spPr>
                </pic:pic>
              </a:graphicData>
            </a:graphic>
          </wp:anchor>
        </w:drawing>
      </w:r>
      <w:r>
        <w:rPr>
          <w:lang w:eastAsia="lt-LT"/>
        </w:rPr>
        <w:t xml:space="preserve">13.2. </w:t>
      </w:r>
      <w:r w:rsidRPr="00B15823">
        <w:rPr>
          <w:lang w:eastAsia="lt-LT"/>
        </w:rPr>
        <w:t xml:space="preserve">teikti pasiūlymus dėl </w:t>
      </w:r>
      <w:r>
        <w:rPr>
          <w:lang w:eastAsia="lt-LT"/>
        </w:rPr>
        <w:t xml:space="preserve"> kaimo reikalų ir aplinkosaugos</w:t>
      </w:r>
      <w:r w:rsidRPr="00B15823">
        <w:rPr>
          <w:lang w:eastAsia="lt-LT"/>
        </w:rPr>
        <w:t xml:space="preserve"> veiklos gerinimo bei Skyriaus darbo tobulinimo;</w:t>
      </w:r>
    </w:p>
    <w:p w14:paraId="442593CB" w14:textId="77777777" w:rsidR="00B300C8" w:rsidRPr="00B15823" w:rsidRDefault="00B300C8" w:rsidP="00B300C8">
      <w:pPr>
        <w:ind w:firstLine="851"/>
        <w:jc w:val="both"/>
        <w:rPr>
          <w:lang w:eastAsia="lt-LT"/>
        </w:rPr>
      </w:pPr>
      <w:r>
        <w:rPr>
          <w:lang w:val="en-US" w:eastAsia="lt-LT"/>
        </w:rPr>
        <w:t xml:space="preserve">13.3. </w:t>
      </w:r>
      <w:r w:rsidRPr="00B15823">
        <w:rPr>
          <w:lang w:eastAsia="lt-LT"/>
        </w:rPr>
        <w:t>turėti tinkamai įrengtas ir reikiamomis priemonėmis aprūpintas darbo vietas ir patalpas;</w:t>
      </w:r>
    </w:p>
    <w:p w14:paraId="70A3BAF8" w14:textId="77777777" w:rsidR="00B300C8" w:rsidRPr="00B15823" w:rsidRDefault="00B300C8" w:rsidP="00B300C8">
      <w:pPr>
        <w:ind w:firstLine="851"/>
        <w:jc w:val="both"/>
        <w:rPr>
          <w:lang w:eastAsia="lt-LT"/>
        </w:rPr>
      </w:pPr>
      <w:r>
        <w:rPr>
          <w:lang w:val="en-US" w:eastAsia="lt-LT"/>
        </w:rPr>
        <w:t xml:space="preserve">13.4. </w:t>
      </w:r>
      <w:r>
        <w:rPr>
          <w:lang w:eastAsia="lt-LT"/>
        </w:rPr>
        <w:t>Administracijos</w:t>
      </w:r>
      <w:r w:rsidRPr="00B15823">
        <w:rPr>
          <w:lang w:eastAsia="lt-LT"/>
        </w:rPr>
        <w:t xml:space="preserve"> direktoriaus pavedimu atstovauti </w:t>
      </w:r>
      <w:r>
        <w:rPr>
          <w:lang w:eastAsia="lt-LT"/>
        </w:rPr>
        <w:t>A</w:t>
      </w:r>
      <w:r w:rsidRPr="00B15823">
        <w:rPr>
          <w:lang w:eastAsia="lt-LT"/>
        </w:rPr>
        <w:t>dministracijai, kai sprendžiami skyriaus kompetencijai priskirti klausimai;</w:t>
      </w:r>
    </w:p>
    <w:p w14:paraId="5448AF55" w14:textId="77777777" w:rsidR="00B300C8" w:rsidRPr="00B15823" w:rsidRDefault="00B300C8" w:rsidP="00B300C8">
      <w:pPr>
        <w:ind w:firstLine="851"/>
        <w:jc w:val="both"/>
        <w:rPr>
          <w:lang w:eastAsia="lt-LT"/>
        </w:rPr>
      </w:pPr>
      <w:r>
        <w:rPr>
          <w:lang w:eastAsia="lt-LT"/>
        </w:rPr>
        <w:t xml:space="preserve">13.5. </w:t>
      </w:r>
      <w:r w:rsidRPr="00B15823">
        <w:rPr>
          <w:lang w:eastAsia="lt-LT"/>
        </w:rPr>
        <w:t>pagal suteiktus įgaliojimus surašyti ir perduoti nagrinėti a</w:t>
      </w:r>
      <w:r>
        <w:rPr>
          <w:lang w:eastAsia="lt-LT"/>
        </w:rPr>
        <w:t>dministracinių</w:t>
      </w:r>
      <w:r w:rsidRPr="00B15823">
        <w:rPr>
          <w:lang w:eastAsia="lt-LT"/>
        </w:rPr>
        <w:t xml:space="preserve">  </w:t>
      </w:r>
      <w:r>
        <w:rPr>
          <w:lang w:eastAsia="lt-LT"/>
        </w:rPr>
        <w:t xml:space="preserve">nusižengimų </w:t>
      </w:r>
      <w:r w:rsidRPr="00B15823">
        <w:rPr>
          <w:lang w:eastAsia="lt-LT"/>
        </w:rPr>
        <w:t>protokol</w:t>
      </w:r>
      <w:r>
        <w:rPr>
          <w:lang w:eastAsia="lt-LT"/>
        </w:rPr>
        <w:t>us teisės aktų</w:t>
      </w:r>
      <w:r w:rsidRPr="00B15823">
        <w:rPr>
          <w:lang w:eastAsia="lt-LT"/>
        </w:rPr>
        <w:t xml:space="preserve"> nustatyta tvarka;</w:t>
      </w:r>
    </w:p>
    <w:p w14:paraId="037B37CF" w14:textId="77777777" w:rsidR="00B300C8" w:rsidRPr="00B15823" w:rsidRDefault="00B300C8" w:rsidP="00B300C8">
      <w:pPr>
        <w:ind w:firstLine="851"/>
        <w:jc w:val="both"/>
        <w:rPr>
          <w:lang w:eastAsia="lt-LT"/>
        </w:rPr>
      </w:pPr>
      <w:r>
        <w:rPr>
          <w:lang w:eastAsia="lt-LT"/>
        </w:rPr>
        <w:t>13.6</w:t>
      </w:r>
      <w:r w:rsidRPr="00545B6D">
        <w:rPr>
          <w:lang w:eastAsia="lt-LT"/>
        </w:rPr>
        <w:t xml:space="preserve">. </w:t>
      </w:r>
      <w:r w:rsidRPr="00B15823">
        <w:rPr>
          <w:lang w:eastAsia="lt-LT"/>
        </w:rPr>
        <w:t>turėti kit</w:t>
      </w:r>
      <w:r>
        <w:rPr>
          <w:lang w:eastAsia="lt-LT"/>
        </w:rPr>
        <w:t>ų</w:t>
      </w:r>
      <w:r w:rsidRPr="00B15823">
        <w:rPr>
          <w:lang w:eastAsia="lt-LT"/>
        </w:rPr>
        <w:t xml:space="preserve"> teis</w:t>
      </w:r>
      <w:r>
        <w:rPr>
          <w:lang w:eastAsia="lt-LT"/>
        </w:rPr>
        <w:t>ių</w:t>
      </w:r>
      <w:r w:rsidRPr="00B15823">
        <w:rPr>
          <w:lang w:eastAsia="lt-LT"/>
        </w:rPr>
        <w:t>, neprieštarauja</w:t>
      </w:r>
      <w:r>
        <w:rPr>
          <w:lang w:eastAsia="lt-LT"/>
        </w:rPr>
        <w:t>nčių</w:t>
      </w:r>
      <w:r w:rsidRPr="00B15823">
        <w:rPr>
          <w:lang w:eastAsia="lt-LT"/>
        </w:rPr>
        <w:t xml:space="preserve"> galiojantiems įstatymams</w:t>
      </w:r>
      <w:r>
        <w:rPr>
          <w:lang w:eastAsia="lt-LT"/>
        </w:rPr>
        <w:t xml:space="preserve"> teisės aktams;</w:t>
      </w:r>
    </w:p>
    <w:p w14:paraId="2918B134" w14:textId="77777777" w:rsidR="00B300C8" w:rsidRPr="00B15823" w:rsidRDefault="00B300C8" w:rsidP="00B300C8">
      <w:pPr>
        <w:ind w:firstLine="851"/>
        <w:jc w:val="both"/>
        <w:rPr>
          <w:lang w:eastAsia="lt-LT"/>
        </w:rPr>
      </w:pPr>
      <w:r>
        <w:rPr>
          <w:lang w:eastAsia="lt-LT"/>
        </w:rPr>
        <w:t>14. Skyriaus tarnautojai ir darbuotojai,</w:t>
      </w:r>
      <w:r w:rsidRPr="00B15823">
        <w:rPr>
          <w:lang w:eastAsia="lt-LT"/>
        </w:rPr>
        <w:t xml:space="preserve"> įgyvendindami jiems pavestus uždavinius ir funkcijas, privalo:</w:t>
      </w:r>
    </w:p>
    <w:p w14:paraId="3352E9CA" w14:textId="77777777" w:rsidR="00B300C8" w:rsidRPr="00B15823" w:rsidRDefault="00B300C8" w:rsidP="00B300C8">
      <w:pPr>
        <w:ind w:firstLine="851"/>
        <w:jc w:val="both"/>
        <w:rPr>
          <w:lang w:eastAsia="lt-LT"/>
        </w:rPr>
      </w:pPr>
      <w:r>
        <w:rPr>
          <w:lang w:eastAsia="lt-LT"/>
        </w:rPr>
        <w:t xml:space="preserve">14.1. </w:t>
      </w:r>
      <w:r w:rsidRPr="00B15823">
        <w:rPr>
          <w:lang w:eastAsia="lt-LT"/>
        </w:rPr>
        <w:t>laiku vykdyti Administracijos direktoriaus pavedimus Skyriaus kompetencijos klausimais;</w:t>
      </w:r>
    </w:p>
    <w:p w14:paraId="0EDFB251" w14:textId="77777777" w:rsidR="00B300C8" w:rsidRPr="00B15823" w:rsidRDefault="00B300C8" w:rsidP="00B300C8">
      <w:pPr>
        <w:ind w:firstLine="851"/>
        <w:jc w:val="both"/>
        <w:rPr>
          <w:lang w:eastAsia="lt-LT"/>
        </w:rPr>
      </w:pPr>
      <w:r>
        <w:rPr>
          <w:lang w:eastAsia="lt-LT"/>
        </w:rPr>
        <w:t xml:space="preserve">14.2. siekdami tobulinti </w:t>
      </w:r>
      <w:r>
        <w:rPr>
          <w:noProof/>
          <w:lang w:eastAsia="lt-LT"/>
        </w:rPr>
        <w:t>kvalifikaciją</w:t>
      </w:r>
      <w:r w:rsidRPr="00B15823">
        <w:rPr>
          <w:lang w:eastAsia="lt-LT"/>
        </w:rPr>
        <w:t xml:space="preserve"> dalyva</w:t>
      </w:r>
      <w:r>
        <w:rPr>
          <w:lang w:eastAsia="lt-LT"/>
        </w:rPr>
        <w:t xml:space="preserve">uti organizuojamuose mokymuose, </w:t>
      </w:r>
      <w:r w:rsidRPr="00B15823">
        <w:rPr>
          <w:lang w:eastAsia="lt-LT"/>
        </w:rPr>
        <w:t>seminaruose, paskaitose ir kituose renginiuose</w:t>
      </w:r>
      <w:r>
        <w:rPr>
          <w:lang w:eastAsia="lt-LT"/>
        </w:rPr>
        <w:t>, susijusiuose su Skyriaus veikla</w:t>
      </w:r>
      <w:r w:rsidRPr="00B15823">
        <w:rPr>
          <w:lang w:eastAsia="lt-LT"/>
        </w:rPr>
        <w:t>;</w:t>
      </w:r>
    </w:p>
    <w:p w14:paraId="36C88F4A" w14:textId="77777777" w:rsidR="00B300C8" w:rsidRPr="00B15823" w:rsidRDefault="00B300C8" w:rsidP="00B300C8">
      <w:pPr>
        <w:ind w:firstLine="851"/>
        <w:jc w:val="both"/>
        <w:rPr>
          <w:lang w:eastAsia="lt-LT"/>
        </w:rPr>
      </w:pPr>
      <w:r w:rsidRPr="00B15823">
        <w:rPr>
          <w:lang w:eastAsia="lt-LT"/>
        </w:rPr>
        <w:t>1</w:t>
      </w:r>
      <w:r>
        <w:rPr>
          <w:lang w:val="en-US" w:eastAsia="lt-LT"/>
        </w:rPr>
        <w:t>4</w:t>
      </w:r>
      <w:r w:rsidRPr="00B15823">
        <w:rPr>
          <w:lang w:eastAsia="lt-LT"/>
        </w:rPr>
        <w:t>.3. tausoti Savivaldybės turtą, taupyti materialines vertybes bei biudžeto lėšas, būtinas Skyriaus funkcijoms atlikti;</w:t>
      </w:r>
    </w:p>
    <w:p w14:paraId="472DD6C2" w14:textId="77777777" w:rsidR="00B300C8" w:rsidRPr="00625BB1" w:rsidRDefault="00B300C8" w:rsidP="00B300C8">
      <w:pPr>
        <w:ind w:firstLine="851"/>
        <w:jc w:val="both"/>
        <w:rPr>
          <w:lang w:eastAsia="lt-LT"/>
        </w:rPr>
      </w:pPr>
      <w:r>
        <w:rPr>
          <w:lang w:eastAsia="lt-LT"/>
        </w:rPr>
        <w:t>1</w:t>
      </w:r>
      <w:r>
        <w:rPr>
          <w:lang w:val="en-US" w:eastAsia="lt-LT"/>
        </w:rPr>
        <w:t>4</w:t>
      </w:r>
      <w:r w:rsidRPr="00B15823">
        <w:rPr>
          <w:lang w:eastAsia="lt-LT"/>
        </w:rPr>
        <w:t xml:space="preserve">.4. laikytis </w:t>
      </w:r>
      <w:r>
        <w:rPr>
          <w:lang w:eastAsia="lt-LT"/>
        </w:rPr>
        <w:t>A</w:t>
      </w:r>
      <w:r w:rsidRPr="00B15823">
        <w:rPr>
          <w:lang w:eastAsia="lt-LT"/>
        </w:rPr>
        <w:t>dministracijos vidaus tvarkos taisyklių</w:t>
      </w:r>
      <w:r>
        <w:rPr>
          <w:lang w:eastAsia="lt-LT"/>
        </w:rPr>
        <w:t>, dirbti nustatytą darbo laiką;</w:t>
      </w:r>
    </w:p>
    <w:p w14:paraId="4494B841" w14:textId="77777777" w:rsidR="00B300C8" w:rsidRPr="00B15823" w:rsidRDefault="00B300C8" w:rsidP="00B300C8">
      <w:pPr>
        <w:ind w:firstLine="851"/>
        <w:jc w:val="both"/>
        <w:rPr>
          <w:lang w:eastAsia="lt-LT"/>
        </w:rPr>
      </w:pPr>
      <w:r>
        <w:rPr>
          <w:lang w:eastAsia="lt-LT"/>
        </w:rPr>
        <w:t>14</w:t>
      </w:r>
      <w:r w:rsidRPr="00B15823">
        <w:rPr>
          <w:lang w:eastAsia="lt-LT"/>
        </w:rPr>
        <w:t>.5. laikytis tarnybinės etikos;</w:t>
      </w:r>
    </w:p>
    <w:p w14:paraId="186D5F0C" w14:textId="77777777" w:rsidR="00B300C8" w:rsidRPr="00B15823" w:rsidRDefault="00B300C8" w:rsidP="00B300C8">
      <w:pPr>
        <w:ind w:firstLine="851"/>
        <w:jc w:val="both"/>
        <w:rPr>
          <w:lang w:eastAsia="lt-LT"/>
        </w:rPr>
      </w:pPr>
      <w:r>
        <w:rPr>
          <w:lang w:eastAsia="lt-LT"/>
        </w:rPr>
        <w:t>14</w:t>
      </w:r>
      <w:r w:rsidRPr="00B15823">
        <w:rPr>
          <w:lang w:eastAsia="lt-LT"/>
        </w:rPr>
        <w:t>.</w:t>
      </w:r>
      <w:r>
        <w:rPr>
          <w:lang w:eastAsia="lt-LT"/>
        </w:rPr>
        <w:t>6. atsakyti už Skyriui priskirtų</w:t>
      </w:r>
      <w:r w:rsidRPr="00B15823">
        <w:rPr>
          <w:lang w:eastAsia="lt-LT"/>
        </w:rPr>
        <w:t xml:space="preserve"> funkcijų</w:t>
      </w:r>
      <w:r>
        <w:rPr>
          <w:lang w:eastAsia="lt-LT"/>
        </w:rPr>
        <w:t>, konkrečių</w:t>
      </w:r>
      <w:r w:rsidRPr="00B15823">
        <w:rPr>
          <w:lang w:eastAsia="lt-LT"/>
        </w:rPr>
        <w:t xml:space="preserve"> užduočių</w:t>
      </w:r>
      <w:r>
        <w:rPr>
          <w:lang w:eastAsia="lt-LT"/>
        </w:rPr>
        <w:t xml:space="preserve"> bei pareigybių </w:t>
      </w:r>
      <w:r w:rsidRPr="00B15823">
        <w:rPr>
          <w:lang w:eastAsia="lt-LT"/>
        </w:rPr>
        <w:t>aprašymuose ir pa</w:t>
      </w:r>
      <w:r>
        <w:rPr>
          <w:lang w:eastAsia="lt-LT"/>
        </w:rPr>
        <w:t>reiginiuose nuostatuose nurodytų pareigų</w:t>
      </w:r>
      <w:r w:rsidRPr="00B15823">
        <w:rPr>
          <w:lang w:eastAsia="lt-LT"/>
        </w:rPr>
        <w:t xml:space="preserve"> tinkamą vykdymą.</w:t>
      </w:r>
    </w:p>
    <w:p w14:paraId="36E40323" w14:textId="77777777" w:rsidR="00B300C8" w:rsidRDefault="00B300C8" w:rsidP="00B300C8">
      <w:pPr>
        <w:ind w:firstLine="851"/>
        <w:jc w:val="both"/>
        <w:rPr>
          <w:lang w:eastAsia="lt-LT"/>
        </w:rPr>
      </w:pPr>
    </w:p>
    <w:p w14:paraId="64591CE5" w14:textId="77777777" w:rsidR="00B300C8" w:rsidRPr="00625BB1" w:rsidRDefault="00B300C8" w:rsidP="00B300C8">
      <w:pPr>
        <w:ind w:firstLine="851"/>
        <w:jc w:val="center"/>
        <w:rPr>
          <w:b/>
          <w:lang w:eastAsia="lt-LT"/>
        </w:rPr>
      </w:pPr>
      <w:r w:rsidRPr="00625BB1">
        <w:rPr>
          <w:b/>
          <w:lang w:eastAsia="lt-LT"/>
        </w:rPr>
        <w:t>IV SKYRIUS</w:t>
      </w:r>
    </w:p>
    <w:p w14:paraId="49B66C76" w14:textId="77777777" w:rsidR="00B300C8" w:rsidRDefault="00B300C8" w:rsidP="00B300C8">
      <w:pPr>
        <w:pStyle w:val="Pagrindinistekstas"/>
        <w:tabs>
          <w:tab w:val="left" w:pos="960"/>
          <w:tab w:val="left" w:pos="1191"/>
          <w:tab w:val="left" w:pos="1242"/>
        </w:tabs>
        <w:jc w:val="center"/>
        <w:rPr>
          <w:b/>
          <w:bCs/>
        </w:rPr>
      </w:pPr>
      <w:r>
        <w:rPr>
          <w:b/>
          <w:bCs/>
        </w:rPr>
        <w:t>STRUKTŪRA IR DARBO ORGANIZAVIMAS</w:t>
      </w:r>
    </w:p>
    <w:p w14:paraId="766BBA97" w14:textId="77777777" w:rsidR="00B300C8" w:rsidRDefault="00B300C8" w:rsidP="00B300C8">
      <w:pPr>
        <w:pStyle w:val="Pagrindinistekstas"/>
        <w:tabs>
          <w:tab w:val="left" w:pos="960"/>
          <w:tab w:val="left" w:pos="1191"/>
          <w:tab w:val="left" w:pos="1242"/>
        </w:tabs>
        <w:ind w:left="357"/>
        <w:jc w:val="center"/>
        <w:rPr>
          <w:b/>
          <w:bCs/>
        </w:rPr>
      </w:pPr>
    </w:p>
    <w:p w14:paraId="1DE216E3" w14:textId="77777777" w:rsidR="00B300C8" w:rsidRDefault="00B300C8" w:rsidP="00B300C8">
      <w:pPr>
        <w:tabs>
          <w:tab w:val="left" w:pos="-4678"/>
        </w:tabs>
        <w:ind w:firstLine="720"/>
        <w:jc w:val="both"/>
      </w:pPr>
      <w:r>
        <w:lastRenderedPageBreak/>
        <w:t>15. Skyriui vadovauja vedėjas, kurį Valstybės tarnybos įstatymo nustatyta tvarka skiria ir atleidžia Administracijos direktorius.</w:t>
      </w:r>
    </w:p>
    <w:p w14:paraId="0594C8D4" w14:textId="77777777" w:rsidR="00B300C8" w:rsidRDefault="00B300C8" w:rsidP="00B300C8">
      <w:pPr>
        <w:tabs>
          <w:tab w:val="left" w:pos="-4678"/>
        </w:tabs>
        <w:ind w:firstLine="720"/>
        <w:jc w:val="both"/>
      </w:pPr>
      <w:r>
        <w:t>16. Kitus Skyriaus darbuotojus skiria ir atleidžia Administracijos direktorius Valstybės tarnybos įstatymo ir kitų teisės aktų nustatyta tvarka.</w:t>
      </w:r>
    </w:p>
    <w:p w14:paraId="37E90FA2" w14:textId="77777777" w:rsidR="00B300C8" w:rsidRDefault="00B300C8" w:rsidP="00B300C8">
      <w:pPr>
        <w:tabs>
          <w:tab w:val="left" w:pos="-4678"/>
        </w:tabs>
        <w:ind w:firstLine="720"/>
        <w:jc w:val="both"/>
      </w:pPr>
      <w:r>
        <w:t>17. Skyriaus vedėjas:</w:t>
      </w:r>
    </w:p>
    <w:p w14:paraId="0309908C" w14:textId="77777777" w:rsidR="00B300C8" w:rsidRDefault="00B300C8" w:rsidP="00B300C8">
      <w:pPr>
        <w:tabs>
          <w:tab w:val="left" w:pos="-4678"/>
        </w:tabs>
        <w:ind w:firstLine="720"/>
        <w:jc w:val="both"/>
      </w:pPr>
      <w:r>
        <w:t>17.1. rengia Skyriaus veiklos nuostatus ir darbuotojų pareigybių aprašymus, kuriuos teikia tvirtinti Administracijos direktoriui; vertina skyriaus valstybės tarnautojų ir darbuotojų, dirbančių pagal darbo sutartis, veiklą už praėjusius metus;</w:t>
      </w:r>
    </w:p>
    <w:p w14:paraId="20FB0468" w14:textId="77777777" w:rsidR="00B300C8" w:rsidRDefault="00B300C8" w:rsidP="00B300C8">
      <w:pPr>
        <w:tabs>
          <w:tab w:val="left" w:pos="-4678"/>
        </w:tabs>
        <w:ind w:firstLine="720"/>
        <w:jc w:val="both"/>
      </w:pPr>
      <w:r>
        <w:t>17.2. organizuoja, kontroliuoja Skyriaus darbą ir tiesiogiai atsako už skyriaus funkcijų kokybišką vykdymą;</w:t>
      </w:r>
    </w:p>
    <w:p w14:paraId="58E4D071" w14:textId="77777777" w:rsidR="00B300C8" w:rsidRDefault="00B300C8" w:rsidP="00B300C8">
      <w:pPr>
        <w:tabs>
          <w:tab w:val="left" w:pos="-4678"/>
        </w:tabs>
        <w:ind w:firstLine="720"/>
        <w:jc w:val="both"/>
      </w:pPr>
      <w:r>
        <w:t>17.3. vykdo Savivaldybės tarybos sprendimus, Savivaldybės mero potvarkius, Administracijos direktoriaus įsakymus.</w:t>
      </w:r>
    </w:p>
    <w:p w14:paraId="5D1D548B" w14:textId="77777777" w:rsidR="00B300C8" w:rsidRDefault="00B300C8" w:rsidP="00B300C8">
      <w:pPr>
        <w:tabs>
          <w:tab w:val="left" w:pos="-4678"/>
        </w:tabs>
        <w:ind w:firstLine="720"/>
        <w:jc w:val="both"/>
      </w:pPr>
      <w:r>
        <w:t>18. Vedėjui nesant, jį pavaduotoja kitas Administracijos direktoriaus paskirtas valstybės tarnautojas.</w:t>
      </w:r>
    </w:p>
    <w:p w14:paraId="49413C00" w14:textId="77777777" w:rsidR="00B300C8" w:rsidRDefault="00B300C8" w:rsidP="00B300C8">
      <w:pPr>
        <w:pStyle w:val="Pagrindinistekstas"/>
        <w:tabs>
          <w:tab w:val="left" w:pos="-4678"/>
          <w:tab w:val="left" w:pos="960"/>
        </w:tabs>
        <w:ind w:firstLine="720"/>
      </w:pPr>
      <w:r>
        <w:t>19. Skyrius savo veiklą organizuoja vadovaudamasis Savivaldybės strateginiais planais, metinėmis veiklos programomis.</w:t>
      </w:r>
    </w:p>
    <w:p w14:paraId="66A7AE3B" w14:textId="77777777" w:rsidR="00B300C8" w:rsidRDefault="00B300C8" w:rsidP="00B300C8">
      <w:pPr>
        <w:ind w:firstLine="851"/>
        <w:jc w:val="both"/>
        <w:rPr>
          <w:lang w:eastAsia="lt-LT"/>
        </w:rPr>
      </w:pPr>
    </w:p>
    <w:p w14:paraId="49D3EC4B" w14:textId="77777777" w:rsidR="00B300C8" w:rsidRPr="001A2782" w:rsidRDefault="00B300C8" w:rsidP="00B300C8">
      <w:pPr>
        <w:ind w:firstLine="851"/>
        <w:jc w:val="center"/>
        <w:rPr>
          <w:b/>
          <w:lang w:eastAsia="lt-LT"/>
        </w:rPr>
      </w:pPr>
      <w:r w:rsidRPr="001A2782">
        <w:rPr>
          <w:b/>
          <w:lang w:eastAsia="lt-LT"/>
        </w:rPr>
        <w:t>V SKYRIUS</w:t>
      </w:r>
    </w:p>
    <w:p w14:paraId="621CD16F" w14:textId="77777777" w:rsidR="00B300C8" w:rsidRDefault="00B300C8" w:rsidP="00B300C8">
      <w:pPr>
        <w:ind w:firstLine="851"/>
        <w:jc w:val="center"/>
        <w:rPr>
          <w:b/>
          <w:sz w:val="26"/>
          <w:lang w:eastAsia="lt-LT"/>
        </w:rPr>
      </w:pPr>
      <w:r w:rsidRPr="001A2782">
        <w:rPr>
          <w:b/>
          <w:sz w:val="26"/>
          <w:lang w:eastAsia="lt-LT"/>
        </w:rPr>
        <w:t>BAIGIAMOSIOS NUOSTATOS</w:t>
      </w:r>
    </w:p>
    <w:p w14:paraId="069B8783" w14:textId="77777777" w:rsidR="00B300C8" w:rsidRPr="001A2782" w:rsidRDefault="00B300C8" w:rsidP="00B300C8">
      <w:pPr>
        <w:ind w:firstLine="851"/>
        <w:jc w:val="center"/>
        <w:rPr>
          <w:b/>
          <w:sz w:val="26"/>
          <w:lang w:eastAsia="lt-LT"/>
        </w:rPr>
      </w:pPr>
    </w:p>
    <w:p w14:paraId="17AA6D8E" w14:textId="77777777" w:rsidR="00B300C8" w:rsidRPr="00B15823" w:rsidRDefault="00B300C8" w:rsidP="00B300C8">
      <w:pPr>
        <w:ind w:firstLine="851"/>
        <w:jc w:val="both"/>
        <w:rPr>
          <w:lang w:eastAsia="lt-LT"/>
        </w:rPr>
      </w:pPr>
      <w:r>
        <w:rPr>
          <w:lang w:eastAsia="lt-LT"/>
        </w:rPr>
        <w:t>20. S</w:t>
      </w:r>
      <w:r w:rsidRPr="00B15823">
        <w:rPr>
          <w:lang w:eastAsia="lt-LT"/>
        </w:rPr>
        <w:t xml:space="preserve">kyrius steigiamas, pertvarkomas ir likviduojamas </w:t>
      </w:r>
      <w:r>
        <w:rPr>
          <w:lang w:eastAsia="lt-LT"/>
        </w:rPr>
        <w:t>S</w:t>
      </w:r>
      <w:r w:rsidRPr="00B15823">
        <w:rPr>
          <w:lang w:eastAsia="lt-LT"/>
        </w:rPr>
        <w:t>avivaldybės tarybos sprendimu įstatymų nustatyta tvarka.</w:t>
      </w:r>
    </w:p>
    <w:p w14:paraId="0039A693" w14:textId="77777777" w:rsidR="00B300C8" w:rsidRPr="00B15823" w:rsidRDefault="00B300C8" w:rsidP="00B300C8">
      <w:pPr>
        <w:ind w:firstLine="851"/>
        <w:jc w:val="both"/>
      </w:pPr>
      <w:r>
        <w:rPr>
          <w:lang w:eastAsia="lt-LT"/>
        </w:rPr>
        <w:t>21. S</w:t>
      </w:r>
      <w:r w:rsidRPr="00B15823">
        <w:rPr>
          <w:lang w:eastAsia="lt-LT"/>
        </w:rPr>
        <w:t>u šiais Nuostatais supažindinami visi Skyriaus valstybės</w:t>
      </w:r>
      <w:r>
        <w:rPr>
          <w:lang w:eastAsia="lt-LT"/>
        </w:rPr>
        <w:t xml:space="preserve"> tarnautoja</w:t>
      </w:r>
      <w:r w:rsidRPr="00B15823">
        <w:rPr>
          <w:lang w:eastAsia="lt-LT"/>
        </w:rPr>
        <w:t>i ir darbuotojai, dirbantys paga</w:t>
      </w:r>
      <w:r>
        <w:rPr>
          <w:lang w:eastAsia="lt-LT"/>
        </w:rPr>
        <w:t>l darbo sutartis,</w:t>
      </w:r>
      <w:r>
        <w:t xml:space="preserve"> per dokumentų valdymo sistemą „Kontora“.</w:t>
      </w:r>
    </w:p>
    <w:p w14:paraId="3EB7FB8B" w14:textId="77777777" w:rsidR="00B300C8" w:rsidRPr="00B15823" w:rsidRDefault="00B300C8" w:rsidP="00B300C8">
      <w:pPr>
        <w:ind w:firstLine="851"/>
        <w:jc w:val="both"/>
        <w:rPr>
          <w:lang w:eastAsia="lt-LT"/>
        </w:rPr>
      </w:pPr>
      <w:r>
        <w:rPr>
          <w:lang w:eastAsia="lt-LT"/>
        </w:rPr>
        <w:t>22. Skyriaus tarnautojų</w:t>
      </w:r>
      <w:r w:rsidRPr="00B15823">
        <w:rPr>
          <w:lang w:eastAsia="lt-LT"/>
        </w:rPr>
        <w:t xml:space="preserve"> pavaldumas, pareigos, teisės, atsakomybė</w:t>
      </w:r>
      <w:r>
        <w:rPr>
          <w:lang w:eastAsia="lt-LT"/>
        </w:rPr>
        <w:t xml:space="preserve"> ir kita yra apibrė</w:t>
      </w:r>
      <w:r w:rsidRPr="00B15823">
        <w:rPr>
          <w:lang w:eastAsia="lt-LT"/>
        </w:rPr>
        <w:t>žiam</w:t>
      </w:r>
      <w:r>
        <w:rPr>
          <w:lang w:eastAsia="lt-LT"/>
        </w:rPr>
        <w:t xml:space="preserve">a </w:t>
      </w:r>
      <w:r w:rsidRPr="00B15823">
        <w:rPr>
          <w:lang w:eastAsia="lt-LT"/>
        </w:rPr>
        <w:t>jų pareigybių aprašy</w:t>
      </w:r>
      <w:r>
        <w:rPr>
          <w:lang w:eastAsia="lt-LT"/>
        </w:rPr>
        <w:t>muose,</w:t>
      </w:r>
      <w:r w:rsidRPr="00B15823">
        <w:rPr>
          <w:lang w:eastAsia="lt-LT"/>
        </w:rPr>
        <w:t xml:space="preserve"> ir atskirai</w:t>
      </w:r>
      <w:r>
        <w:rPr>
          <w:lang w:eastAsia="lt-LT"/>
        </w:rPr>
        <w:t>s Administracijos direktoriaus į</w:t>
      </w:r>
      <w:r w:rsidRPr="00B15823">
        <w:rPr>
          <w:lang w:eastAsia="lt-LT"/>
        </w:rPr>
        <w:t xml:space="preserve">sakymais. </w:t>
      </w:r>
      <w:r w:rsidRPr="00B15823">
        <w:rPr>
          <w:noProof/>
          <w:lang w:eastAsia="lt-LT"/>
        </w:rPr>
        <w:drawing>
          <wp:inline distT="0" distB="0" distL="0" distR="0" wp14:anchorId="70892A62" wp14:editId="592BD6AE">
            <wp:extent cx="4572" cy="9144"/>
            <wp:effectExtent l="0" t="0" r="0" b="0"/>
            <wp:docPr id="11490" name="Picture 11490"/>
            <wp:cNvGraphicFramePr/>
            <a:graphic xmlns:a="http://schemas.openxmlformats.org/drawingml/2006/main">
              <a:graphicData uri="http://schemas.openxmlformats.org/drawingml/2006/picture">
                <pic:pic xmlns:pic="http://schemas.openxmlformats.org/drawingml/2006/picture">
                  <pic:nvPicPr>
                    <pic:cNvPr id="11490" name="Picture 11490"/>
                    <pic:cNvPicPr/>
                  </pic:nvPicPr>
                  <pic:blipFill>
                    <a:blip r:embed="rId12"/>
                    <a:stretch>
                      <a:fillRect/>
                    </a:stretch>
                  </pic:blipFill>
                  <pic:spPr>
                    <a:xfrm>
                      <a:off x="0" y="0"/>
                      <a:ext cx="4572" cy="9144"/>
                    </a:xfrm>
                    <a:prstGeom prst="rect">
                      <a:avLst/>
                    </a:prstGeom>
                  </pic:spPr>
                </pic:pic>
              </a:graphicData>
            </a:graphic>
          </wp:inline>
        </w:drawing>
      </w:r>
    </w:p>
    <w:p w14:paraId="3339C86F" w14:textId="77777777" w:rsidR="00B300C8" w:rsidRPr="00B15823" w:rsidRDefault="00B300C8" w:rsidP="00B300C8">
      <w:pPr>
        <w:ind w:firstLine="851"/>
        <w:jc w:val="both"/>
        <w:rPr>
          <w:lang w:eastAsia="lt-LT"/>
        </w:rPr>
      </w:pPr>
      <w:r>
        <w:rPr>
          <w:lang w:val="en-US" w:eastAsia="lt-LT"/>
        </w:rPr>
        <w:t xml:space="preserve">23. </w:t>
      </w:r>
      <w:r>
        <w:rPr>
          <w:lang w:eastAsia="lt-LT"/>
        </w:rPr>
        <w:t xml:space="preserve">Skyrius pagal savo kompetenciją </w:t>
      </w:r>
      <w:r w:rsidRPr="00B15823">
        <w:rPr>
          <w:lang w:eastAsia="lt-LT"/>
        </w:rPr>
        <w:t>turi ve</w:t>
      </w:r>
      <w:r>
        <w:rPr>
          <w:lang w:eastAsia="lt-LT"/>
        </w:rPr>
        <w:t>ikimo, iniciatyvos ir operatyvių sprendimų</w:t>
      </w:r>
      <w:r w:rsidRPr="00B15823">
        <w:rPr>
          <w:lang w:eastAsia="lt-LT"/>
        </w:rPr>
        <w:t xml:space="preserve"> priėmimo</w:t>
      </w:r>
      <w:r>
        <w:rPr>
          <w:lang w:eastAsia="lt-LT"/>
        </w:rPr>
        <w:t xml:space="preserve"> laisvę</w:t>
      </w:r>
      <w:r w:rsidRPr="00B15823">
        <w:rPr>
          <w:lang w:eastAsia="lt-LT"/>
        </w:rPr>
        <w:t>.</w:t>
      </w:r>
    </w:p>
    <w:p w14:paraId="4ACB1062" w14:textId="77777777" w:rsidR="00B300C8" w:rsidRDefault="00B300C8" w:rsidP="00B300C8">
      <w:pPr>
        <w:ind w:firstLine="851"/>
        <w:jc w:val="both"/>
        <w:rPr>
          <w:lang w:eastAsia="lt-LT"/>
        </w:rPr>
      </w:pPr>
      <w:r>
        <w:rPr>
          <w:lang w:eastAsia="lt-LT"/>
        </w:rPr>
        <w:t>24. N</w:t>
      </w:r>
      <w:r w:rsidRPr="00B15823">
        <w:rPr>
          <w:lang w:eastAsia="lt-LT"/>
        </w:rPr>
        <w:t>uostatai gali būti</w:t>
      </w:r>
      <w:r>
        <w:rPr>
          <w:lang w:eastAsia="lt-LT"/>
        </w:rPr>
        <w:t xml:space="preserve"> keičiami ir (</w:t>
      </w:r>
      <w:r w:rsidRPr="00B15823">
        <w:rPr>
          <w:lang w:eastAsia="lt-LT"/>
        </w:rPr>
        <w:t>ar</w:t>
      </w:r>
      <w:r>
        <w:rPr>
          <w:lang w:eastAsia="lt-LT"/>
        </w:rPr>
        <w:t>)</w:t>
      </w:r>
      <w:r w:rsidRPr="00B15823">
        <w:rPr>
          <w:lang w:eastAsia="lt-LT"/>
        </w:rPr>
        <w:t xml:space="preserve"> papildom</w:t>
      </w:r>
      <w:r>
        <w:rPr>
          <w:lang w:eastAsia="lt-LT"/>
        </w:rPr>
        <w:t>i Administracijos direktoriaus į</w:t>
      </w:r>
      <w:r w:rsidRPr="00B15823">
        <w:rPr>
          <w:lang w:eastAsia="lt-LT"/>
        </w:rPr>
        <w:t>sakymu.</w:t>
      </w:r>
    </w:p>
    <w:p w14:paraId="6B405312" w14:textId="77777777" w:rsidR="00B300C8" w:rsidRPr="00B15823" w:rsidRDefault="00B300C8" w:rsidP="00B300C8">
      <w:pPr>
        <w:ind w:firstLine="851"/>
        <w:jc w:val="both"/>
        <w:rPr>
          <w:lang w:eastAsia="lt-LT"/>
        </w:rPr>
      </w:pPr>
    </w:p>
    <w:p w14:paraId="1DBFC0B8" w14:textId="77777777" w:rsidR="00B300C8" w:rsidRPr="00B15823" w:rsidRDefault="00B300C8" w:rsidP="00B300C8">
      <w:pPr>
        <w:jc w:val="center"/>
        <w:rPr>
          <w:lang w:eastAsia="lt-LT"/>
        </w:rPr>
      </w:pPr>
      <w:r>
        <w:rPr>
          <w:lang w:eastAsia="lt-LT"/>
        </w:rPr>
        <w:t>______________________________________</w:t>
      </w:r>
    </w:p>
    <w:p w14:paraId="60510AF7" w14:textId="77777777" w:rsidR="00B300C8" w:rsidRPr="00A215EA" w:rsidRDefault="00B300C8" w:rsidP="00B300C8">
      <w:pPr>
        <w:ind w:firstLine="851"/>
        <w:jc w:val="center"/>
        <w:rPr>
          <w:lang w:eastAsia="lt-LT"/>
        </w:rPr>
      </w:pPr>
    </w:p>
    <w:p w14:paraId="201E8172" w14:textId="77777777" w:rsidR="00B300C8" w:rsidRPr="00C8190C" w:rsidRDefault="00B300C8" w:rsidP="00B300C8">
      <w:pPr>
        <w:ind w:firstLine="851"/>
        <w:jc w:val="both"/>
      </w:pPr>
    </w:p>
    <w:p w14:paraId="66F1A940" w14:textId="77777777" w:rsidR="00B300C8" w:rsidRDefault="00B300C8">
      <w:pPr>
        <w:rPr>
          <w:lang w:val="lt-LT"/>
        </w:rPr>
      </w:pPr>
    </w:p>
    <w:p w14:paraId="4D49B513" w14:textId="77777777" w:rsidR="00591187" w:rsidRDefault="00591187">
      <w:pPr>
        <w:rPr>
          <w:lang w:val="lt-LT"/>
        </w:rPr>
      </w:pPr>
    </w:p>
    <w:sectPr w:rsidR="00591187" w:rsidSect="003934A0">
      <w:headerReference w:type="even" r:id="rId13"/>
      <w:headerReference w:type="first" r:id="rId14"/>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A99EB" w14:textId="77777777" w:rsidR="001A5919" w:rsidRDefault="001A5919">
      <w:r>
        <w:separator/>
      </w:r>
    </w:p>
  </w:endnote>
  <w:endnote w:type="continuationSeparator" w:id="0">
    <w:p w14:paraId="3B8B61E1" w14:textId="77777777" w:rsidR="001A5919" w:rsidRDefault="001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FD8B" w14:textId="77777777" w:rsidR="001A5919" w:rsidRDefault="001A5919">
      <w:r>
        <w:separator/>
      </w:r>
    </w:p>
  </w:footnote>
  <w:footnote w:type="continuationSeparator" w:id="0">
    <w:p w14:paraId="26222C8A" w14:textId="77777777" w:rsidR="001A5919" w:rsidRDefault="001A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796D" w14:textId="77777777" w:rsidR="00924F88" w:rsidRDefault="00BF57DF">
    <w:pPr>
      <w:pStyle w:val="Antrats"/>
      <w:framePr w:wrap="around" w:vAnchor="text" w:hAnchor="margin" w:xAlign="center" w:y="1"/>
      <w:rPr>
        <w:rStyle w:val="Puslapionumeris"/>
      </w:rPr>
    </w:pPr>
    <w:r>
      <w:rPr>
        <w:rStyle w:val="Puslapionumeris"/>
      </w:rPr>
      <w:fldChar w:fldCharType="begin"/>
    </w:r>
    <w:r w:rsidR="00924F88">
      <w:rPr>
        <w:rStyle w:val="Puslapionumeris"/>
      </w:rPr>
      <w:instrText xml:space="preserve">PAGE  </w:instrText>
    </w:r>
    <w:r>
      <w:rPr>
        <w:rStyle w:val="Puslapionumeris"/>
      </w:rPr>
      <w:fldChar w:fldCharType="end"/>
    </w:r>
  </w:p>
  <w:p w14:paraId="38D50079" w14:textId="77777777" w:rsidR="00924F88" w:rsidRDefault="00924F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4D4A" w14:textId="77777777" w:rsidR="00924F88" w:rsidRDefault="00924F88">
    <w:pPr>
      <w:pStyle w:val="Antrats"/>
      <w:jc w:val="center"/>
    </w:pPr>
    <w:r>
      <w:t xml:space="preserve">                                                                                                                                PROJEKTAS                                                                                                                                  </w:t>
    </w:r>
  </w:p>
  <w:p w14:paraId="10081077" w14:textId="77777777" w:rsidR="00924F88" w:rsidRDefault="00376EA1">
    <w:pPr>
      <w:pStyle w:val="Antrats"/>
      <w:jc w:val="center"/>
    </w:pPr>
    <w:r>
      <w:rPr>
        <w:noProof/>
        <w:lang w:val="lt-LT" w:eastAsia="lt-LT"/>
      </w:rPr>
      <w:drawing>
        <wp:inline distT="0" distB="0" distL="0" distR="0" wp14:anchorId="6EBE97B4" wp14:editId="20CEBB58">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06C4D05" w14:textId="77777777" w:rsidR="00924F88" w:rsidRDefault="00924F88">
    <w:pPr>
      <w:pStyle w:val="Antrats"/>
      <w:jc w:val="center"/>
      <w:rPr>
        <w:sz w:val="12"/>
      </w:rPr>
    </w:pPr>
  </w:p>
  <w:p w14:paraId="75D37D99" w14:textId="77777777" w:rsidR="00924F88" w:rsidRDefault="00924F88">
    <w:pPr>
      <w:pStyle w:val="Antrats"/>
      <w:jc w:val="center"/>
      <w:rPr>
        <w:rFonts w:ascii="Times New Roman" w:hAnsi="Times New Roman"/>
        <w:b/>
      </w:rPr>
    </w:pPr>
    <w:r>
      <w:rPr>
        <w:rFonts w:ascii="Times New Roman" w:hAnsi="Times New Roman"/>
        <w:b/>
      </w:rPr>
      <w:t>ŠILALĖS RAJONO SAVIVALDYBĖS ADMINISTRACIJOS</w:t>
    </w:r>
  </w:p>
  <w:p w14:paraId="4D864D0B" w14:textId="77777777" w:rsidR="00924F88" w:rsidRDefault="00924F88">
    <w:pPr>
      <w:pStyle w:val="Antrats"/>
      <w:jc w:val="center"/>
      <w:rPr>
        <w:rFonts w:ascii="Times New Roman" w:hAnsi="Times New Roman"/>
        <w:b/>
      </w:rPr>
    </w:pPr>
    <w:r>
      <w:rPr>
        <w:rFonts w:ascii="Times New Roman" w:hAnsi="Times New Roman"/>
        <w:b/>
      </w:rPr>
      <w:t>DIREKTORIUS</w:t>
    </w:r>
  </w:p>
  <w:p w14:paraId="34467F94" w14:textId="77777777" w:rsidR="00924F88" w:rsidRDefault="00924F88">
    <w:pPr>
      <w:pStyle w:val="Antrats"/>
      <w:jc w:val="center"/>
      <w:rPr>
        <w:rFonts w:ascii="Times New Roman" w:hAnsi="Times New Roman"/>
        <w:b/>
      </w:rPr>
    </w:pPr>
  </w:p>
  <w:p w14:paraId="0F992FC7" w14:textId="77777777" w:rsidR="00924F88" w:rsidRDefault="00924F88">
    <w:pPr>
      <w:pStyle w:val="Antrats"/>
      <w:jc w:val="center"/>
      <w:rPr>
        <w:rFonts w:ascii="Times New Roman" w:hAnsi="Times New Roman"/>
        <w:b/>
      </w:rPr>
    </w:pPr>
  </w:p>
  <w:p w14:paraId="02CAA510" w14:textId="77777777" w:rsidR="00924F88" w:rsidRDefault="00924F88">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510820B4"/>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F466746C">
      <w:start w:val="1"/>
      <w:numFmt w:val="decimal"/>
      <w:lvlText w:val="%1."/>
      <w:lvlJc w:val="left"/>
      <w:pPr>
        <w:tabs>
          <w:tab w:val="num" w:pos="1560"/>
        </w:tabs>
        <w:ind w:left="1560" w:hanging="360"/>
      </w:pPr>
      <w:rPr>
        <w:rFonts w:hint="default"/>
      </w:rPr>
    </w:lvl>
    <w:lvl w:ilvl="1" w:tplc="D0CEF78A" w:tentative="1">
      <w:start w:val="1"/>
      <w:numFmt w:val="lowerLetter"/>
      <w:lvlText w:val="%2."/>
      <w:lvlJc w:val="left"/>
      <w:pPr>
        <w:tabs>
          <w:tab w:val="num" w:pos="2280"/>
        </w:tabs>
        <w:ind w:left="2280" w:hanging="360"/>
      </w:pPr>
    </w:lvl>
    <w:lvl w:ilvl="2" w:tplc="06C2C042" w:tentative="1">
      <w:start w:val="1"/>
      <w:numFmt w:val="lowerRoman"/>
      <w:lvlText w:val="%3."/>
      <w:lvlJc w:val="right"/>
      <w:pPr>
        <w:tabs>
          <w:tab w:val="num" w:pos="3000"/>
        </w:tabs>
        <w:ind w:left="3000" w:hanging="180"/>
      </w:pPr>
    </w:lvl>
    <w:lvl w:ilvl="3" w:tplc="505ADCE8" w:tentative="1">
      <w:start w:val="1"/>
      <w:numFmt w:val="decimal"/>
      <w:lvlText w:val="%4."/>
      <w:lvlJc w:val="left"/>
      <w:pPr>
        <w:tabs>
          <w:tab w:val="num" w:pos="3720"/>
        </w:tabs>
        <w:ind w:left="3720" w:hanging="360"/>
      </w:pPr>
    </w:lvl>
    <w:lvl w:ilvl="4" w:tplc="378086DA" w:tentative="1">
      <w:start w:val="1"/>
      <w:numFmt w:val="lowerLetter"/>
      <w:lvlText w:val="%5."/>
      <w:lvlJc w:val="left"/>
      <w:pPr>
        <w:tabs>
          <w:tab w:val="num" w:pos="4440"/>
        </w:tabs>
        <w:ind w:left="4440" w:hanging="360"/>
      </w:pPr>
    </w:lvl>
    <w:lvl w:ilvl="5" w:tplc="F68E4648" w:tentative="1">
      <w:start w:val="1"/>
      <w:numFmt w:val="lowerRoman"/>
      <w:lvlText w:val="%6."/>
      <w:lvlJc w:val="right"/>
      <w:pPr>
        <w:tabs>
          <w:tab w:val="num" w:pos="5160"/>
        </w:tabs>
        <w:ind w:left="5160" w:hanging="180"/>
      </w:pPr>
    </w:lvl>
    <w:lvl w:ilvl="6" w:tplc="B038CF6C" w:tentative="1">
      <w:start w:val="1"/>
      <w:numFmt w:val="decimal"/>
      <w:lvlText w:val="%7."/>
      <w:lvlJc w:val="left"/>
      <w:pPr>
        <w:tabs>
          <w:tab w:val="num" w:pos="5880"/>
        </w:tabs>
        <w:ind w:left="5880" w:hanging="360"/>
      </w:pPr>
    </w:lvl>
    <w:lvl w:ilvl="7" w:tplc="F6E65C0C" w:tentative="1">
      <w:start w:val="1"/>
      <w:numFmt w:val="lowerLetter"/>
      <w:lvlText w:val="%8."/>
      <w:lvlJc w:val="left"/>
      <w:pPr>
        <w:tabs>
          <w:tab w:val="num" w:pos="6600"/>
        </w:tabs>
        <w:ind w:left="6600" w:hanging="360"/>
      </w:pPr>
    </w:lvl>
    <w:lvl w:ilvl="8" w:tplc="B0367898"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8CE6EEB2">
      <w:start w:val="1"/>
      <w:numFmt w:val="decimal"/>
      <w:lvlText w:val="%1."/>
      <w:lvlJc w:val="left"/>
      <w:pPr>
        <w:tabs>
          <w:tab w:val="num" w:pos="1560"/>
        </w:tabs>
        <w:ind w:left="1560" w:hanging="360"/>
      </w:pPr>
      <w:rPr>
        <w:rFonts w:hint="default"/>
      </w:rPr>
    </w:lvl>
    <w:lvl w:ilvl="1" w:tplc="D646ED94" w:tentative="1">
      <w:start w:val="1"/>
      <w:numFmt w:val="lowerLetter"/>
      <w:lvlText w:val="%2."/>
      <w:lvlJc w:val="left"/>
      <w:pPr>
        <w:tabs>
          <w:tab w:val="num" w:pos="2280"/>
        </w:tabs>
        <w:ind w:left="2280" w:hanging="360"/>
      </w:pPr>
    </w:lvl>
    <w:lvl w:ilvl="2" w:tplc="C658BC22" w:tentative="1">
      <w:start w:val="1"/>
      <w:numFmt w:val="lowerRoman"/>
      <w:lvlText w:val="%3."/>
      <w:lvlJc w:val="right"/>
      <w:pPr>
        <w:tabs>
          <w:tab w:val="num" w:pos="3000"/>
        </w:tabs>
        <w:ind w:left="3000" w:hanging="180"/>
      </w:pPr>
    </w:lvl>
    <w:lvl w:ilvl="3" w:tplc="104ED944" w:tentative="1">
      <w:start w:val="1"/>
      <w:numFmt w:val="decimal"/>
      <w:lvlText w:val="%4."/>
      <w:lvlJc w:val="left"/>
      <w:pPr>
        <w:tabs>
          <w:tab w:val="num" w:pos="3720"/>
        </w:tabs>
        <w:ind w:left="3720" w:hanging="360"/>
      </w:pPr>
    </w:lvl>
    <w:lvl w:ilvl="4" w:tplc="B3DC7BFC" w:tentative="1">
      <w:start w:val="1"/>
      <w:numFmt w:val="lowerLetter"/>
      <w:lvlText w:val="%5."/>
      <w:lvlJc w:val="left"/>
      <w:pPr>
        <w:tabs>
          <w:tab w:val="num" w:pos="4440"/>
        </w:tabs>
        <w:ind w:left="4440" w:hanging="360"/>
      </w:pPr>
    </w:lvl>
    <w:lvl w:ilvl="5" w:tplc="E3E0902E" w:tentative="1">
      <w:start w:val="1"/>
      <w:numFmt w:val="lowerRoman"/>
      <w:lvlText w:val="%6."/>
      <w:lvlJc w:val="right"/>
      <w:pPr>
        <w:tabs>
          <w:tab w:val="num" w:pos="5160"/>
        </w:tabs>
        <w:ind w:left="5160" w:hanging="180"/>
      </w:pPr>
    </w:lvl>
    <w:lvl w:ilvl="6" w:tplc="9B185C92" w:tentative="1">
      <w:start w:val="1"/>
      <w:numFmt w:val="decimal"/>
      <w:lvlText w:val="%7."/>
      <w:lvlJc w:val="left"/>
      <w:pPr>
        <w:tabs>
          <w:tab w:val="num" w:pos="5880"/>
        </w:tabs>
        <w:ind w:left="5880" w:hanging="360"/>
      </w:pPr>
    </w:lvl>
    <w:lvl w:ilvl="7" w:tplc="C08650CA" w:tentative="1">
      <w:start w:val="1"/>
      <w:numFmt w:val="lowerLetter"/>
      <w:lvlText w:val="%8."/>
      <w:lvlJc w:val="left"/>
      <w:pPr>
        <w:tabs>
          <w:tab w:val="num" w:pos="6600"/>
        </w:tabs>
        <w:ind w:left="6600" w:hanging="360"/>
      </w:pPr>
    </w:lvl>
    <w:lvl w:ilvl="8" w:tplc="CFF8E3FC" w:tentative="1">
      <w:start w:val="1"/>
      <w:numFmt w:val="lowerRoman"/>
      <w:lvlText w:val="%9."/>
      <w:lvlJc w:val="right"/>
      <w:pPr>
        <w:tabs>
          <w:tab w:val="num" w:pos="7320"/>
        </w:tabs>
        <w:ind w:left="7320" w:hanging="180"/>
      </w:pPr>
    </w:lvl>
  </w:abstractNum>
  <w:abstractNum w:abstractNumId="5" w15:restartNumberingAfterBreak="0">
    <w:nsid w:val="32BC0546"/>
    <w:multiLevelType w:val="multilevel"/>
    <w:tmpl w:val="DD327682"/>
    <w:lvl w:ilvl="0">
      <w:start w:val="2008"/>
      <w:numFmt w:val="decimal"/>
      <w:lvlText w:val="%1-"/>
      <w:lvlJc w:val="left"/>
      <w:pPr>
        <w:tabs>
          <w:tab w:val="num" w:pos="4425"/>
        </w:tabs>
        <w:ind w:left="4425" w:hanging="4425"/>
      </w:pPr>
      <w:rPr>
        <w:rFonts w:hint="default"/>
      </w:rPr>
    </w:lvl>
    <w:lvl w:ilvl="1">
      <w:start w:val="2"/>
      <w:numFmt w:val="decimalZero"/>
      <w:lvlText w:val="%1-%2-"/>
      <w:lvlJc w:val="left"/>
      <w:pPr>
        <w:tabs>
          <w:tab w:val="num" w:pos="4425"/>
        </w:tabs>
        <w:ind w:left="4425" w:hanging="4425"/>
      </w:pPr>
      <w:rPr>
        <w:rFonts w:hint="default"/>
      </w:rPr>
    </w:lvl>
    <w:lvl w:ilvl="2">
      <w:start w:val="1"/>
      <w:numFmt w:val="decimal"/>
      <w:lvlText w:val="%1-%2-%3."/>
      <w:lvlJc w:val="left"/>
      <w:pPr>
        <w:tabs>
          <w:tab w:val="num" w:pos="4425"/>
        </w:tabs>
        <w:ind w:left="4425" w:hanging="4425"/>
      </w:pPr>
      <w:rPr>
        <w:rFonts w:hint="default"/>
      </w:rPr>
    </w:lvl>
    <w:lvl w:ilvl="3">
      <w:start w:val="1"/>
      <w:numFmt w:val="decimal"/>
      <w:lvlText w:val="%1-%2-%3.%4."/>
      <w:lvlJc w:val="left"/>
      <w:pPr>
        <w:tabs>
          <w:tab w:val="num" w:pos="4425"/>
        </w:tabs>
        <w:ind w:left="4425" w:hanging="4425"/>
      </w:pPr>
      <w:rPr>
        <w:rFonts w:hint="default"/>
      </w:rPr>
    </w:lvl>
    <w:lvl w:ilvl="4">
      <w:start w:val="1"/>
      <w:numFmt w:val="decimal"/>
      <w:lvlText w:val="%1-%2-%3.%4.%5."/>
      <w:lvlJc w:val="left"/>
      <w:pPr>
        <w:tabs>
          <w:tab w:val="num" w:pos="4425"/>
        </w:tabs>
        <w:ind w:left="4425" w:hanging="4425"/>
      </w:pPr>
      <w:rPr>
        <w:rFonts w:hint="default"/>
      </w:rPr>
    </w:lvl>
    <w:lvl w:ilvl="5">
      <w:start w:val="1"/>
      <w:numFmt w:val="decimal"/>
      <w:lvlText w:val="%1-%2-%3.%4.%5.%6."/>
      <w:lvlJc w:val="left"/>
      <w:pPr>
        <w:tabs>
          <w:tab w:val="num" w:pos="4425"/>
        </w:tabs>
        <w:ind w:left="4425" w:hanging="4425"/>
      </w:pPr>
      <w:rPr>
        <w:rFonts w:hint="default"/>
      </w:rPr>
    </w:lvl>
    <w:lvl w:ilvl="6">
      <w:start w:val="1"/>
      <w:numFmt w:val="decimal"/>
      <w:lvlText w:val="%1-%2-%3.%4.%5.%6.%7."/>
      <w:lvlJc w:val="left"/>
      <w:pPr>
        <w:tabs>
          <w:tab w:val="num" w:pos="4425"/>
        </w:tabs>
        <w:ind w:left="4425" w:hanging="4425"/>
      </w:pPr>
      <w:rPr>
        <w:rFonts w:hint="default"/>
      </w:rPr>
    </w:lvl>
    <w:lvl w:ilvl="7">
      <w:start w:val="1"/>
      <w:numFmt w:val="decimal"/>
      <w:lvlText w:val="%1-%2-%3.%4.%5.%6.%7.%8."/>
      <w:lvlJc w:val="left"/>
      <w:pPr>
        <w:tabs>
          <w:tab w:val="num" w:pos="4425"/>
        </w:tabs>
        <w:ind w:left="4425" w:hanging="4425"/>
      </w:pPr>
      <w:rPr>
        <w:rFonts w:hint="default"/>
      </w:rPr>
    </w:lvl>
    <w:lvl w:ilvl="8">
      <w:start w:val="1"/>
      <w:numFmt w:val="decimal"/>
      <w:lvlText w:val="%1-%2-%3.%4.%5.%6.%7.%8.%9."/>
      <w:lvlJc w:val="left"/>
      <w:pPr>
        <w:tabs>
          <w:tab w:val="num" w:pos="4425"/>
        </w:tabs>
        <w:ind w:left="4425" w:hanging="4425"/>
      </w:pPr>
      <w:rPr>
        <w:rFonts w:hint="default"/>
      </w:rPr>
    </w:lvl>
  </w:abstractNum>
  <w:abstractNum w:abstractNumId="6" w15:restartNumberingAfterBreak="0">
    <w:nsid w:val="44146E56"/>
    <w:multiLevelType w:val="hybridMultilevel"/>
    <w:tmpl w:val="4D761F9A"/>
    <w:lvl w:ilvl="0" w:tplc="DAE28CF4">
      <w:start w:val="1"/>
      <w:numFmt w:val="decimal"/>
      <w:lvlText w:val="%1."/>
      <w:lvlJc w:val="left"/>
      <w:pPr>
        <w:tabs>
          <w:tab w:val="num" w:pos="1545"/>
        </w:tabs>
        <w:ind w:left="1545" w:hanging="360"/>
      </w:pPr>
      <w:rPr>
        <w:rFonts w:hint="default"/>
      </w:rPr>
    </w:lvl>
    <w:lvl w:ilvl="1" w:tplc="FBFE0490" w:tentative="1">
      <w:start w:val="1"/>
      <w:numFmt w:val="lowerLetter"/>
      <w:lvlText w:val="%2."/>
      <w:lvlJc w:val="left"/>
      <w:pPr>
        <w:tabs>
          <w:tab w:val="num" w:pos="2265"/>
        </w:tabs>
        <w:ind w:left="2265" w:hanging="360"/>
      </w:pPr>
    </w:lvl>
    <w:lvl w:ilvl="2" w:tplc="6E1234E2" w:tentative="1">
      <w:start w:val="1"/>
      <w:numFmt w:val="lowerRoman"/>
      <w:lvlText w:val="%3."/>
      <w:lvlJc w:val="right"/>
      <w:pPr>
        <w:tabs>
          <w:tab w:val="num" w:pos="2985"/>
        </w:tabs>
        <w:ind w:left="2985" w:hanging="180"/>
      </w:pPr>
    </w:lvl>
    <w:lvl w:ilvl="3" w:tplc="26560FD2" w:tentative="1">
      <w:start w:val="1"/>
      <w:numFmt w:val="decimal"/>
      <w:lvlText w:val="%4."/>
      <w:lvlJc w:val="left"/>
      <w:pPr>
        <w:tabs>
          <w:tab w:val="num" w:pos="3705"/>
        </w:tabs>
        <w:ind w:left="3705" w:hanging="360"/>
      </w:pPr>
    </w:lvl>
    <w:lvl w:ilvl="4" w:tplc="4D7E6FEC" w:tentative="1">
      <w:start w:val="1"/>
      <w:numFmt w:val="lowerLetter"/>
      <w:lvlText w:val="%5."/>
      <w:lvlJc w:val="left"/>
      <w:pPr>
        <w:tabs>
          <w:tab w:val="num" w:pos="4425"/>
        </w:tabs>
        <w:ind w:left="4425" w:hanging="360"/>
      </w:pPr>
    </w:lvl>
    <w:lvl w:ilvl="5" w:tplc="2884A6C2" w:tentative="1">
      <w:start w:val="1"/>
      <w:numFmt w:val="lowerRoman"/>
      <w:lvlText w:val="%6."/>
      <w:lvlJc w:val="right"/>
      <w:pPr>
        <w:tabs>
          <w:tab w:val="num" w:pos="5145"/>
        </w:tabs>
        <w:ind w:left="5145" w:hanging="180"/>
      </w:pPr>
    </w:lvl>
    <w:lvl w:ilvl="6" w:tplc="D4AC82F8" w:tentative="1">
      <w:start w:val="1"/>
      <w:numFmt w:val="decimal"/>
      <w:lvlText w:val="%7."/>
      <w:lvlJc w:val="left"/>
      <w:pPr>
        <w:tabs>
          <w:tab w:val="num" w:pos="5865"/>
        </w:tabs>
        <w:ind w:left="5865" w:hanging="360"/>
      </w:pPr>
    </w:lvl>
    <w:lvl w:ilvl="7" w:tplc="C7C21626" w:tentative="1">
      <w:start w:val="1"/>
      <w:numFmt w:val="lowerLetter"/>
      <w:lvlText w:val="%8."/>
      <w:lvlJc w:val="left"/>
      <w:pPr>
        <w:tabs>
          <w:tab w:val="num" w:pos="6585"/>
        </w:tabs>
        <w:ind w:left="6585" w:hanging="360"/>
      </w:pPr>
    </w:lvl>
    <w:lvl w:ilvl="8" w:tplc="0FCAF6FE"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8FB0B9FC">
      <w:start w:val="1"/>
      <w:numFmt w:val="decimal"/>
      <w:lvlText w:val="%1."/>
      <w:lvlJc w:val="left"/>
      <w:pPr>
        <w:tabs>
          <w:tab w:val="num" w:pos="1140"/>
        </w:tabs>
        <w:ind w:left="1140" w:hanging="360"/>
      </w:pPr>
      <w:rPr>
        <w:rFonts w:hint="default"/>
      </w:rPr>
    </w:lvl>
    <w:lvl w:ilvl="1" w:tplc="9ED86262" w:tentative="1">
      <w:start w:val="1"/>
      <w:numFmt w:val="lowerLetter"/>
      <w:lvlText w:val="%2."/>
      <w:lvlJc w:val="left"/>
      <w:pPr>
        <w:tabs>
          <w:tab w:val="num" w:pos="1860"/>
        </w:tabs>
        <w:ind w:left="1860" w:hanging="360"/>
      </w:pPr>
    </w:lvl>
    <w:lvl w:ilvl="2" w:tplc="CD1658C8" w:tentative="1">
      <w:start w:val="1"/>
      <w:numFmt w:val="lowerRoman"/>
      <w:lvlText w:val="%3."/>
      <w:lvlJc w:val="right"/>
      <w:pPr>
        <w:tabs>
          <w:tab w:val="num" w:pos="2580"/>
        </w:tabs>
        <w:ind w:left="2580" w:hanging="180"/>
      </w:pPr>
    </w:lvl>
    <w:lvl w:ilvl="3" w:tplc="75220FD0" w:tentative="1">
      <w:start w:val="1"/>
      <w:numFmt w:val="decimal"/>
      <w:lvlText w:val="%4."/>
      <w:lvlJc w:val="left"/>
      <w:pPr>
        <w:tabs>
          <w:tab w:val="num" w:pos="3300"/>
        </w:tabs>
        <w:ind w:left="3300" w:hanging="360"/>
      </w:pPr>
    </w:lvl>
    <w:lvl w:ilvl="4" w:tplc="E64EDB5A" w:tentative="1">
      <w:start w:val="1"/>
      <w:numFmt w:val="lowerLetter"/>
      <w:lvlText w:val="%5."/>
      <w:lvlJc w:val="left"/>
      <w:pPr>
        <w:tabs>
          <w:tab w:val="num" w:pos="4020"/>
        </w:tabs>
        <w:ind w:left="4020" w:hanging="360"/>
      </w:pPr>
    </w:lvl>
    <w:lvl w:ilvl="5" w:tplc="8E887860" w:tentative="1">
      <w:start w:val="1"/>
      <w:numFmt w:val="lowerRoman"/>
      <w:lvlText w:val="%6."/>
      <w:lvlJc w:val="right"/>
      <w:pPr>
        <w:tabs>
          <w:tab w:val="num" w:pos="4740"/>
        </w:tabs>
        <w:ind w:left="4740" w:hanging="180"/>
      </w:pPr>
    </w:lvl>
    <w:lvl w:ilvl="6" w:tplc="66E616B2" w:tentative="1">
      <w:start w:val="1"/>
      <w:numFmt w:val="decimal"/>
      <w:lvlText w:val="%7."/>
      <w:lvlJc w:val="left"/>
      <w:pPr>
        <w:tabs>
          <w:tab w:val="num" w:pos="5460"/>
        </w:tabs>
        <w:ind w:left="5460" w:hanging="360"/>
      </w:pPr>
    </w:lvl>
    <w:lvl w:ilvl="7" w:tplc="FD28A01A" w:tentative="1">
      <w:start w:val="1"/>
      <w:numFmt w:val="lowerLetter"/>
      <w:lvlText w:val="%8."/>
      <w:lvlJc w:val="left"/>
      <w:pPr>
        <w:tabs>
          <w:tab w:val="num" w:pos="6180"/>
        </w:tabs>
        <w:ind w:left="6180" w:hanging="360"/>
      </w:pPr>
    </w:lvl>
    <w:lvl w:ilvl="8" w:tplc="77D6B390"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FAA2BC66">
      <w:start w:val="1"/>
      <w:numFmt w:val="decimal"/>
      <w:lvlText w:val="%1."/>
      <w:lvlJc w:val="left"/>
      <w:pPr>
        <w:tabs>
          <w:tab w:val="num" w:pos="1560"/>
        </w:tabs>
        <w:ind w:left="1560" w:hanging="360"/>
      </w:pPr>
      <w:rPr>
        <w:rFonts w:hint="default"/>
      </w:rPr>
    </w:lvl>
    <w:lvl w:ilvl="1" w:tplc="2C6C8DFA" w:tentative="1">
      <w:start w:val="1"/>
      <w:numFmt w:val="lowerLetter"/>
      <w:lvlText w:val="%2."/>
      <w:lvlJc w:val="left"/>
      <w:pPr>
        <w:tabs>
          <w:tab w:val="num" w:pos="2280"/>
        </w:tabs>
        <w:ind w:left="2280" w:hanging="360"/>
      </w:pPr>
    </w:lvl>
    <w:lvl w:ilvl="2" w:tplc="567418EC" w:tentative="1">
      <w:start w:val="1"/>
      <w:numFmt w:val="lowerRoman"/>
      <w:lvlText w:val="%3."/>
      <w:lvlJc w:val="right"/>
      <w:pPr>
        <w:tabs>
          <w:tab w:val="num" w:pos="3000"/>
        </w:tabs>
        <w:ind w:left="3000" w:hanging="180"/>
      </w:pPr>
    </w:lvl>
    <w:lvl w:ilvl="3" w:tplc="558670D0" w:tentative="1">
      <w:start w:val="1"/>
      <w:numFmt w:val="decimal"/>
      <w:lvlText w:val="%4."/>
      <w:lvlJc w:val="left"/>
      <w:pPr>
        <w:tabs>
          <w:tab w:val="num" w:pos="3720"/>
        </w:tabs>
        <w:ind w:left="3720" w:hanging="360"/>
      </w:pPr>
    </w:lvl>
    <w:lvl w:ilvl="4" w:tplc="51023646" w:tentative="1">
      <w:start w:val="1"/>
      <w:numFmt w:val="lowerLetter"/>
      <w:lvlText w:val="%5."/>
      <w:lvlJc w:val="left"/>
      <w:pPr>
        <w:tabs>
          <w:tab w:val="num" w:pos="4440"/>
        </w:tabs>
        <w:ind w:left="4440" w:hanging="360"/>
      </w:pPr>
    </w:lvl>
    <w:lvl w:ilvl="5" w:tplc="70D64352" w:tentative="1">
      <w:start w:val="1"/>
      <w:numFmt w:val="lowerRoman"/>
      <w:lvlText w:val="%6."/>
      <w:lvlJc w:val="right"/>
      <w:pPr>
        <w:tabs>
          <w:tab w:val="num" w:pos="5160"/>
        </w:tabs>
        <w:ind w:left="5160" w:hanging="180"/>
      </w:pPr>
    </w:lvl>
    <w:lvl w:ilvl="6" w:tplc="F1DE6ABA" w:tentative="1">
      <w:start w:val="1"/>
      <w:numFmt w:val="decimal"/>
      <w:lvlText w:val="%7."/>
      <w:lvlJc w:val="left"/>
      <w:pPr>
        <w:tabs>
          <w:tab w:val="num" w:pos="5880"/>
        </w:tabs>
        <w:ind w:left="5880" w:hanging="360"/>
      </w:pPr>
    </w:lvl>
    <w:lvl w:ilvl="7" w:tplc="D31450BA" w:tentative="1">
      <w:start w:val="1"/>
      <w:numFmt w:val="lowerLetter"/>
      <w:lvlText w:val="%8."/>
      <w:lvlJc w:val="left"/>
      <w:pPr>
        <w:tabs>
          <w:tab w:val="num" w:pos="6600"/>
        </w:tabs>
        <w:ind w:left="6600" w:hanging="360"/>
      </w:pPr>
    </w:lvl>
    <w:lvl w:ilvl="8" w:tplc="4E184000"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BC86237"/>
    <w:multiLevelType w:val="hybridMultilevel"/>
    <w:tmpl w:val="660657B8"/>
    <w:lvl w:ilvl="0" w:tplc="E5D0EF72">
      <w:start w:val="1"/>
      <w:numFmt w:val="decimal"/>
      <w:lvlText w:val="%1."/>
      <w:lvlJc w:val="left"/>
      <w:pPr>
        <w:tabs>
          <w:tab w:val="num" w:pos="1545"/>
        </w:tabs>
        <w:ind w:left="1545" w:hanging="360"/>
      </w:pPr>
      <w:rPr>
        <w:rFonts w:hint="default"/>
      </w:rPr>
    </w:lvl>
    <w:lvl w:ilvl="1" w:tplc="98663012" w:tentative="1">
      <w:start w:val="1"/>
      <w:numFmt w:val="lowerLetter"/>
      <w:lvlText w:val="%2."/>
      <w:lvlJc w:val="left"/>
      <w:pPr>
        <w:tabs>
          <w:tab w:val="num" w:pos="1440"/>
        </w:tabs>
        <w:ind w:left="1440" w:hanging="360"/>
      </w:pPr>
    </w:lvl>
    <w:lvl w:ilvl="2" w:tplc="B01A7828" w:tentative="1">
      <w:start w:val="1"/>
      <w:numFmt w:val="lowerRoman"/>
      <w:lvlText w:val="%3."/>
      <w:lvlJc w:val="right"/>
      <w:pPr>
        <w:tabs>
          <w:tab w:val="num" w:pos="2160"/>
        </w:tabs>
        <w:ind w:left="2160" w:hanging="180"/>
      </w:pPr>
    </w:lvl>
    <w:lvl w:ilvl="3" w:tplc="2E9A1C98" w:tentative="1">
      <w:start w:val="1"/>
      <w:numFmt w:val="decimal"/>
      <w:lvlText w:val="%4."/>
      <w:lvlJc w:val="left"/>
      <w:pPr>
        <w:tabs>
          <w:tab w:val="num" w:pos="2880"/>
        </w:tabs>
        <w:ind w:left="2880" w:hanging="360"/>
      </w:pPr>
    </w:lvl>
    <w:lvl w:ilvl="4" w:tplc="4546FA00" w:tentative="1">
      <w:start w:val="1"/>
      <w:numFmt w:val="lowerLetter"/>
      <w:lvlText w:val="%5."/>
      <w:lvlJc w:val="left"/>
      <w:pPr>
        <w:tabs>
          <w:tab w:val="num" w:pos="3600"/>
        </w:tabs>
        <w:ind w:left="3600" w:hanging="360"/>
      </w:pPr>
    </w:lvl>
    <w:lvl w:ilvl="5" w:tplc="9BAED810" w:tentative="1">
      <w:start w:val="1"/>
      <w:numFmt w:val="lowerRoman"/>
      <w:lvlText w:val="%6."/>
      <w:lvlJc w:val="right"/>
      <w:pPr>
        <w:tabs>
          <w:tab w:val="num" w:pos="4320"/>
        </w:tabs>
        <w:ind w:left="4320" w:hanging="180"/>
      </w:pPr>
    </w:lvl>
    <w:lvl w:ilvl="6" w:tplc="60CCE2A0" w:tentative="1">
      <w:start w:val="1"/>
      <w:numFmt w:val="decimal"/>
      <w:lvlText w:val="%7."/>
      <w:lvlJc w:val="left"/>
      <w:pPr>
        <w:tabs>
          <w:tab w:val="num" w:pos="5040"/>
        </w:tabs>
        <w:ind w:left="5040" w:hanging="360"/>
      </w:pPr>
    </w:lvl>
    <w:lvl w:ilvl="7" w:tplc="B5F64194" w:tentative="1">
      <w:start w:val="1"/>
      <w:numFmt w:val="lowerLetter"/>
      <w:lvlText w:val="%8."/>
      <w:lvlJc w:val="left"/>
      <w:pPr>
        <w:tabs>
          <w:tab w:val="num" w:pos="5760"/>
        </w:tabs>
        <w:ind w:left="5760" w:hanging="360"/>
      </w:pPr>
    </w:lvl>
    <w:lvl w:ilvl="8" w:tplc="3EE4311C"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4A96DE96">
      <w:start w:val="1"/>
      <w:numFmt w:val="bullet"/>
      <w:lvlText w:val=""/>
      <w:lvlJc w:val="left"/>
      <w:pPr>
        <w:tabs>
          <w:tab w:val="num" w:pos="1545"/>
        </w:tabs>
        <w:ind w:left="1545" w:hanging="360"/>
      </w:pPr>
      <w:rPr>
        <w:rFonts w:ascii="Symbol" w:hAnsi="Symbol" w:hint="default"/>
      </w:rPr>
    </w:lvl>
    <w:lvl w:ilvl="1" w:tplc="D3282C82" w:tentative="1">
      <w:start w:val="1"/>
      <w:numFmt w:val="lowerLetter"/>
      <w:lvlText w:val="%2."/>
      <w:lvlJc w:val="left"/>
      <w:pPr>
        <w:tabs>
          <w:tab w:val="num" w:pos="2265"/>
        </w:tabs>
        <w:ind w:left="2265" w:hanging="360"/>
      </w:pPr>
    </w:lvl>
    <w:lvl w:ilvl="2" w:tplc="05889876" w:tentative="1">
      <w:start w:val="1"/>
      <w:numFmt w:val="lowerRoman"/>
      <w:lvlText w:val="%3."/>
      <w:lvlJc w:val="right"/>
      <w:pPr>
        <w:tabs>
          <w:tab w:val="num" w:pos="2985"/>
        </w:tabs>
        <w:ind w:left="2985" w:hanging="180"/>
      </w:pPr>
    </w:lvl>
    <w:lvl w:ilvl="3" w:tplc="76E0D9B8" w:tentative="1">
      <w:start w:val="1"/>
      <w:numFmt w:val="decimal"/>
      <w:lvlText w:val="%4."/>
      <w:lvlJc w:val="left"/>
      <w:pPr>
        <w:tabs>
          <w:tab w:val="num" w:pos="3705"/>
        </w:tabs>
        <w:ind w:left="3705" w:hanging="360"/>
      </w:pPr>
    </w:lvl>
    <w:lvl w:ilvl="4" w:tplc="1C66DDFA" w:tentative="1">
      <w:start w:val="1"/>
      <w:numFmt w:val="lowerLetter"/>
      <w:lvlText w:val="%5."/>
      <w:lvlJc w:val="left"/>
      <w:pPr>
        <w:tabs>
          <w:tab w:val="num" w:pos="4425"/>
        </w:tabs>
        <w:ind w:left="4425" w:hanging="360"/>
      </w:pPr>
    </w:lvl>
    <w:lvl w:ilvl="5" w:tplc="568E0F44" w:tentative="1">
      <w:start w:val="1"/>
      <w:numFmt w:val="lowerRoman"/>
      <w:lvlText w:val="%6."/>
      <w:lvlJc w:val="right"/>
      <w:pPr>
        <w:tabs>
          <w:tab w:val="num" w:pos="5145"/>
        </w:tabs>
        <w:ind w:left="5145" w:hanging="180"/>
      </w:pPr>
    </w:lvl>
    <w:lvl w:ilvl="6" w:tplc="150003DA" w:tentative="1">
      <w:start w:val="1"/>
      <w:numFmt w:val="decimal"/>
      <w:lvlText w:val="%7."/>
      <w:lvlJc w:val="left"/>
      <w:pPr>
        <w:tabs>
          <w:tab w:val="num" w:pos="5865"/>
        </w:tabs>
        <w:ind w:left="5865" w:hanging="360"/>
      </w:pPr>
    </w:lvl>
    <w:lvl w:ilvl="7" w:tplc="1446095A" w:tentative="1">
      <w:start w:val="1"/>
      <w:numFmt w:val="lowerLetter"/>
      <w:lvlText w:val="%8."/>
      <w:lvlJc w:val="left"/>
      <w:pPr>
        <w:tabs>
          <w:tab w:val="num" w:pos="6585"/>
        </w:tabs>
        <w:ind w:left="6585" w:hanging="360"/>
      </w:pPr>
    </w:lvl>
    <w:lvl w:ilvl="8" w:tplc="34FE6A1A"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6C3E25CA">
      <w:start w:val="1"/>
      <w:numFmt w:val="decimal"/>
      <w:lvlText w:val="%1."/>
      <w:lvlJc w:val="left"/>
      <w:pPr>
        <w:tabs>
          <w:tab w:val="num" w:pos="2610"/>
        </w:tabs>
        <w:ind w:left="2610" w:hanging="1425"/>
      </w:pPr>
      <w:rPr>
        <w:rFonts w:hint="default"/>
      </w:rPr>
    </w:lvl>
    <w:lvl w:ilvl="1" w:tplc="2EA6E948" w:tentative="1">
      <w:start w:val="1"/>
      <w:numFmt w:val="lowerLetter"/>
      <w:lvlText w:val="%2."/>
      <w:lvlJc w:val="left"/>
      <w:pPr>
        <w:tabs>
          <w:tab w:val="num" w:pos="2265"/>
        </w:tabs>
        <w:ind w:left="2265" w:hanging="360"/>
      </w:pPr>
    </w:lvl>
    <w:lvl w:ilvl="2" w:tplc="1904FFCA" w:tentative="1">
      <w:start w:val="1"/>
      <w:numFmt w:val="lowerRoman"/>
      <w:lvlText w:val="%3."/>
      <w:lvlJc w:val="right"/>
      <w:pPr>
        <w:tabs>
          <w:tab w:val="num" w:pos="2985"/>
        </w:tabs>
        <w:ind w:left="2985" w:hanging="180"/>
      </w:pPr>
    </w:lvl>
    <w:lvl w:ilvl="3" w:tplc="9F32CF4E" w:tentative="1">
      <w:start w:val="1"/>
      <w:numFmt w:val="decimal"/>
      <w:lvlText w:val="%4."/>
      <w:lvlJc w:val="left"/>
      <w:pPr>
        <w:tabs>
          <w:tab w:val="num" w:pos="3705"/>
        </w:tabs>
        <w:ind w:left="3705" w:hanging="360"/>
      </w:pPr>
    </w:lvl>
    <w:lvl w:ilvl="4" w:tplc="9E7EE79E" w:tentative="1">
      <w:start w:val="1"/>
      <w:numFmt w:val="lowerLetter"/>
      <w:lvlText w:val="%5."/>
      <w:lvlJc w:val="left"/>
      <w:pPr>
        <w:tabs>
          <w:tab w:val="num" w:pos="4425"/>
        </w:tabs>
        <w:ind w:left="4425" w:hanging="360"/>
      </w:pPr>
    </w:lvl>
    <w:lvl w:ilvl="5" w:tplc="3C6C5B06" w:tentative="1">
      <w:start w:val="1"/>
      <w:numFmt w:val="lowerRoman"/>
      <w:lvlText w:val="%6."/>
      <w:lvlJc w:val="right"/>
      <w:pPr>
        <w:tabs>
          <w:tab w:val="num" w:pos="5145"/>
        </w:tabs>
        <w:ind w:left="5145" w:hanging="180"/>
      </w:pPr>
    </w:lvl>
    <w:lvl w:ilvl="6" w:tplc="8EB2C2D4" w:tentative="1">
      <w:start w:val="1"/>
      <w:numFmt w:val="decimal"/>
      <w:lvlText w:val="%7."/>
      <w:lvlJc w:val="left"/>
      <w:pPr>
        <w:tabs>
          <w:tab w:val="num" w:pos="5865"/>
        </w:tabs>
        <w:ind w:left="5865" w:hanging="360"/>
      </w:pPr>
    </w:lvl>
    <w:lvl w:ilvl="7" w:tplc="B10EEEF2" w:tentative="1">
      <w:start w:val="1"/>
      <w:numFmt w:val="lowerLetter"/>
      <w:lvlText w:val="%8."/>
      <w:lvlJc w:val="left"/>
      <w:pPr>
        <w:tabs>
          <w:tab w:val="num" w:pos="6585"/>
        </w:tabs>
        <w:ind w:left="6585" w:hanging="360"/>
      </w:pPr>
    </w:lvl>
    <w:lvl w:ilvl="8" w:tplc="79565F4E"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664CF0EC">
      <w:start w:val="1"/>
      <w:numFmt w:val="decimal"/>
      <w:lvlText w:val="%1."/>
      <w:lvlJc w:val="left"/>
      <w:pPr>
        <w:tabs>
          <w:tab w:val="num" w:pos="1545"/>
        </w:tabs>
        <w:ind w:left="1545" w:hanging="360"/>
      </w:pPr>
      <w:rPr>
        <w:rFonts w:hint="default"/>
      </w:rPr>
    </w:lvl>
    <w:lvl w:ilvl="1" w:tplc="16226FB2" w:tentative="1">
      <w:start w:val="1"/>
      <w:numFmt w:val="lowerLetter"/>
      <w:lvlText w:val="%2."/>
      <w:lvlJc w:val="left"/>
      <w:pPr>
        <w:tabs>
          <w:tab w:val="num" w:pos="2265"/>
        </w:tabs>
        <w:ind w:left="2265" w:hanging="360"/>
      </w:pPr>
    </w:lvl>
    <w:lvl w:ilvl="2" w:tplc="73FAAD56" w:tentative="1">
      <w:start w:val="1"/>
      <w:numFmt w:val="lowerRoman"/>
      <w:lvlText w:val="%3."/>
      <w:lvlJc w:val="right"/>
      <w:pPr>
        <w:tabs>
          <w:tab w:val="num" w:pos="2985"/>
        </w:tabs>
        <w:ind w:left="2985" w:hanging="180"/>
      </w:pPr>
    </w:lvl>
    <w:lvl w:ilvl="3" w:tplc="59907B92" w:tentative="1">
      <w:start w:val="1"/>
      <w:numFmt w:val="decimal"/>
      <w:lvlText w:val="%4."/>
      <w:lvlJc w:val="left"/>
      <w:pPr>
        <w:tabs>
          <w:tab w:val="num" w:pos="3705"/>
        </w:tabs>
        <w:ind w:left="3705" w:hanging="360"/>
      </w:pPr>
    </w:lvl>
    <w:lvl w:ilvl="4" w:tplc="F1726270" w:tentative="1">
      <w:start w:val="1"/>
      <w:numFmt w:val="lowerLetter"/>
      <w:lvlText w:val="%5."/>
      <w:lvlJc w:val="left"/>
      <w:pPr>
        <w:tabs>
          <w:tab w:val="num" w:pos="4425"/>
        </w:tabs>
        <w:ind w:left="4425" w:hanging="360"/>
      </w:pPr>
    </w:lvl>
    <w:lvl w:ilvl="5" w:tplc="E124A5FC" w:tentative="1">
      <w:start w:val="1"/>
      <w:numFmt w:val="lowerRoman"/>
      <w:lvlText w:val="%6."/>
      <w:lvlJc w:val="right"/>
      <w:pPr>
        <w:tabs>
          <w:tab w:val="num" w:pos="5145"/>
        </w:tabs>
        <w:ind w:left="5145" w:hanging="180"/>
      </w:pPr>
    </w:lvl>
    <w:lvl w:ilvl="6" w:tplc="1E0CF386" w:tentative="1">
      <w:start w:val="1"/>
      <w:numFmt w:val="decimal"/>
      <w:lvlText w:val="%7."/>
      <w:lvlJc w:val="left"/>
      <w:pPr>
        <w:tabs>
          <w:tab w:val="num" w:pos="5865"/>
        </w:tabs>
        <w:ind w:left="5865" w:hanging="360"/>
      </w:pPr>
    </w:lvl>
    <w:lvl w:ilvl="7" w:tplc="E19E0E64" w:tentative="1">
      <w:start w:val="1"/>
      <w:numFmt w:val="lowerLetter"/>
      <w:lvlText w:val="%8."/>
      <w:lvlJc w:val="left"/>
      <w:pPr>
        <w:tabs>
          <w:tab w:val="num" w:pos="6585"/>
        </w:tabs>
        <w:ind w:left="6585" w:hanging="360"/>
      </w:pPr>
    </w:lvl>
    <w:lvl w:ilvl="8" w:tplc="90EA012A"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17880C68">
      <w:start w:val="1"/>
      <w:numFmt w:val="decimal"/>
      <w:lvlText w:val="%1."/>
      <w:lvlJc w:val="left"/>
      <w:pPr>
        <w:tabs>
          <w:tab w:val="num" w:pos="2655"/>
        </w:tabs>
        <w:ind w:left="2655" w:hanging="1470"/>
      </w:pPr>
      <w:rPr>
        <w:rFonts w:hint="default"/>
      </w:rPr>
    </w:lvl>
    <w:lvl w:ilvl="1" w:tplc="407A0BEA" w:tentative="1">
      <w:start w:val="1"/>
      <w:numFmt w:val="lowerLetter"/>
      <w:lvlText w:val="%2."/>
      <w:lvlJc w:val="left"/>
      <w:pPr>
        <w:tabs>
          <w:tab w:val="num" w:pos="2265"/>
        </w:tabs>
        <w:ind w:left="2265" w:hanging="360"/>
      </w:pPr>
    </w:lvl>
    <w:lvl w:ilvl="2" w:tplc="546877AC" w:tentative="1">
      <w:start w:val="1"/>
      <w:numFmt w:val="lowerRoman"/>
      <w:lvlText w:val="%3."/>
      <w:lvlJc w:val="right"/>
      <w:pPr>
        <w:tabs>
          <w:tab w:val="num" w:pos="2985"/>
        </w:tabs>
        <w:ind w:left="2985" w:hanging="180"/>
      </w:pPr>
    </w:lvl>
    <w:lvl w:ilvl="3" w:tplc="692AFCEA" w:tentative="1">
      <w:start w:val="1"/>
      <w:numFmt w:val="decimal"/>
      <w:lvlText w:val="%4."/>
      <w:lvlJc w:val="left"/>
      <w:pPr>
        <w:tabs>
          <w:tab w:val="num" w:pos="3705"/>
        </w:tabs>
        <w:ind w:left="3705" w:hanging="360"/>
      </w:pPr>
    </w:lvl>
    <w:lvl w:ilvl="4" w:tplc="5950E1AA" w:tentative="1">
      <w:start w:val="1"/>
      <w:numFmt w:val="lowerLetter"/>
      <w:lvlText w:val="%5."/>
      <w:lvlJc w:val="left"/>
      <w:pPr>
        <w:tabs>
          <w:tab w:val="num" w:pos="4425"/>
        </w:tabs>
        <w:ind w:left="4425" w:hanging="360"/>
      </w:pPr>
    </w:lvl>
    <w:lvl w:ilvl="5" w:tplc="DC42812A" w:tentative="1">
      <w:start w:val="1"/>
      <w:numFmt w:val="lowerRoman"/>
      <w:lvlText w:val="%6."/>
      <w:lvlJc w:val="right"/>
      <w:pPr>
        <w:tabs>
          <w:tab w:val="num" w:pos="5145"/>
        </w:tabs>
        <w:ind w:left="5145" w:hanging="180"/>
      </w:pPr>
    </w:lvl>
    <w:lvl w:ilvl="6" w:tplc="AB402BD0" w:tentative="1">
      <w:start w:val="1"/>
      <w:numFmt w:val="decimal"/>
      <w:lvlText w:val="%7."/>
      <w:lvlJc w:val="left"/>
      <w:pPr>
        <w:tabs>
          <w:tab w:val="num" w:pos="5865"/>
        </w:tabs>
        <w:ind w:left="5865" w:hanging="360"/>
      </w:pPr>
    </w:lvl>
    <w:lvl w:ilvl="7" w:tplc="225EDD74" w:tentative="1">
      <w:start w:val="1"/>
      <w:numFmt w:val="lowerLetter"/>
      <w:lvlText w:val="%8."/>
      <w:lvlJc w:val="left"/>
      <w:pPr>
        <w:tabs>
          <w:tab w:val="num" w:pos="6585"/>
        </w:tabs>
        <w:ind w:left="6585" w:hanging="360"/>
      </w:pPr>
    </w:lvl>
    <w:lvl w:ilvl="8" w:tplc="61E86DE4"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6"/>
  </w:num>
  <w:num w:numId="5">
    <w:abstractNumId w:val="0"/>
  </w:num>
  <w:num w:numId="6">
    <w:abstractNumId w:val="13"/>
  </w:num>
  <w:num w:numId="7">
    <w:abstractNumId w:val="11"/>
  </w:num>
  <w:num w:numId="8">
    <w:abstractNumId w:val="7"/>
  </w:num>
  <w:num w:numId="9">
    <w:abstractNumId w:val="9"/>
  </w:num>
  <w:num w:numId="10">
    <w:abstractNumId w:val="4"/>
  </w:num>
  <w:num w:numId="11">
    <w:abstractNumId w:val="3"/>
  </w:num>
  <w:num w:numId="12">
    <w:abstractNumId w:val="1"/>
  </w:num>
  <w:num w:numId="13">
    <w:abstractNumId w:val="2"/>
  </w:num>
  <w:num w:numId="14">
    <w:abstractNumId w:val="1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2AD4"/>
    <w:rsid w:val="0001792C"/>
    <w:rsid w:val="00017E10"/>
    <w:rsid w:val="0002078D"/>
    <w:rsid w:val="0002303A"/>
    <w:rsid w:val="000247F0"/>
    <w:rsid w:val="00027E28"/>
    <w:rsid w:val="00030D12"/>
    <w:rsid w:val="00031C67"/>
    <w:rsid w:val="00045BEC"/>
    <w:rsid w:val="000565EB"/>
    <w:rsid w:val="000662A6"/>
    <w:rsid w:val="00072392"/>
    <w:rsid w:val="00083742"/>
    <w:rsid w:val="00086969"/>
    <w:rsid w:val="000A52AD"/>
    <w:rsid w:val="000B2ADB"/>
    <w:rsid w:val="000B6E70"/>
    <w:rsid w:val="000B6EC1"/>
    <w:rsid w:val="000C67D4"/>
    <w:rsid w:val="000D1958"/>
    <w:rsid w:val="000E5B80"/>
    <w:rsid w:val="000E7777"/>
    <w:rsid w:val="000F0D42"/>
    <w:rsid w:val="000F19B0"/>
    <w:rsid w:val="000F3B4E"/>
    <w:rsid w:val="00110216"/>
    <w:rsid w:val="0011420C"/>
    <w:rsid w:val="00116240"/>
    <w:rsid w:val="00120FFC"/>
    <w:rsid w:val="0012791C"/>
    <w:rsid w:val="00146A91"/>
    <w:rsid w:val="00153579"/>
    <w:rsid w:val="00160ABF"/>
    <w:rsid w:val="001658AA"/>
    <w:rsid w:val="001722BF"/>
    <w:rsid w:val="001734FA"/>
    <w:rsid w:val="00175ED7"/>
    <w:rsid w:val="0017726D"/>
    <w:rsid w:val="00181420"/>
    <w:rsid w:val="001830DC"/>
    <w:rsid w:val="001918E8"/>
    <w:rsid w:val="0019670C"/>
    <w:rsid w:val="001A5919"/>
    <w:rsid w:val="001A6A54"/>
    <w:rsid w:val="001A6B1F"/>
    <w:rsid w:val="001A7540"/>
    <w:rsid w:val="001B79D4"/>
    <w:rsid w:val="001C2F3F"/>
    <w:rsid w:val="001C4004"/>
    <w:rsid w:val="001C7278"/>
    <w:rsid w:val="001D31C9"/>
    <w:rsid w:val="001D3606"/>
    <w:rsid w:val="001E257A"/>
    <w:rsid w:val="00202F15"/>
    <w:rsid w:val="0020343B"/>
    <w:rsid w:val="00203474"/>
    <w:rsid w:val="0021155C"/>
    <w:rsid w:val="00212886"/>
    <w:rsid w:val="0023235C"/>
    <w:rsid w:val="00250289"/>
    <w:rsid w:val="00270624"/>
    <w:rsid w:val="00273C22"/>
    <w:rsid w:val="00282408"/>
    <w:rsid w:val="00285033"/>
    <w:rsid w:val="002867AA"/>
    <w:rsid w:val="002B2AAC"/>
    <w:rsid w:val="002B37CB"/>
    <w:rsid w:val="002C7084"/>
    <w:rsid w:val="002D0147"/>
    <w:rsid w:val="002E3F39"/>
    <w:rsid w:val="002E5D70"/>
    <w:rsid w:val="002F5832"/>
    <w:rsid w:val="002F7B75"/>
    <w:rsid w:val="00301F98"/>
    <w:rsid w:val="003037F3"/>
    <w:rsid w:val="003037FC"/>
    <w:rsid w:val="00304E12"/>
    <w:rsid w:val="00311178"/>
    <w:rsid w:val="003132FC"/>
    <w:rsid w:val="00316BF5"/>
    <w:rsid w:val="0032165A"/>
    <w:rsid w:val="00332472"/>
    <w:rsid w:val="00333E76"/>
    <w:rsid w:val="00345EDE"/>
    <w:rsid w:val="00350DFD"/>
    <w:rsid w:val="00351CC7"/>
    <w:rsid w:val="003523A1"/>
    <w:rsid w:val="00356901"/>
    <w:rsid w:val="003579E6"/>
    <w:rsid w:val="0036208D"/>
    <w:rsid w:val="00376EA1"/>
    <w:rsid w:val="00384460"/>
    <w:rsid w:val="00387627"/>
    <w:rsid w:val="00392730"/>
    <w:rsid w:val="003934A0"/>
    <w:rsid w:val="00393DEC"/>
    <w:rsid w:val="00397948"/>
    <w:rsid w:val="00397AAB"/>
    <w:rsid w:val="00397D16"/>
    <w:rsid w:val="003A2AE3"/>
    <w:rsid w:val="003A7C68"/>
    <w:rsid w:val="003B32B3"/>
    <w:rsid w:val="003B4D16"/>
    <w:rsid w:val="003D4932"/>
    <w:rsid w:val="003D5B95"/>
    <w:rsid w:val="003E513B"/>
    <w:rsid w:val="003E7ED1"/>
    <w:rsid w:val="003F6DCB"/>
    <w:rsid w:val="00411B2A"/>
    <w:rsid w:val="00416EC3"/>
    <w:rsid w:val="004330B3"/>
    <w:rsid w:val="00433113"/>
    <w:rsid w:val="0044683F"/>
    <w:rsid w:val="00452FC0"/>
    <w:rsid w:val="00453F45"/>
    <w:rsid w:val="004567E0"/>
    <w:rsid w:val="00467DBE"/>
    <w:rsid w:val="00474942"/>
    <w:rsid w:val="004A3559"/>
    <w:rsid w:val="004A36F3"/>
    <w:rsid w:val="004B1AE0"/>
    <w:rsid w:val="004B22CF"/>
    <w:rsid w:val="004B377A"/>
    <w:rsid w:val="004B6BD3"/>
    <w:rsid w:val="004B6CFF"/>
    <w:rsid w:val="004C0000"/>
    <w:rsid w:val="004D050F"/>
    <w:rsid w:val="004D1953"/>
    <w:rsid w:val="004D7131"/>
    <w:rsid w:val="004E38B2"/>
    <w:rsid w:val="004E4499"/>
    <w:rsid w:val="004E50CB"/>
    <w:rsid w:val="004F2A31"/>
    <w:rsid w:val="004F6A27"/>
    <w:rsid w:val="00510222"/>
    <w:rsid w:val="005215BD"/>
    <w:rsid w:val="00524871"/>
    <w:rsid w:val="0052683F"/>
    <w:rsid w:val="005312CB"/>
    <w:rsid w:val="00535F1D"/>
    <w:rsid w:val="00536C0E"/>
    <w:rsid w:val="0053736A"/>
    <w:rsid w:val="0053759F"/>
    <w:rsid w:val="005418D0"/>
    <w:rsid w:val="005500BD"/>
    <w:rsid w:val="0056186A"/>
    <w:rsid w:val="00572949"/>
    <w:rsid w:val="00575EA2"/>
    <w:rsid w:val="00576321"/>
    <w:rsid w:val="00590CE5"/>
    <w:rsid w:val="00591187"/>
    <w:rsid w:val="00597E88"/>
    <w:rsid w:val="005A717F"/>
    <w:rsid w:val="005B13DC"/>
    <w:rsid w:val="005B63A4"/>
    <w:rsid w:val="005B6EAD"/>
    <w:rsid w:val="005B7AF3"/>
    <w:rsid w:val="005C0115"/>
    <w:rsid w:val="005C4D23"/>
    <w:rsid w:val="005C4D91"/>
    <w:rsid w:val="005D043E"/>
    <w:rsid w:val="005D4342"/>
    <w:rsid w:val="005E1500"/>
    <w:rsid w:val="005E6FEA"/>
    <w:rsid w:val="00610904"/>
    <w:rsid w:val="00612730"/>
    <w:rsid w:val="0062009D"/>
    <w:rsid w:val="006356CE"/>
    <w:rsid w:val="006411CC"/>
    <w:rsid w:val="00641B6A"/>
    <w:rsid w:val="006443F4"/>
    <w:rsid w:val="006467E3"/>
    <w:rsid w:val="006506CD"/>
    <w:rsid w:val="0065324F"/>
    <w:rsid w:val="00676A34"/>
    <w:rsid w:val="00680591"/>
    <w:rsid w:val="00684163"/>
    <w:rsid w:val="006C2E7D"/>
    <w:rsid w:val="006C3B45"/>
    <w:rsid w:val="006C7F9E"/>
    <w:rsid w:val="006D0E54"/>
    <w:rsid w:val="006D3073"/>
    <w:rsid w:val="006D6D65"/>
    <w:rsid w:val="006E52E2"/>
    <w:rsid w:val="006F489A"/>
    <w:rsid w:val="006F7663"/>
    <w:rsid w:val="00703A59"/>
    <w:rsid w:val="00706ED5"/>
    <w:rsid w:val="007340EC"/>
    <w:rsid w:val="00735C75"/>
    <w:rsid w:val="00746607"/>
    <w:rsid w:val="00764A7B"/>
    <w:rsid w:val="00765848"/>
    <w:rsid w:val="007762DE"/>
    <w:rsid w:val="00777A22"/>
    <w:rsid w:val="00783278"/>
    <w:rsid w:val="007926A2"/>
    <w:rsid w:val="007957C8"/>
    <w:rsid w:val="007A2BC3"/>
    <w:rsid w:val="007A47A8"/>
    <w:rsid w:val="007B2E12"/>
    <w:rsid w:val="007D5FEB"/>
    <w:rsid w:val="007D759F"/>
    <w:rsid w:val="007F23A7"/>
    <w:rsid w:val="007F3FAC"/>
    <w:rsid w:val="007F4026"/>
    <w:rsid w:val="007F6758"/>
    <w:rsid w:val="007F7E28"/>
    <w:rsid w:val="00807FBE"/>
    <w:rsid w:val="00812971"/>
    <w:rsid w:val="0081299C"/>
    <w:rsid w:val="00813195"/>
    <w:rsid w:val="008174A2"/>
    <w:rsid w:val="0082463C"/>
    <w:rsid w:val="0083418A"/>
    <w:rsid w:val="008424A0"/>
    <w:rsid w:val="00842BC1"/>
    <w:rsid w:val="00847DBA"/>
    <w:rsid w:val="0085034D"/>
    <w:rsid w:val="00850614"/>
    <w:rsid w:val="00856430"/>
    <w:rsid w:val="00872351"/>
    <w:rsid w:val="00880C3E"/>
    <w:rsid w:val="008904C7"/>
    <w:rsid w:val="00890F0F"/>
    <w:rsid w:val="00891381"/>
    <w:rsid w:val="008920AC"/>
    <w:rsid w:val="00892A75"/>
    <w:rsid w:val="008A0F6D"/>
    <w:rsid w:val="008A539F"/>
    <w:rsid w:val="008B12B2"/>
    <w:rsid w:val="008B7525"/>
    <w:rsid w:val="008C13BD"/>
    <w:rsid w:val="008D68D2"/>
    <w:rsid w:val="008D77C0"/>
    <w:rsid w:val="008E07A1"/>
    <w:rsid w:val="008E1BD7"/>
    <w:rsid w:val="008E5A22"/>
    <w:rsid w:val="008E7698"/>
    <w:rsid w:val="00904066"/>
    <w:rsid w:val="00922EAC"/>
    <w:rsid w:val="00924F88"/>
    <w:rsid w:val="00926CEF"/>
    <w:rsid w:val="009334BB"/>
    <w:rsid w:val="0093543D"/>
    <w:rsid w:val="009502C6"/>
    <w:rsid w:val="00950ADA"/>
    <w:rsid w:val="00953B34"/>
    <w:rsid w:val="00956431"/>
    <w:rsid w:val="00960D60"/>
    <w:rsid w:val="009658A8"/>
    <w:rsid w:val="00974928"/>
    <w:rsid w:val="00986420"/>
    <w:rsid w:val="0099247C"/>
    <w:rsid w:val="00993B82"/>
    <w:rsid w:val="00993D0B"/>
    <w:rsid w:val="0099403E"/>
    <w:rsid w:val="0099736A"/>
    <w:rsid w:val="009A2DBD"/>
    <w:rsid w:val="009B7346"/>
    <w:rsid w:val="009D3C8F"/>
    <w:rsid w:val="009E5599"/>
    <w:rsid w:val="009E56EE"/>
    <w:rsid w:val="009E5FEC"/>
    <w:rsid w:val="009F52F2"/>
    <w:rsid w:val="00A1299C"/>
    <w:rsid w:val="00A24A89"/>
    <w:rsid w:val="00A24B2F"/>
    <w:rsid w:val="00A24DBB"/>
    <w:rsid w:val="00A328BE"/>
    <w:rsid w:val="00A36711"/>
    <w:rsid w:val="00A46B68"/>
    <w:rsid w:val="00A56404"/>
    <w:rsid w:val="00A6012E"/>
    <w:rsid w:val="00A61D78"/>
    <w:rsid w:val="00A66DF7"/>
    <w:rsid w:val="00A72667"/>
    <w:rsid w:val="00A7432E"/>
    <w:rsid w:val="00AA130A"/>
    <w:rsid w:val="00AA526D"/>
    <w:rsid w:val="00AC227D"/>
    <w:rsid w:val="00AE0C70"/>
    <w:rsid w:val="00AE428B"/>
    <w:rsid w:val="00AE7BB0"/>
    <w:rsid w:val="00B07800"/>
    <w:rsid w:val="00B12559"/>
    <w:rsid w:val="00B23D69"/>
    <w:rsid w:val="00B300C8"/>
    <w:rsid w:val="00B31279"/>
    <w:rsid w:val="00B324D0"/>
    <w:rsid w:val="00B40A28"/>
    <w:rsid w:val="00B51927"/>
    <w:rsid w:val="00B64FCF"/>
    <w:rsid w:val="00B87AAB"/>
    <w:rsid w:val="00B90670"/>
    <w:rsid w:val="00B932BC"/>
    <w:rsid w:val="00B93382"/>
    <w:rsid w:val="00BB1AA3"/>
    <w:rsid w:val="00BB2443"/>
    <w:rsid w:val="00BB4670"/>
    <w:rsid w:val="00BC177F"/>
    <w:rsid w:val="00BF182C"/>
    <w:rsid w:val="00BF22A1"/>
    <w:rsid w:val="00BF525E"/>
    <w:rsid w:val="00BF57DF"/>
    <w:rsid w:val="00BF7294"/>
    <w:rsid w:val="00C125C0"/>
    <w:rsid w:val="00C150FD"/>
    <w:rsid w:val="00C36E2F"/>
    <w:rsid w:val="00C43C48"/>
    <w:rsid w:val="00C44950"/>
    <w:rsid w:val="00C5393C"/>
    <w:rsid w:val="00C623A5"/>
    <w:rsid w:val="00C92C9A"/>
    <w:rsid w:val="00CA71AC"/>
    <w:rsid w:val="00CC1576"/>
    <w:rsid w:val="00CD4BFA"/>
    <w:rsid w:val="00CE1323"/>
    <w:rsid w:val="00CF325B"/>
    <w:rsid w:val="00CF469F"/>
    <w:rsid w:val="00CF5BF0"/>
    <w:rsid w:val="00CF676A"/>
    <w:rsid w:val="00CF7B0A"/>
    <w:rsid w:val="00D30BBB"/>
    <w:rsid w:val="00D41F84"/>
    <w:rsid w:val="00D41FD5"/>
    <w:rsid w:val="00D4253D"/>
    <w:rsid w:val="00D45DF6"/>
    <w:rsid w:val="00D474E2"/>
    <w:rsid w:val="00D53EB7"/>
    <w:rsid w:val="00D56FAB"/>
    <w:rsid w:val="00D673A9"/>
    <w:rsid w:val="00D73555"/>
    <w:rsid w:val="00D77371"/>
    <w:rsid w:val="00D80803"/>
    <w:rsid w:val="00D9057C"/>
    <w:rsid w:val="00DA087D"/>
    <w:rsid w:val="00DC0E65"/>
    <w:rsid w:val="00DD0697"/>
    <w:rsid w:val="00DD2B37"/>
    <w:rsid w:val="00DD335A"/>
    <w:rsid w:val="00DE2DD5"/>
    <w:rsid w:val="00DF2BFD"/>
    <w:rsid w:val="00E103D3"/>
    <w:rsid w:val="00E20FD1"/>
    <w:rsid w:val="00E25C7F"/>
    <w:rsid w:val="00E27890"/>
    <w:rsid w:val="00E341A4"/>
    <w:rsid w:val="00E475BB"/>
    <w:rsid w:val="00E479E1"/>
    <w:rsid w:val="00E54FAC"/>
    <w:rsid w:val="00E60DE8"/>
    <w:rsid w:val="00E72748"/>
    <w:rsid w:val="00E73902"/>
    <w:rsid w:val="00E73CD6"/>
    <w:rsid w:val="00E865FF"/>
    <w:rsid w:val="00E94B54"/>
    <w:rsid w:val="00E96987"/>
    <w:rsid w:val="00EA2D6C"/>
    <w:rsid w:val="00EA2DC9"/>
    <w:rsid w:val="00EB2D3A"/>
    <w:rsid w:val="00EE74B2"/>
    <w:rsid w:val="00EF1D9A"/>
    <w:rsid w:val="00EF3FA7"/>
    <w:rsid w:val="00EF50CF"/>
    <w:rsid w:val="00F031FB"/>
    <w:rsid w:val="00F10801"/>
    <w:rsid w:val="00F2285B"/>
    <w:rsid w:val="00F24A44"/>
    <w:rsid w:val="00F27A22"/>
    <w:rsid w:val="00F40004"/>
    <w:rsid w:val="00F65CF5"/>
    <w:rsid w:val="00F72646"/>
    <w:rsid w:val="00F95D0F"/>
    <w:rsid w:val="00FA1847"/>
    <w:rsid w:val="00FA2F9A"/>
    <w:rsid w:val="00FB1CC4"/>
    <w:rsid w:val="00FB602C"/>
    <w:rsid w:val="00FC15B9"/>
    <w:rsid w:val="00FD0B26"/>
    <w:rsid w:val="00FD1C63"/>
    <w:rsid w:val="00FD3BF0"/>
    <w:rsid w:val="00FD7CB4"/>
    <w:rsid w:val="00FE0C84"/>
    <w:rsid w:val="00FE1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0ACE"/>
  <w15:docId w15:val="{98F6BA44-133D-44D7-B1A7-A5F7D63D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table" w:styleId="Lentelstinklelis">
    <w:name w:val="Table Grid"/>
    <w:basedOn w:val="prastojilentel"/>
    <w:rsid w:val="0002078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5C0115"/>
    <w:rPr>
      <w:rFonts w:ascii="Times New Roman" w:hAnsi="Times New Roman" w:cs="Times New Roman" w:hint="default"/>
      <w:color w:val="0000FF"/>
      <w:u w:val="single"/>
    </w:rPr>
  </w:style>
  <w:style w:type="paragraph" w:styleId="Pagrindinistekstas">
    <w:name w:val="Body Text"/>
    <w:basedOn w:val="prastasis"/>
    <w:link w:val="PagrindinistekstasDiagrama"/>
    <w:semiHidden/>
    <w:unhideWhenUsed/>
    <w:rsid w:val="00B300C8"/>
    <w:pPr>
      <w:spacing w:after="120"/>
    </w:pPr>
  </w:style>
  <w:style w:type="character" w:customStyle="1" w:styleId="PagrindinistekstasDiagrama">
    <w:name w:val="Pagrindinis tekstas Diagrama"/>
    <w:basedOn w:val="Numatytasispastraiposriftas"/>
    <w:link w:val="Pagrindinistekstas"/>
    <w:semiHidden/>
    <w:rsid w:val="00B300C8"/>
    <w:rPr>
      <w:sz w:val="24"/>
      <w:szCs w:val="24"/>
      <w:lang w:val="en-GB" w:eastAsia="en-US"/>
    </w:rPr>
  </w:style>
  <w:style w:type="paragraph" w:styleId="prastasiniatinklio">
    <w:name w:val="Normal (Web)"/>
    <w:basedOn w:val="prastasis"/>
    <w:uiPriority w:val="99"/>
    <w:unhideWhenUsed/>
    <w:rsid w:val="00B300C8"/>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3400">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 w:id="2035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11215</Words>
  <Characters>6393</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2018-12-18T13:00:00Z</cp:lastPrinted>
  <dcterms:created xsi:type="dcterms:W3CDTF">2021-10-06T05:25:00Z</dcterms:created>
  <dcterms:modified xsi:type="dcterms:W3CDTF">2021-10-06T05:25:00Z</dcterms:modified>
</cp:coreProperties>
</file>