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054FDA" w:rsidRPr="0046266F" w:rsidTr="0046266F">
        <w:tc>
          <w:tcPr>
            <w:tcW w:w="908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054FDA" w:rsidRPr="0046266F" w:rsidTr="0046266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46266F" w:rsidP="00F976C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46266F">
                    <w:rPr>
                      <w:sz w:val="24"/>
                      <w:szCs w:val="24"/>
                      <w:lang w:val="lt-LT"/>
                    </w:rPr>
                    <w:t xml:space="preserve">direktoriaus 2020 m. liepos </w:t>
                  </w:r>
                  <w:r w:rsidR="00F976C5">
                    <w:rPr>
                      <w:sz w:val="24"/>
                      <w:szCs w:val="24"/>
                      <w:lang w:val="lt-LT"/>
                    </w:rPr>
                    <w:t>8</w:t>
                  </w:r>
                  <w:r w:rsidRPr="0046266F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46266F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F976C5">
                    <w:rPr>
                      <w:color w:val="000000"/>
                      <w:sz w:val="24"/>
                      <w:lang w:val="lt-LT"/>
                    </w:rPr>
                    <w:t xml:space="preserve"> DĮV-623</w:t>
                  </w:r>
                  <w:bookmarkStart w:id="0" w:name="_GoBack"/>
                  <w:bookmarkEnd w:id="0"/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INVESTICIJŲ IR STATYBOS SKYRI</w:t>
                  </w:r>
                  <w:r w:rsidR="0046266F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VEDĖJO</w:t>
                  </w:r>
                </w:p>
              </w:tc>
            </w:tr>
            <w:tr w:rsidR="00054FDA" w:rsidRPr="0046266F" w:rsidTr="0046266F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  <w:tc>
          <w:tcPr>
            <w:tcW w:w="559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</w:tr>
      <w:tr w:rsidR="00692220" w:rsidTr="0046266F">
        <w:trPr>
          <w:trHeight w:val="349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72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</w:tr>
      <w:tr w:rsidR="00692220" w:rsidTr="0046266F">
        <w:trPr>
          <w:trHeight w:val="120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60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4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4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3.1. veiklos planavimas.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46266F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46266F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46266F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46266F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102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4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4.1. viešieji pirkimai;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4.2. kitos specialiosios veiklos sritys;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4.3. dokumentų valdymas.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</w:tr>
      <w:tr w:rsidR="00692220" w:rsidTr="0046266F">
        <w:trPr>
          <w:trHeight w:val="126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60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4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4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5.1. investicijų ir statybos skyriaus veiklos planavimas.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46266F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46266F">
                    <w:rPr>
                      <w:color w:val="000000"/>
                      <w:sz w:val="24"/>
                      <w:lang w:val="lt-LT"/>
                    </w:rPr>
                    <w:t xml:space="preserve">) </w:t>
                  </w:r>
                  <w:proofErr w:type="spellStart"/>
                  <w:r w:rsidRPr="0046266F">
                    <w:rPr>
                      <w:color w:val="000000"/>
                      <w:sz w:val="24"/>
                      <w:lang w:val="lt-LT"/>
                    </w:rPr>
                    <w:t>specializacija: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  <w:proofErr w:type="spellEnd"/>
                </w:p>
              </w:tc>
            </w:tr>
            <w:tr w:rsidR="00692220" w:rsidRPr="0046266F" w:rsidTr="0046266F">
              <w:trPr>
                <w:trHeight w:val="1020"/>
              </w:trPr>
              <w:tc>
                <w:tcPr>
                  <w:tcW w:w="96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4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6.1. viešųjų pirkimų vykdoma veikla;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6.2. statybos leidimų išdavimas, pasirašymas kontrolė;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61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6.3. skyriaus raštų administravimas.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</w:tr>
      <w:tr w:rsidR="00692220" w:rsidTr="0046266F">
        <w:trPr>
          <w:trHeight w:val="99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Tr="0046266F"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92220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Default="0026292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92220" w:rsidRDefault="0026292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92220" w:rsidRDefault="00692220"/>
        </w:tc>
      </w:tr>
      <w:tr w:rsidR="00692220" w:rsidTr="0046266F">
        <w:trPr>
          <w:trHeight w:val="39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lastRenderedPageBreak/>
                    <w:t>12. Vadovauja struktūrinio padalinio veiklų vykdymui arba prireikus vykdo struktūrinio padalinio veiklas.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692220" w:rsidRPr="0046266F" w:rsidRDefault="00692220" w:rsidP="0046266F">
            <w:pPr>
              <w:jc w:val="both"/>
              <w:rPr>
                <w:lang w:val="lt-LT"/>
              </w:rPr>
            </w:pPr>
          </w:p>
        </w:tc>
      </w:tr>
      <w:tr w:rsidR="00692220" w:rsidTr="0046266F">
        <w:trPr>
          <w:trHeight w:val="20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16. Atlieka skyriaus vidaus administravimą, siekdamas užtikrinti skyriaus funkcionavimą ir tinkamą pavestų uždavinių įgyvendinimą.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17. Koordinuoja Šilalės rajono savivaldybės administracijos paraiškų rengimą įvairiems paramos fondams ir programoms.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18. Tvirtina Skyriaus darbuotojų rengiamas projektavimo užduotis.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19. Administracijos direktoriui įgaliojus pasirašo su statybos darbų užsakovo funkcijų vykdymu susijusius dokumentus, tvirtina savivaldybės techninius projektus ir pasirašo statybos leidimus.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20. Rengia skyriaus nuostatus, skyriaus valstybės tarnautojų ir darbuotojų, dirbančių pagal darbo sutartis, pareigybių aprašymus, vertina skyriaus valstybės tarnautojų ir darbuotojų, dirbančių pagal darbo sutartis, veiklą.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21. Dalyvauja rajono Šilalės rajono savivaldybės (toliau – Savivaldybė) administracijos sudarytų komisijų darbe, darbo grupių veikloje, pasitarimuose, teikia pasiūlymus, kad būtų įgyvendinti šioms darbo grupėms ar komisijoms suformuluoti uždaviniai skyriaus kompetencijos klausimais.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22. Rengia Savivaldybės tarybos sprendimų projektus, Administracijos direktoriaus įsakymus savo kompetencijos ribose.</w:t>
                  </w:r>
                </w:p>
              </w:tc>
            </w:tr>
          </w:tbl>
          <w:p w:rsidR="00692220" w:rsidRPr="0046266F" w:rsidRDefault="00692220" w:rsidP="0046266F">
            <w:pPr>
              <w:jc w:val="both"/>
              <w:rPr>
                <w:lang w:val="lt-LT"/>
              </w:rPr>
            </w:pPr>
          </w:p>
        </w:tc>
      </w:tr>
      <w:tr w:rsidR="00692220" w:rsidRPr="0046266F" w:rsidTr="0046266F">
        <w:trPr>
          <w:trHeight w:val="19"/>
        </w:trPr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4"/>
            </w:tblGrid>
            <w:tr w:rsidR="00692220" w:rsidRPr="0046266F" w:rsidTr="0046266F">
              <w:trPr>
                <w:trHeight w:val="260"/>
              </w:trPr>
              <w:tc>
                <w:tcPr>
                  <w:tcW w:w="961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23. Vykdo kitus nenuolatinio pobūdžio su įstaigos veikla susijusius pavedimus.</w:t>
                  </w:r>
                </w:p>
              </w:tc>
            </w:tr>
          </w:tbl>
          <w:p w:rsidR="00692220" w:rsidRPr="0046266F" w:rsidRDefault="00692220" w:rsidP="0046266F">
            <w:pPr>
              <w:jc w:val="both"/>
              <w:rPr>
                <w:lang w:val="lt-LT"/>
              </w:rPr>
            </w:pPr>
          </w:p>
        </w:tc>
      </w:tr>
      <w:tr w:rsidR="00692220" w:rsidRPr="0046266F" w:rsidTr="0046266F">
        <w:trPr>
          <w:trHeight w:val="139"/>
        </w:trPr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 w:rsidP="0046266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692220" w:rsidRPr="0046266F" w:rsidTr="0046266F">
              <w:trPr>
                <w:trHeight w:val="60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692220" w:rsidRPr="0046266F" w:rsidRDefault="00262927" w:rsidP="0046266F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24. Išsilavinimo ir darbo patirties reikalavimai: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061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8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24.2. studijų kryptis – elektros inžinerija;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24.3. studijų kryptis – statybos inžinerija;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24.4. studijų kryptis – fizika;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24.5. studijų kryptis – teisė;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92220" w:rsidRPr="0046266F" w:rsidRDefault="00692220" w:rsidP="0046266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692220" w:rsidRPr="0046266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89"/>
                        </w:tblGrid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24.7. darbo patirtis – civilinės saugos srities patirtis;</w:t>
                              </w:r>
                            </w:p>
                          </w:tc>
                        </w:tr>
                        <w:tr w:rsidR="00692220" w:rsidRPr="0046266F" w:rsidTr="0046266F">
                          <w:trPr>
                            <w:trHeight w:val="260"/>
                          </w:trPr>
                          <w:tc>
                            <w:tcPr>
                              <w:tcW w:w="958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92220" w:rsidRPr="0046266F" w:rsidRDefault="00262927" w:rsidP="0046266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46266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24.8. darbo patirties trukmė – ne mažiau kaip 5 metai. </w:t>
                              </w:r>
                            </w:p>
                          </w:tc>
                        </w:tr>
                      </w:tbl>
                      <w:p w:rsidR="00692220" w:rsidRPr="0046266F" w:rsidRDefault="00692220" w:rsidP="0046266F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692220" w:rsidRPr="0046266F" w:rsidRDefault="00692220" w:rsidP="0046266F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 w:rsidP="0046266F">
                  <w:pPr>
                    <w:jc w:val="both"/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25. Transporto priemonių pažymėjimai: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40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 w:rsidP="0046266F">
                        <w:pPr>
                          <w:jc w:val="both"/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25.1. turėti vairuotojo pažymėjimą (B kategorija).</w:t>
                        </w:r>
                      </w:p>
                    </w:tc>
                  </w:tr>
                </w:tbl>
                <w:p w:rsidR="00692220" w:rsidRPr="0046266F" w:rsidRDefault="00692220" w:rsidP="0046266F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692220" w:rsidRPr="0046266F" w:rsidRDefault="00692220" w:rsidP="0046266F">
            <w:pPr>
              <w:jc w:val="both"/>
              <w:rPr>
                <w:lang w:val="lt-LT"/>
              </w:rPr>
            </w:pPr>
          </w:p>
        </w:tc>
      </w:tr>
      <w:tr w:rsidR="00692220" w:rsidTr="0046266F">
        <w:trPr>
          <w:trHeight w:val="62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692220" w:rsidRPr="0046266F" w:rsidTr="0046266F">
              <w:trPr>
                <w:trHeight w:val="60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692220" w:rsidRPr="0046266F" w:rsidRDefault="00262927">
                  <w:pPr>
                    <w:jc w:val="center"/>
                    <w:rPr>
                      <w:lang w:val="lt-LT"/>
                    </w:rPr>
                  </w:pPr>
                  <w:r w:rsidRPr="0046266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1700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26.1. vertės visuomenei kūrimas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26.2. organizuotumas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26.4. analizė ir pagrindimas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26.5. komunikacija – 4.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1020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27.1. strateginis požiūris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27.3. lyderystė – 4.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40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28.1. informacijos valdymas – 4.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 w:rsidTr="0046266F">
              <w:trPr>
                <w:trHeight w:val="260"/>
              </w:trPr>
              <w:tc>
                <w:tcPr>
                  <w:tcW w:w="958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46266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692220" w:rsidRPr="0046266F" w:rsidTr="0046266F">
              <w:trPr>
                <w:trHeight w:val="340"/>
              </w:trPr>
              <w:tc>
                <w:tcPr>
                  <w:tcW w:w="95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89"/>
                  </w:tblGrid>
                  <w:tr w:rsidR="00692220" w:rsidRPr="0046266F" w:rsidTr="0046266F">
                    <w:trPr>
                      <w:trHeight w:val="260"/>
                    </w:trPr>
                    <w:tc>
                      <w:tcPr>
                        <w:tcW w:w="95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92220" w:rsidRPr="0046266F" w:rsidRDefault="00262927">
                        <w:pPr>
                          <w:rPr>
                            <w:lang w:val="lt-LT"/>
                          </w:rPr>
                        </w:pPr>
                        <w:r w:rsidRPr="0046266F">
                          <w:rPr>
                            <w:color w:val="000000"/>
                            <w:sz w:val="24"/>
                            <w:lang w:val="lt-LT"/>
                          </w:rPr>
                          <w:t>29.1. viešųjų pirkimų išmanymas – 4.</w:t>
                        </w:r>
                      </w:p>
                    </w:tc>
                  </w:tr>
                </w:tbl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</w:tr>
      <w:tr w:rsidR="00692220" w:rsidTr="0046266F">
        <w:trPr>
          <w:trHeight w:val="517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  <w:tr w:rsidR="00054FDA" w:rsidRPr="0046266F" w:rsidTr="0046266F">
        <w:tc>
          <w:tcPr>
            <w:tcW w:w="13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:rsidR="00692220" w:rsidRPr="0046266F" w:rsidRDefault="00692220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692220" w:rsidRPr="0046266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262927">
                  <w:pPr>
                    <w:rPr>
                      <w:lang w:val="lt-LT"/>
                    </w:rPr>
                  </w:pPr>
                  <w:r w:rsidRPr="0046266F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  <w:tr w:rsidR="00692220" w:rsidRPr="0046266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92220" w:rsidRPr="0046266F" w:rsidRDefault="00692220">
                  <w:pPr>
                    <w:rPr>
                      <w:lang w:val="lt-LT"/>
                    </w:rPr>
                  </w:pPr>
                </w:p>
              </w:tc>
            </w:tr>
          </w:tbl>
          <w:p w:rsidR="00692220" w:rsidRPr="0046266F" w:rsidRDefault="00692220">
            <w:pPr>
              <w:rPr>
                <w:lang w:val="lt-LT"/>
              </w:rPr>
            </w:pPr>
          </w:p>
        </w:tc>
      </w:tr>
      <w:tr w:rsidR="00692220" w:rsidTr="0046266F">
        <w:trPr>
          <w:trHeight w:val="41"/>
        </w:trPr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6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9055" w:type="dxa"/>
          </w:tcPr>
          <w:p w:rsidR="00692220" w:rsidRDefault="00692220">
            <w:pPr>
              <w:pStyle w:val="EmptyLayoutCell"/>
            </w:pPr>
          </w:p>
        </w:tc>
        <w:tc>
          <w:tcPr>
            <w:tcW w:w="13" w:type="dxa"/>
          </w:tcPr>
          <w:p w:rsidR="00692220" w:rsidRDefault="00692220">
            <w:pPr>
              <w:pStyle w:val="EmptyLayoutCell"/>
            </w:pPr>
          </w:p>
        </w:tc>
      </w:tr>
    </w:tbl>
    <w:p w:rsidR="00262927" w:rsidRDefault="00262927"/>
    <w:sectPr w:rsidR="00262927" w:rsidSect="0046266F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81" w:rsidRDefault="00A11F81" w:rsidP="0046266F">
      <w:r>
        <w:separator/>
      </w:r>
    </w:p>
  </w:endnote>
  <w:endnote w:type="continuationSeparator" w:id="0">
    <w:p w:rsidR="00A11F81" w:rsidRDefault="00A11F81" w:rsidP="004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81" w:rsidRDefault="00A11F81" w:rsidP="0046266F">
      <w:r>
        <w:separator/>
      </w:r>
    </w:p>
  </w:footnote>
  <w:footnote w:type="continuationSeparator" w:id="0">
    <w:p w:rsidR="00A11F81" w:rsidRDefault="00A11F81" w:rsidP="0046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667275"/>
      <w:docPartObj>
        <w:docPartGallery w:val="Page Numbers (Top of Page)"/>
        <w:docPartUnique/>
      </w:docPartObj>
    </w:sdtPr>
    <w:sdtEndPr/>
    <w:sdtContent>
      <w:p w:rsidR="0046266F" w:rsidRDefault="0046266F">
        <w:pPr>
          <w:pStyle w:val="Antrats"/>
          <w:jc w:val="center"/>
        </w:pPr>
      </w:p>
      <w:p w:rsidR="0046266F" w:rsidRDefault="0046266F">
        <w:pPr>
          <w:pStyle w:val="Antrats"/>
          <w:jc w:val="center"/>
        </w:pPr>
      </w:p>
      <w:p w:rsidR="0046266F" w:rsidRDefault="0046266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6C5" w:rsidRPr="00F976C5">
          <w:rPr>
            <w:noProof/>
            <w:lang w:val="lt-LT"/>
          </w:rPr>
          <w:t>2</w:t>
        </w:r>
        <w:r>
          <w:fldChar w:fldCharType="end"/>
        </w:r>
      </w:p>
    </w:sdtContent>
  </w:sdt>
  <w:p w:rsidR="0046266F" w:rsidRDefault="004626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DA"/>
    <w:rsid w:val="00054FDA"/>
    <w:rsid w:val="00262927"/>
    <w:rsid w:val="0046266F"/>
    <w:rsid w:val="00692220"/>
    <w:rsid w:val="0076356B"/>
    <w:rsid w:val="00A11F81"/>
    <w:rsid w:val="00F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C35E-27EA-4E3E-80E6-16B7FB0E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6266F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266F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6266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266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Vartotojas</dc:creator>
  <cp:keywords/>
  <cp:lastModifiedBy>Inform</cp:lastModifiedBy>
  <cp:revision>6</cp:revision>
  <dcterms:created xsi:type="dcterms:W3CDTF">2020-07-06T17:18:00Z</dcterms:created>
  <dcterms:modified xsi:type="dcterms:W3CDTF">2021-02-15T11:21:00Z</dcterms:modified>
</cp:coreProperties>
</file>