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B56" w:rsidRPr="006B3B56" w:rsidRDefault="006B3B56" w:rsidP="006B3B56">
      <w:pPr>
        <w:spacing w:line="360" w:lineRule="auto"/>
        <w:rPr>
          <w:rFonts w:ascii="Times New Roman" w:hAnsi="Times New Roman" w:cs="Times New Roman"/>
          <w:b/>
          <w:sz w:val="24"/>
          <w:szCs w:val="24"/>
        </w:rPr>
      </w:pPr>
      <w:r w:rsidRPr="006B3B56">
        <w:rPr>
          <w:rFonts w:ascii="Times New Roman" w:hAnsi="Times New Roman" w:cs="Times New Roman"/>
          <w:b/>
          <w:sz w:val="24"/>
          <w:szCs w:val="24"/>
        </w:rPr>
        <w:t>ŠILALĖS RAJONO SAVIV</w:t>
      </w:r>
      <w:r>
        <w:rPr>
          <w:rFonts w:ascii="Times New Roman" w:hAnsi="Times New Roman" w:cs="Times New Roman"/>
          <w:b/>
          <w:sz w:val="24"/>
          <w:szCs w:val="24"/>
        </w:rPr>
        <w:t>ALDYBĖS 2016</w:t>
      </w:r>
      <w:r w:rsidRPr="006B3B56">
        <w:rPr>
          <w:rFonts w:ascii="Times New Roman" w:hAnsi="Times New Roman" w:cs="Times New Roman"/>
          <w:b/>
          <w:sz w:val="24"/>
          <w:szCs w:val="24"/>
        </w:rPr>
        <w:t xml:space="preserve"> METŲ VEIKLOS ATASKAITA</w:t>
      </w:r>
    </w:p>
    <w:p w:rsidR="006B3B56" w:rsidRDefault="006B3B56" w:rsidP="006B3B56">
      <w:pPr>
        <w:spacing w:line="360" w:lineRule="auto"/>
        <w:rPr>
          <w:rFonts w:ascii="Times New Roman" w:hAnsi="Times New Roman" w:cs="Times New Roman"/>
          <w:sz w:val="24"/>
          <w:szCs w:val="24"/>
        </w:rPr>
      </w:pPr>
    </w:p>
    <w:p w:rsidR="00556A21" w:rsidRDefault="006B3B56" w:rsidP="006B3B56">
      <w:pPr>
        <w:spacing w:line="360" w:lineRule="auto"/>
        <w:rPr>
          <w:rFonts w:ascii="Times New Roman" w:hAnsi="Times New Roman" w:cs="Times New Roman"/>
          <w:sz w:val="24"/>
          <w:szCs w:val="24"/>
        </w:rPr>
      </w:pPr>
      <w:r w:rsidRPr="006B3B56">
        <w:rPr>
          <w:rFonts w:ascii="Times New Roman" w:hAnsi="Times New Roman" w:cs="Times New Roman"/>
          <w:sz w:val="24"/>
          <w:szCs w:val="24"/>
        </w:rPr>
        <w:t xml:space="preserve">Vadovaudamasis Šilalės rajono savivaldybės tarybos 2015 m. kovo 27 d. sprendimu Nr. T1-39 „Dėl Šilalės rajono savivaldybės veiklos reglamento patvirtinimo“ patvirtinto Tarybos </w:t>
      </w:r>
      <w:r>
        <w:rPr>
          <w:rFonts w:ascii="Times New Roman" w:hAnsi="Times New Roman" w:cs="Times New Roman"/>
          <w:sz w:val="24"/>
          <w:szCs w:val="24"/>
        </w:rPr>
        <w:t>veiklos reglamento 253 punktu, M</w:t>
      </w:r>
      <w:r w:rsidRPr="006B3B56">
        <w:rPr>
          <w:rFonts w:ascii="Times New Roman" w:hAnsi="Times New Roman" w:cs="Times New Roman"/>
          <w:sz w:val="24"/>
          <w:szCs w:val="24"/>
        </w:rPr>
        <w:t>eras kasmet parengia ir vasario-balandžio mėnesiais pateikia rinkėjams ir Savivaldybės bendruomenei Savivaldybės veiklos ataskaitą. Ataskaitoje apibūdinama Tarybos, Tarybos komitetų ir komisijų bei mero veikla už metus.</w:t>
      </w:r>
    </w:p>
    <w:p w:rsidR="006B3B56" w:rsidRDefault="006B3B56" w:rsidP="006B3B56">
      <w:pPr>
        <w:spacing w:line="360" w:lineRule="auto"/>
        <w:rPr>
          <w:rFonts w:ascii="Times New Roman" w:hAnsi="Times New Roman" w:cs="Times New Roman"/>
          <w:sz w:val="24"/>
          <w:szCs w:val="24"/>
        </w:rPr>
      </w:pP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ŠILALĖS RAJONO SAVIVALDYBĖS TARYBOS 2016 METŲ VEIKLOS ATASKAITA</w:t>
      </w:r>
    </w:p>
    <w:p w:rsidR="006B3B56" w:rsidRPr="006B3B56" w:rsidRDefault="006B3B56" w:rsidP="006B3B56">
      <w:pPr>
        <w:spacing w:line="360" w:lineRule="auto"/>
        <w:jc w:val="left"/>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Vadovaudamasi Lietuvos Respublikos vietos savivaldos įstatymo 12 straipsnio 2 dalimi, Savivaldybės taryba ne rečiau kaip vieną kartą per metus Reglamento nustatyta tvarka turi pateikti Savivaldybės bendruomenei viešą savo veiklos ataskaitą.</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Į Šilalės rajono savivaldybės tarybą yra išrinkti 25 tarybos nariai: </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Tadas Bartkus,  Dainius Bergelis, Kristina Dambrauskienė, Genovaitė Damulienė, Albinas Ežerskis, Raimundė Gečienė, Henrikas Girčys, Jonas Gudauskas, Valdemaras Jasevičius, Vytautas Jucius, Loreta Kalnikaitė, Gintautas Macevičius, Algirdas Meiženis, Alfonsas Motuzas, Gintas Navardauskas, Stasys Navardauskas, Virginijus Noreika, Saulė </w:t>
      </w:r>
      <w:proofErr w:type="spellStart"/>
      <w:r w:rsidRPr="006B3B56">
        <w:rPr>
          <w:rFonts w:ascii="Times New Roman" w:eastAsia="Times New Roman" w:hAnsi="Times New Roman" w:cs="Times New Roman"/>
          <w:sz w:val="24"/>
          <w:szCs w:val="24"/>
          <w:lang w:eastAsia="lt-LT"/>
        </w:rPr>
        <w:t>Olendrienė</w:t>
      </w:r>
      <w:proofErr w:type="spellEnd"/>
      <w:r w:rsidRPr="006B3B56">
        <w:rPr>
          <w:rFonts w:ascii="Times New Roman" w:eastAsia="Times New Roman" w:hAnsi="Times New Roman" w:cs="Times New Roman"/>
          <w:sz w:val="24"/>
          <w:szCs w:val="24"/>
          <w:lang w:eastAsia="lt-LT"/>
        </w:rPr>
        <w:t>, Rimantas Rimkus, Stasys Skalauskas, Jonas Šedbaras, Algirdas Taroza, Rolandas Toleikis, Teresė Ūksienė, Rimas Vaičikauskas.</w:t>
      </w:r>
    </w:p>
    <w:tbl>
      <w:tblPr>
        <w:tblpPr w:leftFromText="180" w:rightFromText="180" w:vertAnchor="text" w:horzAnchor="margin"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947"/>
        <w:gridCol w:w="3856"/>
      </w:tblGrid>
      <w:tr w:rsidR="006B3B56" w:rsidRPr="006B3B56" w:rsidTr="006B3B56">
        <w:tc>
          <w:tcPr>
            <w:tcW w:w="4927"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TĖVYNĖS SĄJUNGOS- LIETUVOS KRIKŠČIONIŲ DEMOKRATŲ FRAKCIJA</w:t>
            </w:r>
          </w:p>
        </w:tc>
        <w:tc>
          <w:tcPr>
            <w:tcW w:w="975"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8</w:t>
            </w:r>
          </w:p>
        </w:tc>
        <w:tc>
          <w:tcPr>
            <w:tcW w:w="3952"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Loreta Kalnikaitė (Frakcijos seniūnė), Raimundė Gečienė (Frakcijos seniūnės pavaduotoja), Dainius Bergelis, Henrikas Girčys, Kristina Dambrauskienė, Jonas Gudauskas, Algirdas Taroza, Teresė Ūksienė</w:t>
            </w:r>
          </w:p>
        </w:tc>
      </w:tr>
      <w:tr w:rsidR="006B3B56" w:rsidRPr="006B3B56" w:rsidTr="006B3B56">
        <w:tc>
          <w:tcPr>
            <w:tcW w:w="4927"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FRAKCIJA ,,TVARKA IR TEISINGUMAS“</w:t>
            </w:r>
          </w:p>
        </w:tc>
        <w:tc>
          <w:tcPr>
            <w:tcW w:w="975"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5</w:t>
            </w:r>
          </w:p>
        </w:tc>
        <w:tc>
          <w:tcPr>
            <w:tcW w:w="3952"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Vytautas Jucius (Frakcijos seniūnas), Rolandas Toleikis (Frakcijos seniūno pavaduotojas), Tadas Bartkus, Rimantas Rimkus, Algirdas Meiženis</w:t>
            </w:r>
          </w:p>
        </w:tc>
      </w:tr>
      <w:tr w:rsidR="006B3B56" w:rsidRPr="006B3B56" w:rsidTr="006B3B56">
        <w:tc>
          <w:tcPr>
            <w:tcW w:w="4927"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 FRAKCIJA ,,ŠILALIŠKIAI“</w:t>
            </w:r>
          </w:p>
        </w:tc>
        <w:tc>
          <w:tcPr>
            <w:tcW w:w="975"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w:t>
            </w:r>
          </w:p>
        </w:tc>
        <w:tc>
          <w:tcPr>
            <w:tcW w:w="3952"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Stasys Navardauskas (Frakcijos seniūnas), Saulė </w:t>
            </w:r>
            <w:proofErr w:type="spellStart"/>
            <w:r w:rsidRPr="006B3B56">
              <w:rPr>
                <w:rFonts w:ascii="Times New Roman" w:eastAsia="Times New Roman" w:hAnsi="Times New Roman" w:cs="Times New Roman"/>
                <w:sz w:val="24"/>
                <w:szCs w:val="24"/>
                <w:lang w:eastAsia="lt-LT"/>
              </w:rPr>
              <w:t>Olendrienė</w:t>
            </w:r>
            <w:proofErr w:type="spellEnd"/>
            <w:r w:rsidRPr="006B3B56">
              <w:rPr>
                <w:rFonts w:ascii="Times New Roman" w:eastAsia="Times New Roman" w:hAnsi="Times New Roman" w:cs="Times New Roman"/>
                <w:sz w:val="24"/>
                <w:szCs w:val="24"/>
                <w:lang w:eastAsia="lt-LT"/>
              </w:rPr>
              <w:t xml:space="preserve"> (Frakcijos seniūno pavaduotoja), Gintas Navardauskas, Rimas Vaičikauskas</w:t>
            </w:r>
          </w:p>
        </w:tc>
      </w:tr>
      <w:tr w:rsidR="006B3B56" w:rsidRPr="006B3B56" w:rsidTr="006B3B56">
        <w:tc>
          <w:tcPr>
            <w:tcW w:w="4927"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LIETUVOS LAISVĖS SĄJUNGOS (LIBERALŲ) IR DARBO PARTIJOS FRAKCIJA</w:t>
            </w:r>
          </w:p>
        </w:tc>
        <w:tc>
          <w:tcPr>
            <w:tcW w:w="975"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5</w:t>
            </w:r>
          </w:p>
        </w:tc>
        <w:tc>
          <w:tcPr>
            <w:tcW w:w="3952"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Gintautas Macevičius (Frakcijos seniūnas), Alfonsas Motuzas (Frakcijos seniūno pavaduotojas), </w:t>
            </w:r>
            <w:r w:rsidRPr="006B3B56">
              <w:rPr>
                <w:rFonts w:ascii="Times New Roman" w:eastAsia="Times New Roman" w:hAnsi="Times New Roman" w:cs="Times New Roman"/>
                <w:sz w:val="24"/>
                <w:szCs w:val="24"/>
                <w:lang w:eastAsia="lt-LT"/>
              </w:rPr>
              <w:lastRenderedPageBreak/>
              <w:t>Genovaitė Damulienė, Valdemaras Jasevičius, Jonas Šedbaras</w:t>
            </w:r>
          </w:p>
        </w:tc>
      </w:tr>
      <w:tr w:rsidR="006B3B56" w:rsidRPr="006B3B56" w:rsidTr="006B3B56">
        <w:tc>
          <w:tcPr>
            <w:tcW w:w="4927"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lastRenderedPageBreak/>
              <w:t>LIETUVOS SOCIALDEMOKRATŲ PARTIJOS FRAKCIJA</w:t>
            </w:r>
          </w:p>
        </w:tc>
        <w:tc>
          <w:tcPr>
            <w:tcW w:w="975"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w:t>
            </w:r>
          </w:p>
        </w:tc>
        <w:tc>
          <w:tcPr>
            <w:tcW w:w="3952" w:type="dxa"/>
            <w:shd w:val="clear" w:color="auto" w:fill="auto"/>
          </w:tcPr>
          <w:p w:rsidR="006B3B56" w:rsidRPr="006B3B56" w:rsidRDefault="006B3B56" w:rsidP="006B3B56">
            <w:pPr>
              <w:spacing w:line="276"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Virginijus Noreika (Frakcijos seniūnas), Albinas Ežerskis, Stasys Skalauskas</w:t>
            </w:r>
          </w:p>
        </w:tc>
      </w:tr>
    </w:tbl>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Per 2016 m. įvyko </w:t>
      </w:r>
      <w:r w:rsidRPr="006B3B56">
        <w:rPr>
          <w:rFonts w:ascii="Times New Roman" w:eastAsia="Times New Roman" w:hAnsi="Times New Roman" w:cs="Times New Roman"/>
          <w:b/>
          <w:sz w:val="24"/>
          <w:szCs w:val="24"/>
          <w:lang w:eastAsia="lt-LT"/>
        </w:rPr>
        <w:t>14</w:t>
      </w:r>
      <w:r w:rsidRPr="006B3B56">
        <w:rPr>
          <w:rFonts w:ascii="Times New Roman" w:eastAsia="Times New Roman" w:hAnsi="Times New Roman" w:cs="Times New Roman"/>
          <w:sz w:val="24"/>
          <w:szCs w:val="24"/>
          <w:lang w:eastAsia="lt-LT"/>
        </w:rPr>
        <w:t xml:space="preserve"> Tarybos posėdžių. Iš viso buvo parengta </w:t>
      </w:r>
      <w:r w:rsidRPr="006B3B56">
        <w:rPr>
          <w:rFonts w:ascii="Times New Roman" w:eastAsia="Times New Roman" w:hAnsi="Times New Roman" w:cs="Times New Roman"/>
          <w:b/>
          <w:sz w:val="24"/>
          <w:szCs w:val="24"/>
          <w:lang w:eastAsia="lt-LT"/>
        </w:rPr>
        <w:t xml:space="preserve">306 </w:t>
      </w:r>
      <w:r w:rsidRPr="006B3B56">
        <w:rPr>
          <w:rFonts w:ascii="Times New Roman" w:eastAsia="Times New Roman" w:hAnsi="Times New Roman" w:cs="Times New Roman"/>
          <w:sz w:val="24"/>
          <w:szCs w:val="24"/>
          <w:lang w:eastAsia="lt-LT"/>
        </w:rPr>
        <w:t xml:space="preserve">sprendimų projektai, svarstymui pateikti </w:t>
      </w:r>
      <w:r w:rsidRPr="006B3B56">
        <w:rPr>
          <w:rFonts w:ascii="Times New Roman" w:eastAsia="Times New Roman" w:hAnsi="Times New Roman" w:cs="Times New Roman"/>
          <w:b/>
          <w:sz w:val="24"/>
          <w:szCs w:val="24"/>
          <w:lang w:eastAsia="lt-LT"/>
        </w:rPr>
        <w:t>302</w:t>
      </w:r>
      <w:r w:rsidRPr="006B3B56">
        <w:rPr>
          <w:rFonts w:ascii="Times New Roman" w:eastAsia="Times New Roman" w:hAnsi="Times New Roman" w:cs="Times New Roman"/>
          <w:sz w:val="24"/>
          <w:szCs w:val="24"/>
          <w:lang w:eastAsia="lt-LT"/>
        </w:rPr>
        <w:t xml:space="preserve"> sprendimų projektai, priimti </w:t>
      </w:r>
      <w:r w:rsidRPr="006B3B56">
        <w:rPr>
          <w:rFonts w:ascii="Times New Roman" w:eastAsia="Times New Roman" w:hAnsi="Times New Roman" w:cs="Times New Roman"/>
          <w:b/>
          <w:sz w:val="24"/>
          <w:szCs w:val="24"/>
          <w:lang w:eastAsia="lt-LT"/>
        </w:rPr>
        <w:t>299</w:t>
      </w:r>
      <w:r w:rsidRPr="006B3B56">
        <w:rPr>
          <w:rFonts w:ascii="Times New Roman" w:eastAsia="Times New Roman" w:hAnsi="Times New Roman" w:cs="Times New Roman"/>
          <w:sz w:val="24"/>
          <w:szCs w:val="24"/>
          <w:lang w:eastAsia="lt-LT"/>
        </w:rPr>
        <w:t xml:space="preserve"> sprendimai (</w:t>
      </w:r>
      <w:r w:rsidRPr="006B3B56">
        <w:rPr>
          <w:rFonts w:ascii="Times New Roman" w:eastAsia="Times New Roman" w:hAnsi="Times New Roman" w:cs="Times New Roman"/>
          <w:b/>
          <w:sz w:val="24"/>
          <w:szCs w:val="24"/>
          <w:lang w:eastAsia="lt-LT"/>
        </w:rPr>
        <w:t>4</w:t>
      </w:r>
      <w:r w:rsidRPr="006B3B56">
        <w:rPr>
          <w:rFonts w:ascii="Times New Roman" w:eastAsia="Times New Roman" w:hAnsi="Times New Roman" w:cs="Times New Roman"/>
          <w:sz w:val="24"/>
          <w:szCs w:val="24"/>
          <w:lang w:eastAsia="lt-LT"/>
        </w:rPr>
        <w:t xml:space="preserve"> klausimai išbraukti iš Tarybos posėdžių darbotvarkių, </w:t>
      </w:r>
      <w:r w:rsidRPr="006B3B56">
        <w:rPr>
          <w:rFonts w:ascii="Times New Roman" w:eastAsia="Times New Roman" w:hAnsi="Times New Roman" w:cs="Times New Roman"/>
          <w:b/>
          <w:sz w:val="24"/>
          <w:szCs w:val="24"/>
          <w:lang w:eastAsia="lt-LT"/>
        </w:rPr>
        <w:t>3</w:t>
      </w:r>
      <w:r w:rsidRPr="006B3B56">
        <w:rPr>
          <w:rFonts w:ascii="Times New Roman" w:eastAsia="Times New Roman" w:hAnsi="Times New Roman" w:cs="Times New Roman"/>
          <w:sz w:val="24"/>
          <w:szCs w:val="24"/>
          <w:lang w:eastAsia="lt-LT"/>
        </w:rPr>
        <w:t xml:space="preserve"> sprendimai nepriimti), išklausyta </w:t>
      </w:r>
      <w:r w:rsidRPr="006B3B56">
        <w:rPr>
          <w:rFonts w:ascii="Times New Roman" w:eastAsia="Times New Roman" w:hAnsi="Times New Roman" w:cs="Times New Roman"/>
          <w:b/>
          <w:sz w:val="24"/>
          <w:szCs w:val="24"/>
          <w:lang w:eastAsia="lt-LT"/>
        </w:rPr>
        <w:t>17</w:t>
      </w:r>
      <w:r w:rsidRPr="006B3B56">
        <w:rPr>
          <w:rFonts w:ascii="Times New Roman" w:eastAsia="Times New Roman" w:hAnsi="Times New Roman" w:cs="Times New Roman"/>
          <w:sz w:val="24"/>
          <w:szCs w:val="24"/>
          <w:lang w:eastAsia="lt-LT"/>
        </w:rPr>
        <w:t xml:space="preserve"> įvairių įstaigų vadovų pateiktų informacijų. </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2401"/>
        <w:gridCol w:w="2398"/>
      </w:tblGrid>
      <w:tr w:rsidR="006B3B56" w:rsidRPr="006B3B56" w:rsidTr="006B3B56">
        <w:tc>
          <w:tcPr>
            <w:tcW w:w="2935" w:type="dxa"/>
            <w:shd w:val="clear" w:color="auto" w:fill="auto"/>
          </w:tcPr>
          <w:p w:rsidR="006B3B56" w:rsidRPr="006B3B56" w:rsidRDefault="006B3B56" w:rsidP="006B3B56">
            <w:pPr>
              <w:spacing w:line="360" w:lineRule="auto"/>
              <w:ind w:firstLine="0"/>
              <w:jc w:val="center"/>
              <w:rPr>
                <w:rFonts w:ascii="Times New Roman" w:eastAsia="Times New Roman" w:hAnsi="Times New Roman" w:cs="Times New Roman"/>
                <w:sz w:val="24"/>
                <w:szCs w:val="24"/>
                <w:lang w:eastAsia="lt-LT"/>
              </w:rPr>
            </w:pPr>
          </w:p>
        </w:tc>
        <w:tc>
          <w:tcPr>
            <w:tcW w:w="2401" w:type="dxa"/>
            <w:shd w:val="clear" w:color="auto" w:fill="auto"/>
          </w:tcPr>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2015 metai</w:t>
            </w:r>
          </w:p>
        </w:tc>
        <w:tc>
          <w:tcPr>
            <w:tcW w:w="2398" w:type="dxa"/>
          </w:tcPr>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2016 metai</w:t>
            </w:r>
          </w:p>
        </w:tc>
      </w:tr>
      <w:tr w:rsidR="006B3B56" w:rsidRPr="006B3B56" w:rsidTr="006B3B56">
        <w:tc>
          <w:tcPr>
            <w:tcW w:w="2935" w:type="dxa"/>
            <w:shd w:val="clear" w:color="auto" w:fill="auto"/>
          </w:tcPr>
          <w:p w:rsidR="006B3B56" w:rsidRPr="006B3B56" w:rsidRDefault="006B3B56" w:rsidP="006B3B56">
            <w:pPr>
              <w:spacing w:line="360"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Priimta sprendimų</w:t>
            </w:r>
          </w:p>
        </w:tc>
        <w:tc>
          <w:tcPr>
            <w:tcW w:w="2401" w:type="dxa"/>
            <w:shd w:val="clear" w:color="auto" w:fill="auto"/>
          </w:tcPr>
          <w:p w:rsidR="006B3B56" w:rsidRPr="006B3B56" w:rsidRDefault="006B3B56" w:rsidP="006B3B56">
            <w:pPr>
              <w:spacing w:line="360"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315</w:t>
            </w:r>
          </w:p>
        </w:tc>
        <w:tc>
          <w:tcPr>
            <w:tcW w:w="2398" w:type="dxa"/>
          </w:tcPr>
          <w:p w:rsidR="006B3B56" w:rsidRPr="006B3B56" w:rsidRDefault="006B3B56" w:rsidP="006B3B56">
            <w:pPr>
              <w:spacing w:line="360"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299</w:t>
            </w:r>
          </w:p>
        </w:tc>
      </w:tr>
      <w:tr w:rsidR="006B3B56" w:rsidRPr="006B3B56" w:rsidTr="006B3B56">
        <w:tc>
          <w:tcPr>
            <w:tcW w:w="2935" w:type="dxa"/>
            <w:shd w:val="clear" w:color="auto" w:fill="auto"/>
          </w:tcPr>
          <w:p w:rsidR="006B3B56" w:rsidRPr="006B3B56" w:rsidRDefault="006B3B56" w:rsidP="006B3B56">
            <w:pPr>
              <w:spacing w:line="360"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Išklausyta informacijų</w:t>
            </w:r>
          </w:p>
        </w:tc>
        <w:tc>
          <w:tcPr>
            <w:tcW w:w="2401" w:type="dxa"/>
            <w:shd w:val="clear" w:color="auto" w:fill="auto"/>
          </w:tcPr>
          <w:p w:rsidR="006B3B56" w:rsidRPr="006B3B56" w:rsidRDefault="006B3B56" w:rsidP="006B3B56">
            <w:pPr>
              <w:spacing w:line="360"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28</w:t>
            </w:r>
          </w:p>
        </w:tc>
        <w:tc>
          <w:tcPr>
            <w:tcW w:w="2398" w:type="dxa"/>
          </w:tcPr>
          <w:p w:rsidR="006B3B56" w:rsidRPr="006B3B56" w:rsidRDefault="006B3B56" w:rsidP="006B3B56">
            <w:pPr>
              <w:spacing w:line="360"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17</w:t>
            </w:r>
          </w:p>
        </w:tc>
      </w:tr>
    </w:tbl>
    <w:p w:rsidR="006B3B56" w:rsidRPr="006B3B56" w:rsidRDefault="006B3B56" w:rsidP="006B3B56">
      <w:pPr>
        <w:spacing w:line="360" w:lineRule="auto"/>
        <w:jc w:val="center"/>
        <w:rPr>
          <w:rFonts w:ascii="Times New Roman" w:eastAsia="Times New Roman" w:hAnsi="Times New Roman" w:cs="Times New Roman"/>
          <w:sz w:val="24"/>
          <w:szCs w:val="24"/>
          <w:highlight w:val="cyan"/>
          <w:lang w:eastAsia="lt-LT"/>
        </w:rPr>
      </w:pPr>
    </w:p>
    <w:p w:rsidR="006B3B56" w:rsidRPr="006B3B56" w:rsidRDefault="006B3B56" w:rsidP="006B3B56">
      <w:pPr>
        <w:spacing w:line="360" w:lineRule="auto"/>
        <w:jc w:val="center"/>
        <w:rPr>
          <w:rFonts w:ascii="Times New Roman" w:eastAsia="Times New Roman" w:hAnsi="Times New Roman" w:cs="Times New Roman"/>
          <w:sz w:val="24"/>
          <w:szCs w:val="24"/>
          <w:highlight w:val="cyan"/>
          <w:lang w:eastAsia="lt-LT"/>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67456" behindDoc="0" locked="0" layoutInCell="1" allowOverlap="1" wp14:anchorId="6E07F1D0" wp14:editId="41D4B3D2">
                <wp:simplePos x="0" y="0"/>
                <wp:positionH relativeFrom="column">
                  <wp:posOffset>119380</wp:posOffset>
                </wp:positionH>
                <wp:positionV relativeFrom="paragraph">
                  <wp:posOffset>71755</wp:posOffset>
                </wp:positionV>
                <wp:extent cx="5860415" cy="533400"/>
                <wp:effectExtent l="8890" t="15240" r="17145" b="22860"/>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415" cy="53340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6B3B56" w:rsidRPr="002D1F32" w:rsidRDefault="006B3B56" w:rsidP="006B3B56">
                            <w:pPr>
                              <w:jc w:val="center"/>
                              <w:rPr>
                                <w:b/>
                              </w:rPr>
                            </w:pPr>
                            <w:r w:rsidRPr="002D1F32">
                              <w:rPr>
                                <w:b/>
                              </w:rPr>
                              <w:t>2016 METŲ TARYBOS POSĖDŽIŲ METU  SV</w:t>
                            </w:r>
                            <w:r>
                              <w:rPr>
                                <w:b/>
                              </w:rPr>
                              <w:t>ARSTYTI KLAUSIMAI IR INFORMACIJOS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7F1D0" id="Rectangle 11" o:spid="_x0000_s1026" style="position:absolute;left:0;text-align:left;margin-left:9.4pt;margin-top:5.65pt;width:461.4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" fillcolor="#92cddc" strokecolor="#4bacc6" strokeweight="1pt">
                <v:fill color2="#4bacc6" focus="50%" type="gradient"/>
                <v:shadow on="t" color="#205867" offset="1pt"/>
                <v:textbox>
                  <w:txbxContent>
                    <w:p w:rsidR="006B3B56" w:rsidRPr="002D1F32" w:rsidRDefault="006B3B56" w:rsidP="006B3B56">
                      <w:pPr>
                        <w:jc w:val="center"/>
                        <w:rPr>
                          <w:b/>
                        </w:rPr>
                      </w:pPr>
                      <w:r w:rsidRPr="002D1F32">
                        <w:rPr>
                          <w:b/>
                        </w:rPr>
                        <w:t>2016 METŲ TARYBOS POSĖDŽIŲ METU  SV</w:t>
                      </w:r>
                      <w:r>
                        <w:rPr>
                          <w:b/>
                        </w:rPr>
                        <w:t>ARSTYTI KLAUSIMAI IR INFORMACIJOS</w:t>
                      </w:r>
                    </w:p>
                  </w:txbxContent>
                </v:textbox>
              </v:rect>
            </w:pict>
          </mc:Fallback>
        </mc:AlternateContent>
      </w:r>
    </w:p>
    <w:p w:rsidR="006B3B56" w:rsidRPr="006B3B56" w:rsidRDefault="006B3B56" w:rsidP="006B3B56">
      <w:pPr>
        <w:spacing w:line="360" w:lineRule="auto"/>
        <w:jc w:val="center"/>
        <w:rPr>
          <w:rFonts w:ascii="Times New Roman" w:eastAsia="Times New Roman" w:hAnsi="Times New Roman" w:cs="Times New Roman"/>
          <w:sz w:val="24"/>
          <w:szCs w:val="24"/>
          <w:highlight w:val="cyan"/>
          <w:lang w:eastAsia="lt-LT"/>
        </w:rPr>
      </w:pPr>
    </w:p>
    <w:p w:rsidR="006B3B56" w:rsidRPr="006B3B56" w:rsidRDefault="006B3B56" w:rsidP="006B3B56">
      <w:pPr>
        <w:spacing w:line="360" w:lineRule="auto"/>
        <w:jc w:val="center"/>
        <w:rPr>
          <w:rFonts w:ascii="Times New Roman" w:eastAsia="Times New Roman" w:hAnsi="Times New Roman" w:cs="Times New Roman"/>
          <w:sz w:val="24"/>
          <w:szCs w:val="24"/>
          <w:highlight w:val="cyan"/>
          <w:lang w:eastAsia="lt-LT"/>
        </w:rPr>
      </w:pPr>
      <w:r w:rsidRPr="006B3B56">
        <w:rPr>
          <w:rFonts w:ascii="Times New Roman" w:eastAsia="Times New Roman" w:hAnsi="Times New Roman" w:cs="Times New Roman"/>
          <w:sz w:val="24"/>
          <w:szCs w:val="24"/>
          <w:highlight w:val="cyan"/>
          <w:lang w:eastAsia="lt-LT"/>
        </w:rPr>
        <w:t xml:space="preserve"> </w:t>
      </w:r>
    </w:p>
    <w:p w:rsidR="006B3B56" w:rsidRPr="006B3B56" w:rsidRDefault="006B3B56" w:rsidP="006B3B56">
      <w:pPr>
        <w:spacing w:line="360"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w:drawing>
          <wp:anchor distT="0" distB="0" distL="114300" distR="114300" simplePos="0" relativeHeight="251659264" behindDoc="0" locked="0" layoutInCell="1" allowOverlap="1" wp14:anchorId="1803517D" wp14:editId="5259E5DA">
            <wp:simplePos x="0" y="0"/>
            <wp:positionH relativeFrom="column">
              <wp:posOffset>114300</wp:posOffset>
            </wp:positionH>
            <wp:positionV relativeFrom="paragraph">
              <wp:posOffset>10795</wp:posOffset>
            </wp:positionV>
            <wp:extent cx="5865495" cy="3412490"/>
            <wp:effectExtent l="13335" t="9525" r="7620" b="6985"/>
            <wp:wrapNone/>
            <wp:docPr id="27" name="Objekta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jc w:val="left"/>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jc w:val="left"/>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2016 m. iš Tarybos posėdžių darbotvarkių išbraukti</w:t>
      </w:r>
      <w:r w:rsidRPr="006B3B56">
        <w:rPr>
          <w:rFonts w:ascii="Times New Roman" w:eastAsia="Times New Roman" w:hAnsi="Times New Roman" w:cs="Times New Roman"/>
          <w:b/>
          <w:color w:val="FF0000"/>
          <w:sz w:val="24"/>
          <w:szCs w:val="24"/>
          <w:lang w:eastAsia="lt-LT"/>
        </w:rPr>
        <w:t xml:space="preserve"> </w:t>
      </w:r>
      <w:r w:rsidRPr="006B3B56">
        <w:rPr>
          <w:rFonts w:ascii="Times New Roman" w:eastAsia="Times New Roman" w:hAnsi="Times New Roman" w:cs="Times New Roman"/>
          <w:b/>
          <w:sz w:val="24"/>
          <w:szCs w:val="24"/>
          <w:lang w:eastAsia="lt-LT"/>
        </w:rPr>
        <w:t>4 klausimai:</w:t>
      </w:r>
    </w:p>
    <w:p w:rsidR="006B3B56" w:rsidRPr="006B3B56" w:rsidRDefault="006B3B56" w:rsidP="006B3B56">
      <w:pPr>
        <w:spacing w:line="360" w:lineRule="auto"/>
        <w:ind w:firstLine="0"/>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4"/>
          <w:szCs w:val="24"/>
          <w:lang w:eastAsia="lt-LT"/>
        </w:rPr>
        <w:t>1.</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Dėl Šilalės rajono savivaldybės tarybos 2016 m. birželio 30 d. sprendimo Nr. T1-196 „Dėl Šilalės rajono savivaldybės tarybos 2012 m. kovo 1 d. sprendimo Nr. T1-41 „Dėl Šilalės rajono savivaldybės vietinės rinkliavos už komunalinių atliekų surinkimą iš atliekų turėtojų ir atliekų tvarkymą“ pakeitimo pripažinimo netekusiu galios. </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lastRenderedPageBreak/>
        <w:t xml:space="preserve">2. </w:t>
      </w:r>
      <w:r w:rsidRPr="006B3B56">
        <w:rPr>
          <w:rFonts w:ascii="Times New Roman" w:eastAsia="Times New Roman" w:hAnsi="Times New Roman" w:cs="Times New Roman"/>
          <w:bCs/>
          <w:color w:val="000000"/>
          <w:sz w:val="24"/>
          <w:szCs w:val="24"/>
          <w:lang w:eastAsia="lt-LT"/>
        </w:rPr>
        <w:t xml:space="preserve">Dėl Šilalės rajono savivaldybės tarybos 2016 m. balandžio 28 d. sprendimo Nr.T1-132 „Dėl dalyvavimo projekte „Paslaugų teikimo ir asmenų aptarnavimo kokybės gerinimas Tauragės regiono savivaldybėse“ </w:t>
      </w:r>
      <w:r w:rsidRPr="006B3B56">
        <w:rPr>
          <w:rFonts w:ascii="Times New Roman" w:eastAsia="Times New Roman" w:hAnsi="Times New Roman" w:cs="Times New Roman"/>
          <w:sz w:val="24"/>
          <w:szCs w:val="24"/>
          <w:lang w:eastAsia="lt-LT"/>
        </w:rPr>
        <w:t>pripažinimo netekusiu galios.</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 Dėl leidimo rengti ir teikti paraišką „Paslaugų ir asmenų aptarnavimo kokybės gerinimas Šilalės rajono savivaldybėje“.</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 Dėl hidrotechninių statinių įregistravimo.</w:t>
      </w:r>
    </w:p>
    <w:p w:rsidR="006B3B56" w:rsidRPr="006B3B56" w:rsidRDefault="006B3B56" w:rsidP="006B3B56">
      <w:pPr>
        <w:spacing w:line="360" w:lineRule="auto"/>
        <w:ind w:firstLine="0"/>
        <w:jc w:val="left"/>
        <w:rPr>
          <w:rFonts w:ascii="Times New Roman" w:eastAsia="Times New Roman" w:hAnsi="Times New Roman" w:cs="Times New Roman"/>
          <w:b/>
          <w:color w:val="FF0000"/>
          <w:sz w:val="24"/>
          <w:szCs w:val="24"/>
          <w:lang w:eastAsia="lt-LT"/>
        </w:rPr>
      </w:pPr>
      <w:r w:rsidRPr="006B3B56">
        <w:rPr>
          <w:rFonts w:ascii="Times New Roman" w:eastAsia="Times New Roman" w:hAnsi="Times New Roman" w:cs="Times New Roman"/>
          <w:b/>
          <w:sz w:val="24"/>
          <w:szCs w:val="24"/>
          <w:lang w:eastAsia="lt-LT"/>
        </w:rPr>
        <w:t xml:space="preserve">Tarybos nariams buvo pristatytos šios informacijos: </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 Dėl informacijos apie Šilalės rajono savivaldybės energinio efektyvumo didinimo daugiabučiuose namuose programos vykdymą.</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 Dėl informacijos apie projektą „Šilalės rajono Kvėdarnos gyvenamosios vietovės atnaujinimas“.</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3. </w:t>
      </w:r>
      <w:r w:rsidRPr="006B3B56">
        <w:rPr>
          <w:rFonts w:ascii="Times New Roman" w:eastAsia="Times New Roman" w:hAnsi="Times New Roman" w:cs="Times New Roman"/>
          <w:sz w:val="24"/>
          <w:szCs w:val="24"/>
          <w:lang w:eastAsia="lt-LT"/>
        </w:rPr>
        <w:fldChar w:fldCharType="begin"/>
      </w:r>
      <w:r w:rsidRPr="006B3B56">
        <w:rPr>
          <w:rFonts w:ascii="Times New Roman" w:eastAsia="Times New Roman" w:hAnsi="Times New Roman" w:cs="Times New Roman"/>
          <w:sz w:val="24"/>
          <w:szCs w:val="24"/>
          <w:lang w:eastAsia="lt-LT"/>
        </w:rPr>
        <w:instrText xml:space="preserve"> HYPERLINK "http://www.silale.lt/go.php/lit/Del-informacijos-apie-silales-rajono-savivaldybes-energinio-efektyvumo-didinimo-daugiabuciuose-namuose-programos-vykdyma/8/66" </w:instrText>
      </w:r>
      <w:r w:rsidRPr="006B3B56">
        <w:rPr>
          <w:rFonts w:ascii="Times New Roman" w:eastAsia="Times New Roman" w:hAnsi="Times New Roman" w:cs="Times New Roman"/>
          <w:sz w:val="24"/>
          <w:szCs w:val="24"/>
          <w:lang w:eastAsia="lt-LT"/>
        </w:rPr>
        <w:fldChar w:fldCharType="separate"/>
      </w:r>
      <w:r w:rsidRPr="006B3B56">
        <w:rPr>
          <w:rFonts w:ascii="Times New Roman" w:eastAsia="Times New Roman" w:hAnsi="Times New Roman" w:cs="Times New Roman"/>
          <w:color w:val="0000FF"/>
          <w:sz w:val="24"/>
          <w:szCs w:val="24"/>
          <w:u w:val="single"/>
          <w:lang w:eastAsia="lt-LT"/>
        </w:rPr>
        <w:t>Dėl informacijos apie Šilalės rajono savivaldybės energinio efektyvumo didinimo daugiabučiuose namuose programos vykdymą</w:t>
      </w:r>
      <w:r w:rsidRPr="006B3B56">
        <w:rPr>
          <w:rFonts w:ascii="Times New Roman" w:eastAsia="Times New Roman" w:hAnsi="Times New Roman" w:cs="Times New Roman"/>
          <w:sz w:val="24"/>
          <w:szCs w:val="24"/>
          <w:lang w:eastAsia="lt-LT"/>
        </w:rPr>
        <w:fldChar w:fldCharType="end"/>
      </w:r>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 Dėl informacijos apie 2016 m. brandos egzaminų rezultatus.</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5. Dėl informacijos apie Šilalės rajono savivaldybės energinio efektyvumo didinimo daugiabučiuose namuose programos vykdymą.</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6. Dėl informacijos apie Šilalės miesto viešųjų erdvių viziją.</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7. Dėl informacijos apie Rietavo miškų urėdijos veiklą Šilalės rajone.</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8. Dėl informacijos apie Tauragės miškų urėdijos veiklą Šilalės rajone.</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9. Dėl informacijos apie Šilalės rajono savivaldybės 2016 m. biudžeto vykdymą.</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10. Dėl Šilalės rajono savivaldybės mokyklų pasiruošimo 2016- 2017 mokslo metams.</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11. Dėl informacijos apie Šilalės viešųjų erdvių vystymo viziją.</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12. Dėl informacijos apie UAB Šilalės stoties rekonstrukcijos ir prekybos komplekso kaip priestato statybos žemės sklypų detaliojo plano rengimą ir numatomus jame įgyvendinti sprendinius.</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13. Dėl informacijos apie socialinių paslaugų teikimą Šilalės rajone.</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14. Dėl informacijos apie Šilalės rajono savivaldybės energinio efektyvumo didinimo daugiabučiuose namuose programos vykdymą.</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15. Dėl uždarosios akcinės bendrovės „Šilalės butų ūkis“ informacijos.</w:t>
      </w:r>
    </w:p>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16. Dėl informacijos apie Lietuvos savivaldybių asociacijos užsakymu rengiamą Šilalės rajono savivaldybės atsinaujinančių išteklių energijos naudojimo plėtros veiksmų planą.</w:t>
      </w:r>
    </w:p>
    <w:p w:rsidR="006B3B56" w:rsidRPr="006B3B56" w:rsidRDefault="006B3B56" w:rsidP="006B3B56">
      <w:pPr>
        <w:ind w:firstLine="0"/>
        <w:jc w:val="left"/>
        <w:rPr>
          <w:rFonts w:ascii="Times New Roman" w:eastAsia="Times New Roman" w:hAnsi="Times New Roman" w:cs="Times New Roman"/>
          <w:bCs/>
          <w:sz w:val="24"/>
          <w:szCs w:val="24"/>
          <w:lang w:eastAsia="lt-LT"/>
        </w:rPr>
      </w:pPr>
      <w:r w:rsidRPr="006B3B56">
        <w:rPr>
          <w:rFonts w:ascii="Times New Roman" w:eastAsia="Times New Roman" w:hAnsi="Times New Roman" w:cs="Times New Roman"/>
          <w:sz w:val="24"/>
          <w:szCs w:val="24"/>
          <w:lang w:eastAsia="lt-LT"/>
        </w:rPr>
        <w:t xml:space="preserve">17. </w:t>
      </w:r>
      <w:r w:rsidRPr="006B3B56">
        <w:rPr>
          <w:rFonts w:ascii="Times New Roman" w:eastAsia="Times New Roman" w:hAnsi="Times New Roman" w:cs="Times New Roman"/>
          <w:bCs/>
          <w:sz w:val="24"/>
          <w:szCs w:val="24"/>
          <w:lang w:eastAsia="lt-LT"/>
        </w:rPr>
        <w:t>Dėl Šilalės rajono savivaldybės Kontrolės komiteto 2016 metų veiklos ataskaitos.</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Aktyviausi Tarybos posėdžių metu buvo ir daugiausiai klausimų pateikė Tadas Bartkus, Algirdas Meiženis, Virginijus Noreika, Rolandas Toleikis.</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tbl>
      <w:tblPr>
        <w:tblW w:w="5846" w:type="dxa"/>
        <w:jc w:val="center"/>
        <w:tblLook w:val="00A0" w:firstRow="1" w:lastRow="0" w:firstColumn="1" w:lastColumn="0" w:noHBand="0" w:noVBand="0"/>
      </w:tblPr>
      <w:tblGrid>
        <w:gridCol w:w="1349"/>
        <w:gridCol w:w="1196"/>
        <w:gridCol w:w="1845"/>
        <w:gridCol w:w="1456"/>
      </w:tblGrid>
      <w:tr w:rsidR="006B3B56" w:rsidRPr="006B3B56" w:rsidTr="006B3B56">
        <w:trPr>
          <w:trHeight w:val="315"/>
          <w:jc w:val="center"/>
        </w:trPr>
        <w:tc>
          <w:tcPr>
            <w:tcW w:w="5846" w:type="dxa"/>
            <w:gridSpan w:val="4"/>
            <w:tcBorders>
              <w:top w:val="single" w:sz="8" w:space="0" w:color="auto"/>
              <w:left w:val="single" w:sz="8" w:space="0" w:color="auto"/>
              <w:bottom w:val="single" w:sz="4" w:space="0" w:color="auto"/>
              <w:right w:val="single" w:sz="8" w:space="0" w:color="000000"/>
            </w:tcBorders>
            <w:noWrap/>
            <w:vAlign w:val="center"/>
          </w:tcPr>
          <w:p w:rsidR="006B3B56" w:rsidRPr="006B3B56" w:rsidRDefault="006B3B56" w:rsidP="006B3B56">
            <w:pPr>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Tarybos sprendimų projektų priėmimas</w:t>
            </w:r>
          </w:p>
        </w:tc>
      </w:tr>
      <w:tr w:rsidR="006B3B56" w:rsidRPr="006B3B56" w:rsidTr="006B3B56">
        <w:trPr>
          <w:trHeight w:val="315"/>
          <w:jc w:val="center"/>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center"/>
          </w:tcPr>
          <w:p w:rsidR="006B3B56" w:rsidRPr="006B3B56" w:rsidRDefault="006B3B56" w:rsidP="006B3B56">
            <w:pPr>
              <w:spacing w:line="276"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lastRenderedPageBreak/>
              <w:t>Vienbalsiai</w:t>
            </w:r>
          </w:p>
        </w:tc>
        <w:tc>
          <w:tcPr>
            <w:tcW w:w="1196" w:type="dxa"/>
            <w:tcBorders>
              <w:top w:val="single" w:sz="4" w:space="0" w:color="auto"/>
              <w:left w:val="nil"/>
              <w:bottom w:val="single" w:sz="4" w:space="0" w:color="auto"/>
              <w:right w:val="single" w:sz="4" w:space="0" w:color="auto"/>
            </w:tcBorders>
            <w:shd w:val="clear" w:color="auto" w:fill="auto"/>
            <w:noWrap/>
            <w:vAlign w:val="center"/>
          </w:tcPr>
          <w:p w:rsidR="006B3B56" w:rsidRPr="006B3B56" w:rsidRDefault="006B3B56" w:rsidP="006B3B56">
            <w:pPr>
              <w:spacing w:line="276" w:lineRule="auto"/>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Balsų dauguma</w:t>
            </w:r>
          </w:p>
        </w:tc>
        <w:tc>
          <w:tcPr>
            <w:tcW w:w="1845" w:type="dxa"/>
            <w:tcBorders>
              <w:top w:val="single" w:sz="4" w:space="0" w:color="auto"/>
              <w:left w:val="nil"/>
              <w:bottom w:val="single" w:sz="4" w:space="0" w:color="auto"/>
              <w:right w:val="single" w:sz="4" w:space="0" w:color="auto"/>
            </w:tcBorders>
            <w:shd w:val="clear" w:color="auto" w:fill="auto"/>
            <w:noWrap/>
            <w:vAlign w:val="center"/>
          </w:tcPr>
          <w:p w:rsidR="006B3B56" w:rsidRPr="006B3B56" w:rsidRDefault="006B3B56" w:rsidP="006B3B56">
            <w:pPr>
              <w:spacing w:line="276"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Nepriimta</w:t>
            </w:r>
          </w:p>
        </w:tc>
        <w:tc>
          <w:tcPr>
            <w:tcW w:w="1456" w:type="dxa"/>
            <w:tcBorders>
              <w:top w:val="single" w:sz="4" w:space="0" w:color="auto"/>
              <w:left w:val="single" w:sz="4" w:space="0" w:color="auto"/>
              <w:bottom w:val="single" w:sz="4" w:space="0" w:color="auto"/>
              <w:right w:val="single" w:sz="8" w:space="0" w:color="000000"/>
            </w:tcBorders>
            <w:shd w:val="clear" w:color="auto" w:fill="auto"/>
            <w:vAlign w:val="center"/>
          </w:tcPr>
          <w:p w:rsidR="006B3B56" w:rsidRPr="006B3B56" w:rsidRDefault="006B3B56" w:rsidP="006B3B56">
            <w:pPr>
              <w:spacing w:line="276"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Išbraukta iš darbotvarkės</w:t>
            </w:r>
          </w:p>
        </w:tc>
      </w:tr>
      <w:tr w:rsidR="006B3B56" w:rsidRPr="006B3B56" w:rsidTr="006B3B56">
        <w:trPr>
          <w:trHeight w:val="315"/>
          <w:jc w:val="center"/>
        </w:trPr>
        <w:tc>
          <w:tcPr>
            <w:tcW w:w="1349" w:type="dxa"/>
            <w:tcBorders>
              <w:top w:val="single" w:sz="4" w:space="0" w:color="auto"/>
              <w:left w:val="single" w:sz="8" w:space="0" w:color="auto"/>
              <w:bottom w:val="single" w:sz="4" w:space="0" w:color="auto"/>
              <w:right w:val="single" w:sz="4" w:space="0" w:color="auto"/>
            </w:tcBorders>
            <w:shd w:val="clear" w:color="auto" w:fill="auto"/>
            <w:noWrap/>
            <w:vAlign w:val="bottom"/>
          </w:tcPr>
          <w:p w:rsidR="006B3B56" w:rsidRPr="006B3B56" w:rsidRDefault="006B3B56" w:rsidP="006B3B56">
            <w:pPr>
              <w:spacing w:line="276"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218</w:t>
            </w:r>
          </w:p>
        </w:tc>
        <w:tc>
          <w:tcPr>
            <w:tcW w:w="1196" w:type="dxa"/>
            <w:tcBorders>
              <w:top w:val="single" w:sz="4" w:space="0" w:color="auto"/>
              <w:left w:val="nil"/>
              <w:bottom w:val="single" w:sz="4" w:space="0" w:color="auto"/>
              <w:right w:val="single" w:sz="4" w:space="0" w:color="auto"/>
            </w:tcBorders>
            <w:shd w:val="clear" w:color="auto" w:fill="auto"/>
            <w:noWrap/>
            <w:vAlign w:val="bottom"/>
          </w:tcPr>
          <w:p w:rsidR="006B3B56" w:rsidRPr="006B3B56" w:rsidRDefault="006B3B56" w:rsidP="006B3B56">
            <w:pPr>
              <w:spacing w:line="276"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81</w:t>
            </w:r>
          </w:p>
        </w:tc>
        <w:tc>
          <w:tcPr>
            <w:tcW w:w="1845" w:type="dxa"/>
            <w:tcBorders>
              <w:top w:val="single" w:sz="4" w:space="0" w:color="auto"/>
              <w:left w:val="nil"/>
              <w:bottom w:val="single" w:sz="4" w:space="0" w:color="auto"/>
              <w:right w:val="single" w:sz="4" w:space="0" w:color="auto"/>
            </w:tcBorders>
            <w:shd w:val="clear" w:color="auto" w:fill="auto"/>
            <w:noWrap/>
            <w:vAlign w:val="bottom"/>
          </w:tcPr>
          <w:p w:rsidR="006B3B56" w:rsidRPr="006B3B56" w:rsidRDefault="006B3B56" w:rsidP="006B3B56">
            <w:pPr>
              <w:spacing w:line="276"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w:t>
            </w:r>
          </w:p>
        </w:tc>
        <w:tc>
          <w:tcPr>
            <w:tcW w:w="1456" w:type="dxa"/>
            <w:tcBorders>
              <w:top w:val="single" w:sz="4" w:space="0" w:color="auto"/>
              <w:left w:val="single" w:sz="4" w:space="0" w:color="auto"/>
              <w:bottom w:val="single" w:sz="4" w:space="0" w:color="auto"/>
              <w:right w:val="single" w:sz="8" w:space="0" w:color="000000"/>
            </w:tcBorders>
            <w:shd w:val="clear" w:color="auto" w:fill="auto"/>
            <w:vAlign w:val="bottom"/>
          </w:tcPr>
          <w:p w:rsidR="006B3B56" w:rsidRPr="006B3B56" w:rsidRDefault="006B3B56" w:rsidP="006B3B56">
            <w:pPr>
              <w:spacing w:line="276" w:lineRule="auto"/>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w:t>
            </w:r>
          </w:p>
        </w:tc>
      </w:tr>
    </w:tbl>
    <w:p w:rsidR="006B3B56" w:rsidRPr="006B3B56" w:rsidRDefault="006B3B56" w:rsidP="006B3B56">
      <w:pPr>
        <w:spacing w:line="360" w:lineRule="auto"/>
        <w:ind w:firstLine="0"/>
        <w:jc w:val="left"/>
        <w:rPr>
          <w:rFonts w:ascii="Times New Roman" w:eastAsia="Times New Roman" w:hAnsi="Times New Roman" w:cs="Times New Roman"/>
          <w:color w:val="FF0000"/>
          <w:sz w:val="24"/>
          <w:szCs w:val="24"/>
          <w:lang w:eastAsia="lt-LT"/>
        </w:rPr>
      </w:pPr>
    </w:p>
    <w:p w:rsidR="006B3B56" w:rsidRPr="006B3B56" w:rsidRDefault="006B3B56" w:rsidP="006B3B56">
      <w:pPr>
        <w:spacing w:line="360" w:lineRule="auto"/>
        <w:jc w:val="left"/>
        <w:rPr>
          <w:rFonts w:ascii="Times New Roman" w:eastAsia="Times New Roman" w:hAnsi="Times New Roman" w:cs="Times New Roman"/>
          <w:color w:val="FF0000"/>
          <w:sz w:val="24"/>
          <w:szCs w:val="24"/>
          <w:lang w:eastAsia="lt-LT"/>
        </w:rPr>
      </w:pPr>
    </w:p>
    <w:p w:rsidR="006B3B56" w:rsidRPr="006B3B56" w:rsidRDefault="006B3B56" w:rsidP="006B3B56">
      <w:pPr>
        <w:spacing w:line="360" w:lineRule="auto"/>
        <w:jc w:val="left"/>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noProof/>
          <w:sz w:val="24"/>
          <w:szCs w:val="24"/>
          <w:lang w:eastAsia="lt-LT"/>
        </w:rPr>
        <w:drawing>
          <wp:anchor distT="0" distB="0" distL="114300" distR="114300" simplePos="0" relativeHeight="251660288" behindDoc="0" locked="0" layoutInCell="1" allowOverlap="1" wp14:anchorId="5DD3B3EF" wp14:editId="1DAACC91">
            <wp:simplePos x="0" y="0"/>
            <wp:positionH relativeFrom="margin">
              <wp:posOffset>-473710</wp:posOffset>
            </wp:positionH>
            <wp:positionV relativeFrom="paragraph">
              <wp:posOffset>-398780</wp:posOffset>
            </wp:positionV>
            <wp:extent cx="6420485" cy="3315970"/>
            <wp:effectExtent l="6350" t="12700" r="12065" b="5080"/>
            <wp:wrapNone/>
            <wp:docPr id="26" name="Diagrama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jc w:val="left"/>
        <w:rPr>
          <w:rFonts w:ascii="Times New Roman" w:eastAsia="Times New Roman" w:hAnsi="Times New Roman" w:cs="Times New Roman"/>
          <w:color w:val="FF0000"/>
          <w:sz w:val="24"/>
          <w:szCs w:val="24"/>
          <w:lang w:eastAsia="lt-LT"/>
        </w:rPr>
      </w:pPr>
    </w:p>
    <w:p w:rsidR="006B3B56" w:rsidRPr="006B3B56" w:rsidRDefault="006B3B56" w:rsidP="006B3B56">
      <w:pPr>
        <w:spacing w:line="360" w:lineRule="auto"/>
        <w:jc w:val="left"/>
        <w:rPr>
          <w:rFonts w:ascii="Times New Roman" w:eastAsia="Times New Roman" w:hAnsi="Times New Roman" w:cs="Times New Roman"/>
          <w:color w:val="FF0000"/>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jc w:val="center"/>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noProof/>
          <w:sz w:val="24"/>
          <w:szCs w:val="24"/>
          <w:lang w:eastAsia="lt-LT"/>
        </w:rPr>
        <mc:AlternateContent>
          <mc:Choice Requires="wps">
            <w:drawing>
              <wp:anchor distT="0" distB="0" distL="114300" distR="114300" simplePos="0" relativeHeight="251666432" behindDoc="0" locked="0" layoutInCell="1" allowOverlap="1" wp14:anchorId="3C768A01" wp14:editId="2A990C1A">
                <wp:simplePos x="0" y="0"/>
                <wp:positionH relativeFrom="column">
                  <wp:posOffset>-108585</wp:posOffset>
                </wp:positionH>
                <wp:positionV relativeFrom="paragraph">
                  <wp:posOffset>23495</wp:posOffset>
                </wp:positionV>
                <wp:extent cx="6245860" cy="400050"/>
                <wp:effectExtent l="9525" t="8255" r="12065" b="29845"/>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60" cy="40005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6B3B56" w:rsidRPr="002D1F32" w:rsidRDefault="006B3B56" w:rsidP="006B3B56">
                            <w:pPr>
                              <w:jc w:val="center"/>
                              <w:rPr>
                                <w:b/>
                              </w:rPr>
                            </w:pPr>
                            <w:r w:rsidRPr="002D1F32">
                              <w:rPr>
                                <w:b/>
                              </w:rPr>
                              <w:t>TARYBOS SPRENDIMŲ PROJEKTŲ PRIĖMIMO REZULTATAI 2016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68A01" id="Rectangle 10" o:spid="_x0000_s1027" style="position:absolute;left:0;text-align:left;margin-left:-8.55pt;margin-top:1.85pt;width:491.8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" fillcolor="#92cddc" strokecolor="#4bacc6" strokeweight="1pt">
                <v:fill color2="#4bacc6" focus="50%" type="gradient"/>
                <v:shadow on="t" color="#205867" offset="1pt"/>
                <v:textbox>
                  <w:txbxContent>
                    <w:p w:rsidR="006B3B56" w:rsidRPr="002D1F32" w:rsidRDefault="006B3B56" w:rsidP="006B3B56">
                      <w:pPr>
                        <w:jc w:val="center"/>
                        <w:rPr>
                          <w:b/>
                        </w:rPr>
                      </w:pPr>
                      <w:r w:rsidRPr="002D1F32">
                        <w:rPr>
                          <w:b/>
                        </w:rPr>
                        <w:t>TARYBOS SPRENDIMŲ PROJEKTŲ PRIĖMIMO REZULTATAI 2016 M.</w:t>
                      </w:r>
                    </w:p>
                  </w:txbxContent>
                </v:textbox>
              </v:rect>
            </w:pict>
          </mc:Fallback>
        </mc:AlternateContent>
      </w:r>
    </w:p>
    <w:p w:rsidR="006B3B56" w:rsidRPr="006B3B56" w:rsidRDefault="006B3B56" w:rsidP="006B3B56">
      <w:pPr>
        <w:spacing w:line="360" w:lineRule="auto"/>
        <w:ind w:firstLine="1298"/>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1298"/>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Priimti Tarybos sprendimai viešinami Savivaldybės interneto svetainėje </w:t>
      </w:r>
      <w:hyperlink r:id="rId8" w:history="1">
        <w:r w:rsidRPr="006B3B56">
          <w:rPr>
            <w:rFonts w:ascii="Times New Roman" w:eastAsia="Times New Roman" w:hAnsi="Times New Roman" w:cs="Times New Roman"/>
            <w:color w:val="0000FF"/>
            <w:sz w:val="24"/>
            <w:szCs w:val="24"/>
            <w:u w:val="single"/>
            <w:lang w:eastAsia="lt-LT"/>
          </w:rPr>
          <w:t>www.silale.lt</w:t>
        </w:r>
      </w:hyperlink>
      <w:r w:rsidRPr="006B3B56">
        <w:rPr>
          <w:rFonts w:ascii="Times New Roman" w:eastAsia="Times New Roman" w:hAnsi="Times New Roman" w:cs="Times New Roman"/>
          <w:sz w:val="24"/>
          <w:szCs w:val="24"/>
          <w:lang w:eastAsia="lt-LT"/>
        </w:rPr>
        <w:t xml:space="preserve">, </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Norminiai teisės aktai yra skelbiami Lietuvos Respublikos Seimo sistemoje TAR (Teisės aktų registre).</w:t>
      </w:r>
    </w:p>
    <w:p w:rsidR="006B3B56" w:rsidRPr="006B3B56" w:rsidRDefault="006B3B56" w:rsidP="006B3B56">
      <w:pPr>
        <w:spacing w:line="360" w:lineRule="auto"/>
        <w:ind w:firstLine="0"/>
        <w:jc w:val="left"/>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Svarbiausi Tarybos 2016 m. priimti sprendimai:</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tarybos 2016 metų darbo plano patvirtinimo (2016 m. sausio 28 d. Nr. T1-1);</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neformaliojo vaikų švietimo lėšų skyrimo ir naudojimo tvarkos aprašo patvirtinimo (2016 m. sausio 28 d. Nr. T1-2);</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2016 metų biudžeto patvirtinimo (2016 m. vasario  18 d. Nr. T1-24);</w:t>
      </w:r>
    </w:p>
    <w:p w:rsidR="006B3B56" w:rsidRPr="006B3B56" w:rsidRDefault="006B3B56" w:rsidP="006B3B56">
      <w:pPr>
        <w:spacing w:line="360" w:lineRule="auto"/>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Dėl Šilalės rajono savivaldybės paskolos </w:t>
      </w:r>
      <w:proofErr w:type="spellStart"/>
      <w:r w:rsidRPr="006B3B56">
        <w:rPr>
          <w:rFonts w:ascii="Times New Roman" w:eastAsia="Times New Roman" w:hAnsi="Times New Roman" w:cs="Times New Roman"/>
          <w:sz w:val="24"/>
          <w:szCs w:val="24"/>
          <w:lang w:eastAsia="lt-LT"/>
        </w:rPr>
        <w:t>refinansavimo</w:t>
      </w:r>
      <w:proofErr w:type="spellEnd"/>
      <w:r w:rsidRPr="006B3B56">
        <w:rPr>
          <w:rFonts w:ascii="Times New Roman" w:eastAsia="Times New Roman" w:hAnsi="Times New Roman" w:cs="Times New Roman"/>
          <w:sz w:val="24"/>
          <w:szCs w:val="24"/>
          <w:lang w:eastAsia="lt-LT"/>
        </w:rPr>
        <w:t xml:space="preserve"> (2016 m. vasario 18 d. Nr. T1-26);</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tarybos 2013 m. rugpjūčio 29 d. sprendimo Nr. T1-214 ,,Dėl didžiausio leistino darbuotojų (etatų), gaunančių darbo užmokestį iš savivaldybės biudžeto, Šilalės rajono savivaldybės biudžetinėse įstaigose, skaičiaus nustatymo“ pakeitimo (2016 m. vasario 18 d. Nr. T1-27);</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lastRenderedPageBreak/>
        <w:t>Dėl Šilalės rajono savivaldybės mokyklų tinklo pertvarkos 2016-2020 metų bendrojo plano patvirtinimo (2016 m. vasario 18 d. Nr. T1-31);</w:t>
      </w:r>
    </w:p>
    <w:p w:rsidR="006B3B56" w:rsidRPr="006B3B56" w:rsidRDefault="006B3B56" w:rsidP="006B3B56">
      <w:pPr>
        <w:spacing w:line="360" w:lineRule="auto"/>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investicijų projektų rengimo ir teikimo Valstybės investicijų 2017-2019 metų programai (2016 m. vasario 18 d. Nr. T1-40);</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vietinės reikšmės kelių (gatvių) tiesimo, taisymo (remonto) darbų programos 2016-2018 m. patvirtinimo (2016 m. vasario 18 d. Nr. T1-41);</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Kelių priežiūros ir plėtros programos finansavimo lėšų, skirtų Šilalės rajono savivaldybės vietinės reikšmės keliams ir gatvėms tiesti, rekonstruoti, taisyti (remontuoti), prižiūrėti ir saugaus eismo sąlygoms užtikrinti, 2016 metų objektų sąrašo patvirtinimo  (2016 m. vasario 18 d. Nr. T1-42);</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tarybos 2015 m. lapkričio 26 d. sprendimo Nr. T1-282 ,,Dėl uždarosios akcinės bendrovės ,,Šilalės autobusų parkas“ autobusų stoties pastato rekonstrukcijos“ pakeitimo (2016 m. kovo 4 d. Nr. T1-63);</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klasių ir priešmokyklinio ugdymo grupių skaičiaus Šilalės rajono bendrojo ugdymo mokyklose 2016-2017 mokslo metais (2016 m. kovo 31 d. Nr. T1-71);</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2016 m. socialinių paslaugų plano patvirtinimo (2016 m. kovo 31 d. Nr. T1-107);</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žemės mokesčių tarifų nustatymo 2017 metams (2016 m. balandžio 28 d. Nr. T1-137);</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prekybos alkoholiniais gėrimais laiko ribojimo renginių metu Šilalės rajono savivaldybės teritorijoje (2016 m. birželio 30 d. Nr. T1-194);</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uždarosios akcinės bendrovės ,,Šilalės knygynas“ akcijų privatizavimo (2016 m. birželio 30 d. Nr. T1-195);</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pritarimo Bendradarbiavimo sutarčiai, kuriant savanoriškos veiklos modelį bei jį išbandant Šilalės rajono savivaldybėje (2016 m. rugpjūčio 4 d. Nr. T1-199);</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2017-2019 metų strateginio veiklos plano patvirtinimo (2016 m. spalio 27 d. Nr. T1-254);</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jaunimo politikos 2017-2019 metų plėtros programos tvirtinimo (2016 m. gruodžio 15 d. T1-285).</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Tarybos nariai už priimamus sprendimus balsuoja elektronine balsavimo sistema. Kiekvienas rajono gyventojas jau posėdžio metu Šilalės rajono savivaldybės interneto svetainėje gali matyti, kaip ir už kokį sprendimo projektą balsavo kiekvienas Tarybos narys.</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Apie Tarybos sprendimų įgyvendinimą ataskaitą teikia Administracijos direktorius.</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Geriausiai Savivaldybės tarybos posėdžius lankė Kristina Dambrauskienė, Jonas Gudauskas, Alfonsas Motuzas, Henrikas Girčys, Loreta Kalnikaitė, Gintautas Macevičius, Rolandas </w:t>
      </w:r>
      <w:r w:rsidRPr="006B3B56">
        <w:rPr>
          <w:rFonts w:ascii="Times New Roman" w:eastAsia="Times New Roman" w:hAnsi="Times New Roman" w:cs="Times New Roman"/>
          <w:sz w:val="24"/>
          <w:szCs w:val="24"/>
          <w:lang w:eastAsia="lt-LT"/>
        </w:rPr>
        <w:lastRenderedPageBreak/>
        <w:t xml:space="preserve">Toleikis, Teresė Ūksienė, Saulė </w:t>
      </w:r>
      <w:proofErr w:type="spellStart"/>
      <w:r w:rsidRPr="006B3B56">
        <w:rPr>
          <w:rFonts w:ascii="Times New Roman" w:eastAsia="Times New Roman" w:hAnsi="Times New Roman" w:cs="Times New Roman"/>
          <w:sz w:val="24"/>
          <w:szCs w:val="24"/>
          <w:lang w:eastAsia="lt-LT"/>
        </w:rPr>
        <w:t>Olendrienė</w:t>
      </w:r>
      <w:proofErr w:type="spellEnd"/>
      <w:r w:rsidRPr="006B3B56">
        <w:rPr>
          <w:rFonts w:ascii="Times New Roman" w:eastAsia="Times New Roman" w:hAnsi="Times New Roman" w:cs="Times New Roman"/>
          <w:sz w:val="24"/>
          <w:szCs w:val="24"/>
          <w:lang w:eastAsia="lt-LT"/>
        </w:rPr>
        <w:t xml:space="preserve">, Stasys Skalauskas, Rimas Vaičikauskas. Šie Tarybos nariai nepraleido nė vieno Tarybos posėdžio. </w:t>
      </w:r>
    </w:p>
    <w:p w:rsidR="006B3B56" w:rsidRPr="006B3B56" w:rsidRDefault="006B3B56" w:rsidP="006B3B56">
      <w:pPr>
        <w:spacing w:line="360" w:lineRule="auto"/>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 xml:space="preserve">Tarybos narių posėdžių lankomumas 2016 m. </w:t>
      </w:r>
    </w:p>
    <w:tbl>
      <w:tblPr>
        <w:tblW w:w="9039" w:type="dxa"/>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516"/>
        <w:gridCol w:w="516"/>
        <w:gridCol w:w="517"/>
        <w:gridCol w:w="516"/>
        <w:gridCol w:w="517"/>
        <w:gridCol w:w="516"/>
        <w:gridCol w:w="517"/>
        <w:gridCol w:w="516"/>
        <w:gridCol w:w="516"/>
        <w:gridCol w:w="517"/>
        <w:gridCol w:w="516"/>
        <w:gridCol w:w="517"/>
        <w:gridCol w:w="516"/>
        <w:gridCol w:w="517"/>
      </w:tblGrid>
      <w:tr w:rsidR="006B3B56" w:rsidRPr="006B3B56" w:rsidTr="006B3B56">
        <w:trPr>
          <w:cantSplit/>
          <w:trHeight w:val="1269"/>
        </w:trPr>
        <w:tc>
          <w:tcPr>
            <w:tcW w:w="1809" w:type="dxa"/>
            <w:tcBorders>
              <w:tr2bl w:val="single" w:sz="4" w:space="0" w:color="auto"/>
            </w:tcBorders>
            <w:shd w:val="clear" w:color="auto" w:fill="CCFFFF"/>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Tarybos nariai</w:t>
            </w:r>
          </w:p>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Posėdžių</w:t>
            </w:r>
          </w:p>
          <w:p w:rsidR="006B3B56" w:rsidRPr="006B3B56" w:rsidRDefault="006B3B56" w:rsidP="006B3B56">
            <w:pPr>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datos</w:t>
            </w:r>
          </w:p>
        </w:tc>
        <w:tc>
          <w:tcPr>
            <w:tcW w:w="516"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2016-01-28</w:t>
            </w:r>
          </w:p>
        </w:tc>
        <w:tc>
          <w:tcPr>
            <w:tcW w:w="516"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2016-02-18</w:t>
            </w:r>
          </w:p>
        </w:tc>
        <w:tc>
          <w:tcPr>
            <w:tcW w:w="517"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2016-03-04</w:t>
            </w:r>
          </w:p>
        </w:tc>
        <w:tc>
          <w:tcPr>
            <w:tcW w:w="516"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2016-03-31</w:t>
            </w:r>
          </w:p>
        </w:tc>
        <w:tc>
          <w:tcPr>
            <w:tcW w:w="517"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2016-04-28</w:t>
            </w:r>
          </w:p>
        </w:tc>
        <w:tc>
          <w:tcPr>
            <w:tcW w:w="516"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2016-05-31</w:t>
            </w:r>
          </w:p>
        </w:tc>
        <w:tc>
          <w:tcPr>
            <w:tcW w:w="517"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2016-06-30</w:t>
            </w:r>
          </w:p>
        </w:tc>
        <w:tc>
          <w:tcPr>
            <w:tcW w:w="516"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2016-08-04</w:t>
            </w:r>
          </w:p>
        </w:tc>
        <w:tc>
          <w:tcPr>
            <w:tcW w:w="516"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2016-08-25</w:t>
            </w:r>
          </w:p>
        </w:tc>
        <w:tc>
          <w:tcPr>
            <w:tcW w:w="517"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2016-09-29</w:t>
            </w:r>
          </w:p>
        </w:tc>
        <w:tc>
          <w:tcPr>
            <w:tcW w:w="516"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2016-10-27</w:t>
            </w:r>
          </w:p>
        </w:tc>
        <w:tc>
          <w:tcPr>
            <w:tcW w:w="517"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2016-11-24</w:t>
            </w:r>
          </w:p>
        </w:tc>
        <w:tc>
          <w:tcPr>
            <w:tcW w:w="516"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2016-12-15</w:t>
            </w:r>
          </w:p>
        </w:tc>
        <w:tc>
          <w:tcPr>
            <w:tcW w:w="517" w:type="dxa"/>
            <w:shd w:val="clear" w:color="auto" w:fill="CCFFFF"/>
            <w:textDirection w:val="btLr"/>
          </w:tcPr>
          <w:p w:rsidR="006B3B56" w:rsidRPr="006B3B56" w:rsidRDefault="006B3B56" w:rsidP="006B3B56">
            <w:pPr>
              <w:ind w:left="113" w:right="113" w:firstLine="0"/>
              <w:jc w:val="left"/>
              <w:rPr>
                <w:rFonts w:ascii="Times New Roman" w:eastAsia="Times New Roman" w:hAnsi="Times New Roman" w:cs="Times New Roman"/>
                <w:b/>
                <w:sz w:val="18"/>
                <w:szCs w:val="18"/>
                <w:lang w:eastAsia="lt-LT"/>
              </w:rPr>
            </w:pPr>
            <w:r w:rsidRPr="006B3B56">
              <w:rPr>
                <w:rFonts w:ascii="Times New Roman" w:eastAsia="Times New Roman" w:hAnsi="Times New Roman" w:cs="Times New Roman"/>
                <w:b/>
                <w:sz w:val="18"/>
                <w:szCs w:val="18"/>
                <w:lang w:eastAsia="lt-LT"/>
              </w:rPr>
              <w:t xml:space="preserve">  2016-12-29</w:t>
            </w:r>
          </w:p>
        </w:tc>
      </w:tr>
      <w:tr w:rsidR="006B3B56" w:rsidRPr="006B3B56" w:rsidTr="006B3B56">
        <w:tc>
          <w:tcPr>
            <w:tcW w:w="1809" w:type="dxa"/>
            <w:shd w:val="clear" w:color="auto" w:fill="auto"/>
          </w:tcPr>
          <w:p w:rsidR="006B3B56" w:rsidRPr="006B3B56" w:rsidRDefault="006B3B56" w:rsidP="006B3B56">
            <w:pPr>
              <w:ind w:firstLine="0"/>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Tadas Bartkus</w:t>
            </w:r>
          </w:p>
          <w:p w:rsidR="006B3B56" w:rsidRPr="006B3B56" w:rsidRDefault="006B3B56" w:rsidP="006B3B56">
            <w:pPr>
              <w:ind w:firstLine="0"/>
              <w:jc w:val="left"/>
              <w:rPr>
                <w:rFonts w:ascii="Times New Roman" w:eastAsia="Times New Roman" w:hAnsi="Times New Roman" w:cs="Times New Roman"/>
                <w:b/>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Dainius Bergelis</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FFFF00"/>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Kristina Dambrauskienė</w:t>
            </w: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Genovaitė Damulienė</w:t>
            </w: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Albinas Ežerskis</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Raimundė Gečienė</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Henrikas Girčys</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FFFF00"/>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Jonas Gudauskas</w:t>
            </w: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Valdemaras Jasevičius</w:t>
            </w: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Vytautas Jucius</w:t>
            </w:r>
          </w:p>
          <w:p w:rsidR="006B3B56" w:rsidRPr="006B3B56" w:rsidRDefault="006B3B56" w:rsidP="006B3B56">
            <w:pPr>
              <w:ind w:firstLine="0"/>
              <w:jc w:val="left"/>
              <w:rPr>
                <w:rFonts w:ascii="Times New Roman" w:eastAsia="Times New Roman" w:hAnsi="Times New Roman" w:cs="Times New Roman"/>
                <w:b/>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FFFF00"/>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Loreta Kalnikaitė</w:t>
            </w: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Gintautas Macevičius</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Algirdas Meiženis</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FFFF00"/>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Alfonsas Motuzas</w:t>
            </w: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Gintas Navardauskas</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Stasys Navardauskas</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Virginijus Noreika</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FFFF00"/>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 xml:space="preserve">Saulė </w:t>
            </w:r>
            <w:proofErr w:type="spellStart"/>
            <w:r w:rsidRPr="006B3B56">
              <w:rPr>
                <w:rFonts w:ascii="Times New Roman" w:eastAsia="Times New Roman" w:hAnsi="Times New Roman" w:cs="Times New Roman"/>
                <w:b/>
                <w:sz w:val="20"/>
                <w:szCs w:val="20"/>
                <w:lang w:eastAsia="lt-LT"/>
              </w:rPr>
              <w:t>Olendrienė</w:t>
            </w:r>
            <w:proofErr w:type="spellEnd"/>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Rimantas Rimkus</w:t>
            </w: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FFFF00"/>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Stasys Skalauskas</w:t>
            </w: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Jonas Šedbaras</w:t>
            </w:r>
          </w:p>
          <w:p w:rsidR="006B3B56" w:rsidRPr="006B3B56" w:rsidRDefault="006B3B56" w:rsidP="006B3B56">
            <w:pPr>
              <w:ind w:firstLine="0"/>
              <w:jc w:val="left"/>
              <w:rPr>
                <w:rFonts w:ascii="Times New Roman" w:eastAsia="Times New Roman" w:hAnsi="Times New Roman" w:cs="Times New Roman"/>
                <w:b/>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auto"/>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Algirdas Taroza</w:t>
            </w:r>
          </w:p>
          <w:p w:rsidR="006B3B56" w:rsidRPr="006B3B56" w:rsidRDefault="006B3B56" w:rsidP="006B3B56">
            <w:pPr>
              <w:ind w:firstLine="0"/>
              <w:jc w:val="left"/>
              <w:rPr>
                <w:rFonts w:ascii="Times New Roman" w:eastAsia="Times New Roman" w:hAnsi="Times New Roman" w:cs="Times New Roman"/>
                <w:b/>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00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auto"/>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FFFF00"/>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Rolandas Toleikis</w:t>
            </w: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FFFF00"/>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Teresė Ūksienė</w:t>
            </w:r>
          </w:p>
          <w:p w:rsidR="006B3B56" w:rsidRPr="006B3B56" w:rsidRDefault="006B3B56" w:rsidP="006B3B56">
            <w:pPr>
              <w:ind w:firstLine="0"/>
              <w:jc w:val="left"/>
              <w:rPr>
                <w:rFonts w:ascii="Times New Roman" w:eastAsia="Times New Roman" w:hAnsi="Times New Roman" w:cs="Times New Roman"/>
                <w:b/>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r w:rsidR="006B3B56" w:rsidRPr="006B3B56" w:rsidTr="006B3B56">
        <w:tc>
          <w:tcPr>
            <w:tcW w:w="1809" w:type="dxa"/>
            <w:shd w:val="clear" w:color="auto" w:fill="FFFF00"/>
          </w:tcPr>
          <w:p w:rsidR="006B3B56" w:rsidRPr="006B3B56" w:rsidRDefault="006B3B56" w:rsidP="006B3B56">
            <w:pPr>
              <w:ind w:firstLine="0"/>
              <w:jc w:val="left"/>
              <w:rPr>
                <w:rFonts w:ascii="Times New Roman" w:eastAsia="Times New Roman" w:hAnsi="Times New Roman" w:cs="Times New Roman"/>
                <w:b/>
                <w:sz w:val="20"/>
                <w:szCs w:val="20"/>
                <w:lang w:eastAsia="lt-LT"/>
              </w:rPr>
            </w:pPr>
            <w:r w:rsidRPr="006B3B56">
              <w:rPr>
                <w:rFonts w:ascii="Times New Roman" w:eastAsia="Times New Roman" w:hAnsi="Times New Roman" w:cs="Times New Roman"/>
                <w:b/>
                <w:sz w:val="20"/>
                <w:szCs w:val="20"/>
                <w:lang w:eastAsia="lt-LT"/>
              </w:rPr>
              <w:t>Rimas Vaičikauskas</w:t>
            </w: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6"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c>
          <w:tcPr>
            <w:tcW w:w="517" w:type="dxa"/>
            <w:shd w:val="clear" w:color="auto" w:fill="FFFF00"/>
          </w:tcPr>
          <w:p w:rsidR="006B3B56" w:rsidRPr="006B3B56" w:rsidRDefault="006B3B56" w:rsidP="006B3B56">
            <w:pPr>
              <w:ind w:firstLine="0"/>
              <w:jc w:val="left"/>
              <w:rPr>
                <w:rFonts w:ascii="Times New Roman" w:eastAsia="Times New Roman" w:hAnsi="Times New Roman" w:cs="Times New Roman"/>
                <w:sz w:val="20"/>
                <w:szCs w:val="20"/>
                <w:lang w:eastAsia="lt-LT"/>
              </w:rPr>
            </w:pPr>
          </w:p>
        </w:tc>
      </w:tr>
    </w:tbl>
    <w:p w:rsidR="006B3B56" w:rsidRPr="006B3B56" w:rsidRDefault="006B3B56" w:rsidP="006B3B56">
      <w:pPr>
        <w:spacing w:line="360" w:lineRule="auto"/>
        <w:rPr>
          <w:rFonts w:ascii="Times New Roman" w:eastAsia="Times New Roman" w:hAnsi="Times New Roman" w:cs="Times New Roman"/>
          <w:color w:val="FF0000"/>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Šilalės rajono savivaldybės taryboje sudarytos 5 frakcijos: frakcija „Tvarka ir teisingumas“ (seniūnas – Vytautas Jucius), Tėvynės sąjungos – Lietuvos krikščionių demokratų frakcija (seniūnė – Loreta Kalnikaitė), LSDP frakcija (seniūnas – Virginijus Noreika), „</w:t>
      </w:r>
      <w:proofErr w:type="spellStart"/>
      <w:r w:rsidRPr="006B3B56">
        <w:rPr>
          <w:rFonts w:ascii="Times New Roman" w:eastAsia="Times New Roman" w:hAnsi="Times New Roman" w:cs="Times New Roman"/>
          <w:sz w:val="24"/>
          <w:szCs w:val="24"/>
          <w:lang w:eastAsia="lt-LT"/>
        </w:rPr>
        <w:t>Šilališkių</w:t>
      </w:r>
      <w:proofErr w:type="spellEnd"/>
      <w:r w:rsidRPr="006B3B56">
        <w:rPr>
          <w:rFonts w:ascii="Times New Roman" w:eastAsia="Times New Roman" w:hAnsi="Times New Roman" w:cs="Times New Roman"/>
          <w:sz w:val="24"/>
          <w:szCs w:val="24"/>
          <w:lang w:eastAsia="lt-LT"/>
        </w:rPr>
        <w:t>“ frakcija (seniūnas – Stasys Navardauskas), Lietuvos laisvės sąjungos (liberalų) Šilalės skyriaus ir Darbo partijos Šilalės skyriaus frakcija (seniūnas – Gintautas Macevičius).</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2016 m. klausimai buvo svarstomi Šilalės rajono savivaldybės taryboje ir 6 komitetuose: Finansų, investicijų ir verslo, Švietimo, kultūros, sporto ir teisėtvarkos, Kaimo reikalų, Aplinkosaugos ir komunalinio ūkio, Sveikatos apsaugos ir socialinių reikalų, Kontrolės. </w:t>
      </w:r>
    </w:p>
    <w:p w:rsidR="006B3B56" w:rsidRPr="006B3B56" w:rsidRDefault="006B3B56" w:rsidP="006B3B56">
      <w:pPr>
        <w:tabs>
          <w:tab w:val="left" w:pos="3068"/>
        </w:tabs>
        <w:spacing w:line="360" w:lineRule="auto"/>
        <w:rPr>
          <w:rFonts w:ascii="Times New Roman" w:eastAsia="Times New Roman" w:hAnsi="Times New Roman" w:cs="Times New Roman"/>
          <w:b/>
          <w:sz w:val="24"/>
          <w:szCs w:val="24"/>
          <w:lang w:eastAsia="lt-LT"/>
        </w:rPr>
      </w:pPr>
    </w:p>
    <w:p w:rsidR="006B3B56" w:rsidRPr="006B3B56" w:rsidRDefault="006B3B56" w:rsidP="006B3B56">
      <w:pPr>
        <w:tabs>
          <w:tab w:val="left" w:pos="3068"/>
        </w:tabs>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Finansų, investicijų ir verslo</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sz w:val="24"/>
          <w:szCs w:val="24"/>
          <w:lang w:eastAsia="lt-LT"/>
        </w:rPr>
        <w:t xml:space="preserve">komitetas </w:t>
      </w:r>
      <w:r w:rsidRPr="006B3B56">
        <w:rPr>
          <w:rFonts w:ascii="Times New Roman" w:eastAsia="Times New Roman" w:hAnsi="Times New Roman" w:cs="Times New Roman"/>
          <w:sz w:val="24"/>
          <w:szCs w:val="24"/>
          <w:lang w:eastAsia="lt-LT"/>
        </w:rPr>
        <w:t>sudarytas iš 5 Tarybos nariai: Dainius Bergelis (Komiteto pirmininkas), Albinas Ežerskis, Valdemaras Jasevičius, Stasys Navardauskas (pirmininko pavaduotojas), Rimantas Rimkus. Per 2016 m.</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įvyko 14 Komiteto posėdžių, svarstyti</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146 klausimai: Dėl uždarosios akcinės bendrovės ,,Gedmina“ teikiamų paslaugų nustatymo; Dėl Šilalės rajono savivaldybės  2016 metų melioracijos darbų, finansuojamų valstybės biudžeto lėšomis, sąrašo patvirtinimo; Dėl pritarimo projekto ,,Socialinės </w:t>
      </w:r>
      <w:proofErr w:type="spellStart"/>
      <w:r w:rsidRPr="006B3B56">
        <w:rPr>
          <w:rFonts w:ascii="Times New Roman" w:eastAsia="Times New Roman" w:hAnsi="Times New Roman" w:cs="Times New Roman"/>
          <w:sz w:val="24"/>
          <w:szCs w:val="24"/>
          <w:lang w:eastAsia="lt-LT"/>
        </w:rPr>
        <w:t>kaimynijų</w:t>
      </w:r>
      <w:proofErr w:type="spellEnd"/>
      <w:r w:rsidRPr="006B3B56">
        <w:rPr>
          <w:rFonts w:ascii="Times New Roman" w:eastAsia="Times New Roman" w:hAnsi="Times New Roman" w:cs="Times New Roman"/>
          <w:sz w:val="24"/>
          <w:szCs w:val="24"/>
          <w:lang w:eastAsia="lt-LT"/>
        </w:rPr>
        <w:t xml:space="preserve"> integracijos platformos kūrimas siekiant sumažinti skurdą ir socialinę atskirtį“ paraiškos teikimui; Dėl pritarimo partnerystei pagal Lietuvos kaimo plėtros 2014-2020 m. programos priemonės ,,Investicijos į materialųjį turtą“ veiklą ,,Parama žemės ūkio vandentvarkai“; Dėl investicijų projektų rengimo ir teikimo Valstybės investicijų 2017-2019 metų programai; Dėl pritarimo Panaudos sutarties su Lietuvos žydų (</w:t>
      </w:r>
      <w:proofErr w:type="spellStart"/>
      <w:r w:rsidRPr="006B3B56">
        <w:rPr>
          <w:rFonts w:ascii="Times New Roman" w:eastAsia="Times New Roman" w:hAnsi="Times New Roman" w:cs="Times New Roman"/>
          <w:sz w:val="24"/>
          <w:szCs w:val="24"/>
          <w:lang w:eastAsia="lt-LT"/>
        </w:rPr>
        <w:t>litvakų</w:t>
      </w:r>
      <w:proofErr w:type="spellEnd"/>
      <w:r w:rsidRPr="006B3B56">
        <w:rPr>
          <w:rFonts w:ascii="Times New Roman" w:eastAsia="Times New Roman" w:hAnsi="Times New Roman" w:cs="Times New Roman"/>
          <w:sz w:val="24"/>
          <w:szCs w:val="24"/>
          <w:lang w:eastAsia="lt-LT"/>
        </w:rPr>
        <w:t>) bendruomene projektui; Dėl dalyvavimo projekte ,,Daugiabučių namų ir savivaldybių viešųjų pastatų modernizavimo skatinimas“; Dėl didžiausio leistino pareigybių, finansuojamų iš savivaldybės biudžeto, skaičiaus biudžetinėse įstaigose nustatymo; Dėl dalyvavimo projekte ,,Administracinių paslaugų teikimo ir asmenų aptarnavimo kokybės gerinimas Tauragės regiono savivaldybėse“; Dėl dalyvavimo projekte ,,Savivaldybes jungiančių turizmo trasų ir turizmo maršrutų infrastruktūros plėtra Tauragės regione“; Dėl pritarimo prisidėti lėšomis prie projekto ,,Tauragės regiono komunalinių atliekų tvarkymo infrastruktūros plėtra“; Dėl leidimo rengti ir teikti paraiškas pagal Lietuvos kaimo plėtros 2014-2020 metų programos priemonė ,,Pagrindinės paslaugos ir kaimų atnaujinimas kaimo vietovėse“; Dėl leidimo rengti ir teikti paraišką ,,Šilalės autobusų parko atnaujinimas“ ir kt.</w:t>
      </w:r>
    </w:p>
    <w:p w:rsidR="006B3B56" w:rsidRPr="006B3B56" w:rsidRDefault="006B3B56" w:rsidP="006B3B56">
      <w:pPr>
        <w:tabs>
          <w:tab w:val="left" w:pos="3068"/>
        </w:tabs>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Finansų, investicijų ir verslo komiteto narių dalyvavimas komiteto posėdžiuose 2016 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548"/>
        <w:gridCol w:w="548"/>
        <w:gridCol w:w="548"/>
        <w:gridCol w:w="548"/>
        <w:gridCol w:w="548"/>
        <w:gridCol w:w="548"/>
        <w:gridCol w:w="548"/>
        <w:gridCol w:w="548"/>
        <w:gridCol w:w="548"/>
        <w:gridCol w:w="548"/>
        <w:gridCol w:w="548"/>
        <w:gridCol w:w="548"/>
        <w:gridCol w:w="548"/>
        <w:gridCol w:w="548"/>
        <w:gridCol w:w="549"/>
      </w:tblGrid>
      <w:tr w:rsidR="006B3B56" w:rsidRPr="006B3B56" w:rsidTr="006B3B56">
        <w:trPr>
          <w:cantSplit/>
          <w:trHeight w:val="1134"/>
        </w:trPr>
        <w:tc>
          <w:tcPr>
            <w:tcW w:w="1702" w:type="dxa"/>
            <w:tcBorders>
              <w:tr2bl w:val="single" w:sz="4" w:space="0" w:color="auto"/>
            </w:tcBorders>
            <w:shd w:val="clear" w:color="auto" w:fill="auto"/>
          </w:tcPr>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Komiteto </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nariai</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w:t>
            </w:r>
          </w:p>
          <w:p w:rsidR="006B3B56" w:rsidRPr="006B3B56" w:rsidRDefault="006B3B56" w:rsidP="006B3B56">
            <w:pPr>
              <w:tabs>
                <w:tab w:val="left" w:pos="3068"/>
              </w:tabs>
              <w:ind w:firstLine="0"/>
              <w:jc w:val="righ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Posėdžio </w:t>
            </w:r>
          </w:p>
          <w:p w:rsidR="006B3B56" w:rsidRPr="006B3B56" w:rsidRDefault="006B3B56" w:rsidP="006B3B56">
            <w:pPr>
              <w:tabs>
                <w:tab w:val="left" w:pos="3068"/>
              </w:tabs>
              <w:ind w:firstLine="0"/>
              <w:jc w:val="right"/>
              <w:rPr>
                <w:rFonts w:ascii="Times New Roman" w:eastAsia="Times New Roman" w:hAnsi="Times New Roman" w:cs="Times New Roman"/>
                <w:sz w:val="20"/>
                <w:szCs w:val="20"/>
                <w:highlight w:val="cyan"/>
                <w:lang w:eastAsia="lt-LT"/>
              </w:rPr>
            </w:pPr>
            <w:r w:rsidRPr="006B3B56">
              <w:rPr>
                <w:rFonts w:ascii="Times New Roman" w:eastAsia="Times New Roman" w:hAnsi="Times New Roman" w:cs="Times New Roman"/>
                <w:sz w:val="20"/>
                <w:szCs w:val="20"/>
                <w:lang w:eastAsia="lt-LT"/>
              </w:rPr>
              <w:t xml:space="preserve">                   data</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highlight w:val="cyan"/>
                <w:lang w:eastAsia="lt-LT"/>
              </w:rPr>
            </w:pPr>
            <w:r w:rsidRPr="006B3B56">
              <w:rPr>
                <w:rFonts w:ascii="Times New Roman" w:eastAsia="Times New Roman" w:hAnsi="Times New Roman" w:cs="Times New Roman"/>
                <w:sz w:val="24"/>
                <w:szCs w:val="24"/>
                <w:lang w:eastAsia="lt-LT"/>
              </w:rPr>
              <w:t>01-27</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02-15</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02-29</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03-29</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04-25</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highlight w:val="cyan"/>
                <w:lang w:eastAsia="lt-LT"/>
              </w:rPr>
            </w:pPr>
            <w:r w:rsidRPr="006B3B56">
              <w:rPr>
                <w:rFonts w:ascii="Times New Roman" w:eastAsia="Times New Roman" w:hAnsi="Times New Roman" w:cs="Times New Roman"/>
                <w:sz w:val="24"/>
                <w:szCs w:val="24"/>
                <w:lang w:eastAsia="lt-LT"/>
              </w:rPr>
              <w:t>05-26</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06-27</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highlight w:val="cyan"/>
                <w:lang w:eastAsia="lt-LT"/>
              </w:rPr>
            </w:pPr>
            <w:r w:rsidRPr="006B3B56">
              <w:rPr>
                <w:rFonts w:ascii="Times New Roman" w:eastAsia="Times New Roman" w:hAnsi="Times New Roman" w:cs="Times New Roman"/>
                <w:sz w:val="24"/>
                <w:szCs w:val="24"/>
                <w:lang w:eastAsia="lt-LT"/>
              </w:rPr>
              <w:t>08-01</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08-22</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highlight w:val="cyan"/>
                <w:lang w:eastAsia="lt-LT"/>
              </w:rPr>
            </w:pPr>
            <w:r w:rsidRPr="006B3B56">
              <w:rPr>
                <w:rFonts w:ascii="Times New Roman" w:eastAsia="Times New Roman" w:hAnsi="Times New Roman" w:cs="Times New Roman"/>
                <w:sz w:val="24"/>
                <w:szCs w:val="24"/>
                <w:lang w:eastAsia="lt-LT"/>
              </w:rPr>
              <w:t>09-26</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highlight w:val="cyan"/>
                <w:lang w:eastAsia="lt-LT"/>
              </w:rPr>
            </w:pPr>
            <w:r w:rsidRPr="006B3B56">
              <w:rPr>
                <w:rFonts w:ascii="Times New Roman" w:eastAsia="Times New Roman" w:hAnsi="Times New Roman" w:cs="Times New Roman"/>
                <w:sz w:val="24"/>
                <w:szCs w:val="24"/>
                <w:lang w:eastAsia="lt-LT"/>
              </w:rPr>
              <w:t>10-24</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11-21</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12-12</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highlight w:val="cyan"/>
                <w:lang w:eastAsia="lt-LT"/>
              </w:rPr>
            </w:pPr>
            <w:r w:rsidRPr="006B3B56">
              <w:rPr>
                <w:rFonts w:ascii="Times New Roman" w:eastAsia="Times New Roman" w:hAnsi="Times New Roman" w:cs="Times New Roman"/>
                <w:sz w:val="24"/>
                <w:szCs w:val="24"/>
                <w:lang w:eastAsia="lt-LT"/>
              </w:rPr>
              <w:t>12- 23</w:t>
            </w:r>
          </w:p>
        </w:tc>
        <w:tc>
          <w:tcPr>
            <w:tcW w:w="549" w:type="dxa"/>
            <w:textDirection w:val="btLr"/>
          </w:tcPr>
          <w:p w:rsidR="006B3B56" w:rsidRPr="006B3B56" w:rsidRDefault="006B3B56" w:rsidP="006B3B56">
            <w:pPr>
              <w:tabs>
                <w:tab w:val="left" w:pos="3068"/>
              </w:tabs>
              <w:ind w:left="113" w:right="113"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0"/>
                <w:szCs w:val="20"/>
                <w:lang w:eastAsia="lt-LT"/>
              </w:rPr>
              <w:t xml:space="preserve">Viso praleista </w:t>
            </w:r>
          </w:p>
        </w:tc>
      </w:tr>
      <w:tr w:rsidR="006B3B56" w:rsidRPr="006B3B56" w:rsidTr="006B3B56">
        <w:tc>
          <w:tcPr>
            <w:tcW w:w="170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4"/>
                <w:szCs w:val="24"/>
                <w:lang w:eastAsia="lt-LT"/>
              </w:rPr>
              <w:lastRenderedPageBreak/>
              <w:t>Dainius Bergelis</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w:t>
            </w:r>
          </w:p>
        </w:tc>
      </w:tr>
      <w:tr w:rsidR="006B3B56" w:rsidRPr="006B3B56" w:rsidTr="006B3B56">
        <w:tc>
          <w:tcPr>
            <w:tcW w:w="170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4"/>
                <w:szCs w:val="24"/>
                <w:lang w:eastAsia="lt-LT"/>
              </w:rPr>
              <w:t>Albinas Ežerskis</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9</w:t>
            </w:r>
          </w:p>
        </w:tc>
      </w:tr>
      <w:tr w:rsidR="006B3B56" w:rsidRPr="006B3B56" w:rsidTr="006B3B56">
        <w:tc>
          <w:tcPr>
            <w:tcW w:w="170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4"/>
                <w:szCs w:val="24"/>
                <w:lang w:eastAsia="lt-LT"/>
              </w:rPr>
              <w:t>Valdemaras Jasevičius</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r w:rsidR="006B3B56" w:rsidRPr="006B3B56" w:rsidTr="006B3B56">
        <w:tc>
          <w:tcPr>
            <w:tcW w:w="170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4"/>
                <w:szCs w:val="24"/>
                <w:lang w:eastAsia="lt-LT"/>
              </w:rPr>
              <w:t>Stasys Navardauskas</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w:t>
            </w:r>
          </w:p>
        </w:tc>
      </w:tr>
      <w:tr w:rsidR="006B3B56" w:rsidRPr="006B3B56" w:rsidTr="006B3B56">
        <w:tc>
          <w:tcPr>
            <w:tcW w:w="170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4"/>
                <w:szCs w:val="24"/>
                <w:lang w:eastAsia="lt-LT"/>
              </w:rPr>
              <w:t>Rimantas Rimkus</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4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w:t>
            </w:r>
          </w:p>
        </w:tc>
      </w:tr>
    </w:tbl>
    <w:p w:rsidR="006B3B56" w:rsidRPr="006B3B56" w:rsidRDefault="006B3B56" w:rsidP="006B3B56">
      <w:pPr>
        <w:tabs>
          <w:tab w:val="left" w:pos="3068"/>
        </w:tabs>
        <w:spacing w:line="360" w:lineRule="auto"/>
        <w:rPr>
          <w:rFonts w:ascii="Times New Roman" w:eastAsia="Times New Roman" w:hAnsi="Times New Roman" w:cs="Times New Roman"/>
          <w:color w:val="FF0000"/>
          <w:sz w:val="24"/>
          <w:szCs w:val="24"/>
          <w:highlight w:val="cyan"/>
          <w:lang w:eastAsia="lt-LT"/>
        </w:rPr>
      </w:pPr>
    </w:p>
    <w:p w:rsidR="006B3B56" w:rsidRPr="006B3B56" w:rsidRDefault="006B3B56" w:rsidP="006B3B56">
      <w:pPr>
        <w:tabs>
          <w:tab w:val="left" w:pos="3068"/>
        </w:tabs>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Geriausiai Komiteto posėdžius lankė ir nė vieno posėdžio</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nepraleido Valdemaras Jasevičius. </w:t>
      </w:r>
    </w:p>
    <w:p w:rsidR="006B3B56" w:rsidRPr="006B3B56" w:rsidRDefault="006B3B56" w:rsidP="006B3B56">
      <w:pPr>
        <w:tabs>
          <w:tab w:val="left" w:pos="3068"/>
        </w:tabs>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w:drawing>
          <wp:anchor distT="0" distB="0" distL="114300" distR="114300" simplePos="0" relativeHeight="251661312" behindDoc="0" locked="0" layoutInCell="1" allowOverlap="1" wp14:anchorId="4C71FCB7" wp14:editId="4BF8C5F5">
            <wp:simplePos x="0" y="0"/>
            <wp:positionH relativeFrom="column">
              <wp:posOffset>187960</wp:posOffset>
            </wp:positionH>
            <wp:positionV relativeFrom="paragraph">
              <wp:posOffset>54610</wp:posOffset>
            </wp:positionV>
            <wp:extent cx="5525770" cy="3723005"/>
            <wp:effectExtent l="1270" t="0" r="0" b="4445"/>
            <wp:wrapNone/>
            <wp:docPr id="24" name="Objekta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b/>
          <w:sz w:val="24"/>
          <w:szCs w:val="24"/>
          <w:lang w:eastAsia="lt-LT"/>
        </w:rPr>
        <w:t>Švietimo, kultūros, sporto ir teisėtvarkos komitetas</w:t>
      </w:r>
      <w:r w:rsidRPr="006B3B56">
        <w:rPr>
          <w:rFonts w:ascii="Times New Roman" w:eastAsia="Times New Roman" w:hAnsi="Times New Roman" w:cs="Times New Roman"/>
          <w:sz w:val="24"/>
          <w:szCs w:val="24"/>
          <w:lang w:eastAsia="lt-LT"/>
        </w:rPr>
        <w:t xml:space="preserve"> sudarytas iš 4 Tarybos narių: Henrikas Girčys, Algirdas Meiženis, Alfonsas Motuzas (Komiteto pirmininkas), Teresė Ūksienė (pirmininko pavaduotoja). Per metus įvyko 11 posėdžių, svarstyta</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90</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klausimų:</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Dėl Šilalės rajono savivaldybės neformaliojo vaikų švietimo lėšų skyrimo ir naudojimo tvarkos aprašo patvirtinimo;</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Dėl sutikimo reorganizuoti Šilalės r. Bijotų Dionizo Poškos pagrindinę mokyklą prijungiant ją prie Šilalės r. Kaltinėnų Aleksandro Stulginskio gimnazijos; Dėl sutikimo reorganizuoti Šilalės r. Tenenių pagrindinę mokyklą, prijungiant ją prie Šilalės r. Pajūrio Stanislovo Biržiškio gimnazijos;</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Dėl pritarimo </w:t>
      </w:r>
      <w:proofErr w:type="spellStart"/>
      <w:r w:rsidRPr="006B3B56">
        <w:rPr>
          <w:rFonts w:ascii="Times New Roman" w:eastAsia="Times New Roman" w:hAnsi="Times New Roman" w:cs="Times New Roman"/>
          <w:sz w:val="24"/>
          <w:szCs w:val="24"/>
          <w:lang w:eastAsia="lt-LT"/>
        </w:rPr>
        <w:t>Keturšaliam</w:t>
      </w:r>
      <w:proofErr w:type="spellEnd"/>
      <w:r w:rsidRPr="006B3B56">
        <w:rPr>
          <w:rFonts w:ascii="Times New Roman" w:eastAsia="Times New Roman" w:hAnsi="Times New Roman" w:cs="Times New Roman"/>
          <w:sz w:val="24"/>
          <w:szCs w:val="24"/>
          <w:lang w:eastAsia="lt-LT"/>
        </w:rPr>
        <w:t xml:space="preserve"> bendradarbiavimo protokolo projektui pagal Jaunimo reikalų departamento prie Lietuvos Respublikos socialinės apsaugos ir darbo ministerijos Regioninių jaunimo organizacijų tarybų stiprinimo programų finansavimo 2016- 2017 metais konkursą;</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Dėl dalyvavimo projekte </w:t>
      </w:r>
      <w:r w:rsidRPr="006B3B56">
        <w:rPr>
          <w:rFonts w:ascii="Times New Roman" w:eastAsia="Times New Roman" w:hAnsi="Times New Roman" w:cs="Times New Roman"/>
          <w:sz w:val="24"/>
          <w:szCs w:val="24"/>
          <w:lang w:eastAsia="lt-LT"/>
        </w:rPr>
        <w:lastRenderedPageBreak/>
        <w:t>,,Mokiniams pritaikytų gamtos mokslų, technologijų, inžinerijos ir matematikos tyrimų ir eksperimentinės Tarybos veiklos atviros prieigų centrų (STEAM APC) sukūrimas“;</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Dėl pritarimo bendradarbiavimo sutarčiai, kuriant savanoriškos veiklos modelį bei jį išbandant Šilalės rajono savivaldybėje; Dėl Šilalės rajono savivaldybės neformaliojo suaugusiųjų švietimo ir tęstinio mokymosi 2016- 2018 metų veiksmų plano patvirtinimo; taip pat sprendimai dėl mokamų paslaugų kainų sąrašo patvirtinimo: Šilalės rajono savivaldybės kultūros centro ir filialų, Šilalės Vlado Statkevičiaus muziejaus ir filialų bei Šilalės rajono savivaldybės viešosios bibliotekos ir kt.</w:t>
      </w:r>
    </w:p>
    <w:p w:rsidR="006B3B56" w:rsidRPr="006B3B56" w:rsidRDefault="006B3B56" w:rsidP="006B3B56">
      <w:pPr>
        <w:tabs>
          <w:tab w:val="left" w:pos="3068"/>
        </w:tabs>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Švietimo, kultūros, sporto ir teisėtvarkos komiteto narių dalyvavimas Komiteto posėdžiuose 2016 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26"/>
        <w:gridCol w:w="626"/>
        <w:gridCol w:w="626"/>
        <w:gridCol w:w="626"/>
        <w:gridCol w:w="626"/>
        <w:gridCol w:w="626"/>
        <w:gridCol w:w="626"/>
        <w:gridCol w:w="626"/>
        <w:gridCol w:w="626"/>
        <w:gridCol w:w="626"/>
        <w:gridCol w:w="626"/>
        <w:gridCol w:w="626"/>
      </w:tblGrid>
      <w:tr w:rsidR="006B3B56" w:rsidRPr="006B3B56" w:rsidTr="006B3B56">
        <w:trPr>
          <w:cantSplit/>
          <w:trHeight w:val="1134"/>
        </w:trPr>
        <w:tc>
          <w:tcPr>
            <w:tcW w:w="2235" w:type="dxa"/>
            <w:tcBorders>
              <w:tr2bl w:val="single" w:sz="4" w:space="0" w:color="auto"/>
            </w:tcBorders>
            <w:shd w:val="clear" w:color="auto" w:fill="auto"/>
          </w:tcPr>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Komiteto </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nariai</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w:t>
            </w:r>
          </w:p>
          <w:p w:rsidR="006B3B56" w:rsidRPr="006B3B56" w:rsidRDefault="006B3B56" w:rsidP="006B3B56">
            <w:pPr>
              <w:tabs>
                <w:tab w:val="left" w:pos="3068"/>
              </w:tabs>
              <w:ind w:firstLine="0"/>
              <w:jc w:val="righ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Posėdžio </w:t>
            </w:r>
          </w:p>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0"/>
                <w:szCs w:val="20"/>
                <w:lang w:eastAsia="lt-LT"/>
              </w:rPr>
              <w:t xml:space="preserve">                   data</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01-25</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02-15</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03-29</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04-25</w:t>
            </w:r>
          </w:p>
        </w:tc>
        <w:tc>
          <w:tcPr>
            <w:tcW w:w="626"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06-27</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08-01</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08-22</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09-06</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09-26</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10-24</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12-12</w:t>
            </w:r>
          </w:p>
        </w:tc>
        <w:tc>
          <w:tcPr>
            <w:tcW w:w="626" w:type="dxa"/>
            <w:shd w:val="clear" w:color="auto" w:fill="auto"/>
            <w:textDirection w:val="btLr"/>
          </w:tcPr>
          <w:p w:rsidR="006B3B56" w:rsidRPr="006B3B56" w:rsidRDefault="006B3B56" w:rsidP="006B3B56">
            <w:pPr>
              <w:tabs>
                <w:tab w:val="left" w:pos="3068"/>
              </w:tabs>
              <w:ind w:left="113" w:right="113" w:firstLine="0"/>
              <w:jc w:val="center"/>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0"/>
                <w:szCs w:val="20"/>
                <w:lang w:eastAsia="lt-LT"/>
              </w:rPr>
              <w:t>Viso praleista</w:t>
            </w:r>
          </w:p>
        </w:tc>
      </w:tr>
      <w:tr w:rsidR="006B3B56" w:rsidRPr="006B3B56" w:rsidTr="006B3B56">
        <w:tc>
          <w:tcPr>
            <w:tcW w:w="22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Alfonsas Motuzas</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r w:rsidR="006B3B56" w:rsidRPr="006B3B56" w:rsidTr="006B3B56">
        <w:tc>
          <w:tcPr>
            <w:tcW w:w="22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Teresė Ūksienė</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w:t>
            </w:r>
          </w:p>
        </w:tc>
      </w:tr>
      <w:tr w:rsidR="006B3B56" w:rsidRPr="006B3B56" w:rsidTr="006B3B56">
        <w:tc>
          <w:tcPr>
            <w:tcW w:w="22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Algirdas Meiženis</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626"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w:t>
            </w:r>
          </w:p>
        </w:tc>
      </w:tr>
      <w:tr w:rsidR="006B3B56" w:rsidRPr="006B3B56" w:rsidTr="006B3B56">
        <w:tc>
          <w:tcPr>
            <w:tcW w:w="22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Henrikas Girčys</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26"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bl>
    <w:p w:rsidR="006B3B56" w:rsidRPr="006B3B56" w:rsidRDefault="006B3B56" w:rsidP="006B3B56">
      <w:pPr>
        <w:spacing w:line="360" w:lineRule="auto"/>
        <w:rPr>
          <w:rFonts w:ascii="Times New Roman" w:eastAsia="Times New Roman" w:hAnsi="Times New Roman" w:cs="Times New Roman"/>
          <w:color w:val="FF0000"/>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Geriausiai Komiteto posėdžius lankė ir dalyvavo visuose posėdžiuose Alfonsas Motuzas ir Henrikas Girčys.</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w:drawing>
          <wp:anchor distT="0" distB="0" distL="114300" distR="114300" simplePos="0" relativeHeight="251662336" behindDoc="0" locked="0" layoutInCell="1" allowOverlap="1" wp14:anchorId="21CF1ACD" wp14:editId="2143F94D">
            <wp:simplePos x="0" y="0"/>
            <wp:positionH relativeFrom="column">
              <wp:posOffset>460665</wp:posOffset>
            </wp:positionH>
            <wp:positionV relativeFrom="paragraph">
              <wp:posOffset>34876</wp:posOffset>
            </wp:positionV>
            <wp:extent cx="3477600" cy="2570400"/>
            <wp:effectExtent l="0" t="0" r="8890" b="1905"/>
            <wp:wrapNone/>
            <wp:docPr id="23" name="Objekta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highlight w:val="cyan"/>
          <w:lang w:eastAsia="lt-LT"/>
        </w:rPr>
      </w:pPr>
    </w:p>
    <w:p w:rsidR="006B3B56" w:rsidRPr="006B3B56" w:rsidRDefault="006B3B56" w:rsidP="006B3B56">
      <w:pPr>
        <w:spacing w:line="360" w:lineRule="auto"/>
        <w:ind w:firstLine="0"/>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Kaimo reikalų komitetas</w:t>
      </w:r>
      <w:r w:rsidRPr="006B3B56">
        <w:rPr>
          <w:rFonts w:ascii="Times New Roman" w:eastAsia="Times New Roman" w:hAnsi="Times New Roman" w:cs="Times New Roman"/>
          <w:sz w:val="24"/>
          <w:szCs w:val="24"/>
          <w:lang w:eastAsia="lt-LT"/>
        </w:rPr>
        <w:t xml:space="preserve"> sudarytas iš 5 Tarybos narių: Kristina Dambrauskienė (pirmininkė), Tadas Bartkus, Gintas Navardauskas (pirmininko pavaduotojas), Stasys Skalauskas, Jonas Šedbaras.</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Įvyko 12 posėdžių.</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Svarstyta</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73</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klausimai:</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Dėl Šilalės rajono savivaldybės 2016 metų melioracijos darbų, finansuojamų valstybės biudžeto lėšomis, sąrašo patvirtinimo; Dėl leidimo rengti ir teikti paraiškas pagal Lietuvos kaimo plėtros 2014- 2020 m. programos priemonę ,,Pagrindinės paslaugos ir kaimų atnaujinimas kaimo vietovėse“; Dėl pritarimo partnerystei pagal </w:t>
      </w:r>
      <w:r w:rsidRPr="006B3B56">
        <w:rPr>
          <w:rFonts w:ascii="Times New Roman" w:eastAsia="Times New Roman" w:hAnsi="Times New Roman" w:cs="Times New Roman"/>
          <w:sz w:val="24"/>
          <w:szCs w:val="24"/>
          <w:lang w:eastAsia="lt-LT"/>
        </w:rPr>
        <w:lastRenderedPageBreak/>
        <w:t>Lietuvos kaimo plėtros 2014- 2020 m. programos priemonės ,,Investicijos į materialųjį turtą“ veiklą ,,Parama žemės ūkio vandentvarkai“;</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Dėl Kelių priežiūros ir plėtros programos finansavimo lėšų, skirtų Šilalės rajono savivaldybės vietinės reikšmės keliams ir gatvėms tiesti, rekonstruoti, taisyti (remontuoti), prižiūrėti ir saugaus eismo sąlygoms užtikrinti, 2016 metų objektų sąrašo patvirtinimo ir kt.</w:t>
      </w:r>
    </w:p>
    <w:p w:rsidR="006B3B56" w:rsidRPr="006B3B56" w:rsidRDefault="006B3B56" w:rsidP="006B3B56">
      <w:pPr>
        <w:tabs>
          <w:tab w:val="left" w:pos="3068"/>
        </w:tabs>
        <w:spacing w:line="360" w:lineRule="auto"/>
        <w:ind w:firstLine="0"/>
        <w:jc w:val="center"/>
        <w:rPr>
          <w:rFonts w:ascii="Times New Roman" w:eastAsia="Times New Roman" w:hAnsi="Times New Roman" w:cs="Times New Roman"/>
          <w:b/>
          <w:sz w:val="24"/>
          <w:szCs w:val="24"/>
          <w:lang w:eastAsia="lt-LT"/>
        </w:rPr>
      </w:pPr>
    </w:p>
    <w:p w:rsidR="006B3B56" w:rsidRPr="006B3B56" w:rsidRDefault="006B3B56" w:rsidP="006B3B56">
      <w:pPr>
        <w:tabs>
          <w:tab w:val="left" w:pos="3068"/>
        </w:tabs>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Kaimo reikalų komiteto narių dalyvavimas Komiteto posėdžiuose 2016 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577"/>
        <w:gridCol w:w="578"/>
        <w:gridCol w:w="578"/>
        <w:gridCol w:w="578"/>
        <w:gridCol w:w="578"/>
        <w:gridCol w:w="578"/>
        <w:gridCol w:w="577"/>
        <w:gridCol w:w="578"/>
        <w:gridCol w:w="578"/>
        <w:gridCol w:w="578"/>
        <w:gridCol w:w="578"/>
        <w:gridCol w:w="578"/>
        <w:gridCol w:w="578"/>
      </w:tblGrid>
      <w:tr w:rsidR="006B3B56" w:rsidRPr="006B3B56" w:rsidTr="006B3B56">
        <w:trPr>
          <w:cantSplit/>
          <w:trHeight w:val="1134"/>
        </w:trPr>
        <w:tc>
          <w:tcPr>
            <w:tcW w:w="2235" w:type="dxa"/>
            <w:tcBorders>
              <w:tr2bl w:val="single" w:sz="4" w:space="0" w:color="auto"/>
            </w:tcBorders>
            <w:shd w:val="clear" w:color="auto" w:fill="auto"/>
          </w:tcPr>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Komiteto </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nariai</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w:t>
            </w:r>
          </w:p>
          <w:p w:rsidR="006B3B56" w:rsidRPr="006B3B56" w:rsidRDefault="006B3B56" w:rsidP="006B3B56">
            <w:pPr>
              <w:tabs>
                <w:tab w:val="left" w:pos="3068"/>
              </w:tabs>
              <w:ind w:firstLine="0"/>
              <w:jc w:val="righ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Posėdžio </w:t>
            </w:r>
          </w:p>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0"/>
                <w:szCs w:val="20"/>
                <w:lang w:eastAsia="lt-LT"/>
              </w:rPr>
              <w:t xml:space="preserve">                   data</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01-26</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02-15</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03-29</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04-25</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05-13</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05-26</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06-27</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08-01</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08-22</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09-26</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10-24</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11- 21</w:t>
            </w:r>
          </w:p>
        </w:tc>
        <w:tc>
          <w:tcPr>
            <w:tcW w:w="578" w:type="dxa"/>
            <w:textDirection w:val="btLr"/>
          </w:tcPr>
          <w:p w:rsidR="006B3B56" w:rsidRPr="006B3B56" w:rsidRDefault="006B3B56" w:rsidP="006B3B56">
            <w:pPr>
              <w:tabs>
                <w:tab w:val="left" w:pos="3068"/>
              </w:tabs>
              <w:ind w:left="113" w:right="113"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0"/>
                <w:szCs w:val="20"/>
                <w:lang w:eastAsia="lt-LT"/>
              </w:rPr>
              <w:t>Viso praleista</w:t>
            </w:r>
          </w:p>
        </w:tc>
      </w:tr>
      <w:tr w:rsidR="006B3B56" w:rsidRPr="006B3B56" w:rsidTr="006B3B56">
        <w:tc>
          <w:tcPr>
            <w:tcW w:w="22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Kristina Dambrauskienė</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r w:rsidR="006B3B56" w:rsidRPr="006B3B56" w:rsidTr="006B3B56">
        <w:tc>
          <w:tcPr>
            <w:tcW w:w="22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Stasys Skalauskas</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w:t>
            </w:r>
          </w:p>
        </w:tc>
      </w:tr>
      <w:tr w:rsidR="006B3B56" w:rsidRPr="006B3B56" w:rsidTr="006B3B56">
        <w:tc>
          <w:tcPr>
            <w:tcW w:w="22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Tadas Bartkus</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r w:rsidR="006B3B56" w:rsidRPr="006B3B56" w:rsidTr="006B3B56">
        <w:tc>
          <w:tcPr>
            <w:tcW w:w="22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Jonas Šedbaras</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w:t>
            </w:r>
          </w:p>
        </w:tc>
      </w:tr>
      <w:tr w:rsidR="006B3B56" w:rsidRPr="006B3B56" w:rsidTr="006B3B56">
        <w:tc>
          <w:tcPr>
            <w:tcW w:w="22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Gintas Navardauskas</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78"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w:t>
            </w:r>
          </w:p>
        </w:tc>
      </w:tr>
    </w:tbl>
    <w:p w:rsidR="006B3B56" w:rsidRPr="006B3B56" w:rsidRDefault="006B3B56" w:rsidP="006B3B56">
      <w:pPr>
        <w:spacing w:line="360" w:lineRule="auto"/>
        <w:rPr>
          <w:rFonts w:ascii="Times New Roman" w:eastAsia="Times New Roman" w:hAnsi="Times New Roman" w:cs="Times New Roman"/>
          <w:color w:val="FF0000"/>
          <w:sz w:val="24"/>
          <w:szCs w:val="24"/>
          <w:highlight w:val="cyan"/>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Geriausiai Komiteto posėdžius lankė Kristina Dambrauskienė ir Tadas Bartkus.</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w:drawing>
          <wp:anchor distT="0" distB="0" distL="114300" distR="114300" simplePos="0" relativeHeight="251663360" behindDoc="0" locked="0" layoutInCell="1" allowOverlap="1" wp14:anchorId="47BFB5BF" wp14:editId="20AC31C3">
            <wp:simplePos x="0" y="0"/>
            <wp:positionH relativeFrom="column">
              <wp:posOffset>223065</wp:posOffset>
            </wp:positionH>
            <wp:positionV relativeFrom="paragraph">
              <wp:posOffset>147416</wp:posOffset>
            </wp:positionV>
            <wp:extent cx="4874400" cy="2311200"/>
            <wp:effectExtent l="0" t="0" r="2540" b="13335"/>
            <wp:wrapNone/>
            <wp:docPr id="22"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highlight w:val="cyan"/>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b/>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sz w:val="24"/>
          <w:szCs w:val="24"/>
          <w:lang w:eastAsia="lt-LT"/>
        </w:rPr>
      </w:pPr>
    </w:p>
    <w:p w:rsidR="006B3B56" w:rsidRPr="006B3B56" w:rsidRDefault="006B3B56" w:rsidP="006B3B56">
      <w:pPr>
        <w:spacing w:line="360" w:lineRule="auto"/>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b/>
          <w:sz w:val="24"/>
          <w:szCs w:val="24"/>
          <w:lang w:eastAsia="lt-LT"/>
        </w:rPr>
        <w:t>Sveikatos apsaugos ir socialinių reikalų</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sz w:val="24"/>
          <w:szCs w:val="24"/>
          <w:lang w:eastAsia="lt-LT"/>
        </w:rPr>
        <w:t xml:space="preserve">komitetui </w:t>
      </w:r>
      <w:r w:rsidRPr="006B3B56">
        <w:rPr>
          <w:rFonts w:ascii="Times New Roman" w:eastAsia="Times New Roman" w:hAnsi="Times New Roman" w:cs="Times New Roman"/>
          <w:sz w:val="24"/>
          <w:szCs w:val="24"/>
          <w:lang w:eastAsia="lt-LT"/>
        </w:rPr>
        <w:t xml:space="preserve">priklauso 6 Tarybos nariai: Raimundė Gečienė, Loreta Kalnikaitė (pirmininko pavaduotoja), Gintautas Macevičius (pirmininkas), Genovaitė Damulienė, Saulė </w:t>
      </w:r>
      <w:proofErr w:type="spellStart"/>
      <w:r w:rsidRPr="006B3B56">
        <w:rPr>
          <w:rFonts w:ascii="Times New Roman" w:eastAsia="Times New Roman" w:hAnsi="Times New Roman" w:cs="Times New Roman"/>
          <w:sz w:val="24"/>
          <w:szCs w:val="24"/>
          <w:lang w:eastAsia="lt-LT"/>
        </w:rPr>
        <w:t>Olendrienė</w:t>
      </w:r>
      <w:proofErr w:type="spellEnd"/>
      <w:r w:rsidRPr="006B3B56">
        <w:rPr>
          <w:rFonts w:ascii="Times New Roman" w:eastAsia="Times New Roman" w:hAnsi="Times New Roman" w:cs="Times New Roman"/>
          <w:sz w:val="24"/>
          <w:szCs w:val="24"/>
          <w:lang w:eastAsia="lt-LT"/>
        </w:rPr>
        <w:t>, Vytautas Jucius.</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Per 2016 m. įvyko 11 Komiteto posėdžių.</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Svarstyta 97</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klausimai: Dėl socialinės paramos Šilalės rajono savivaldybių mokiniams; Dėl Visuomenės sveikatos priežiūros organizavimo Šilalės rajono savivaldybės ikimokyklinio ugdymo ir bendrojo ugdymo įstaigose tvarkos aprašo patvirtinimo; Dėl būsto pritaikymo neįgaliesiems faktinių iškaitų maksimalių dydžių nustatymo; Dėl didžiausio leistino pareigybių skaičiaus Šilalės rajono socialinių paslaugų namuose nustatymo; Dėl socialinių paslaugų namų finansavimo išlaidų </w:t>
      </w:r>
      <w:r w:rsidRPr="006B3B56">
        <w:rPr>
          <w:rFonts w:ascii="Times New Roman" w:eastAsia="Times New Roman" w:hAnsi="Times New Roman" w:cs="Times New Roman"/>
          <w:sz w:val="24"/>
          <w:szCs w:val="24"/>
          <w:lang w:eastAsia="lt-LT"/>
        </w:rPr>
        <w:lastRenderedPageBreak/>
        <w:t xml:space="preserve">maksimalaus dydžio nustatymo; Dėl Šilalės rajono socialinių paslaugų namų nuostatų tvirtinimo; Dėl socialinių paslaugų teikimo globėjams (rūpintojams) ir </w:t>
      </w:r>
      <w:proofErr w:type="spellStart"/>
      <w:r w:rsidRPr="006B3B56">
        <w:rPr>
          <w:rFonts w:ascii="Times New Roman" w:eastAsia="Times New Roman" w:hAnsi="Times New Roman" w:cs="Times New Roman"/>
          <w:sz w:val="24"/>
          <w:szCs w:val="24"/>
          <w:lang w:eastAsia="lt-LT"/>
        </w:rPr>
        <w:t>įvaikintojams</w:t>
      </w:r>
      <w:proofErr w:type="spellEnd"/>
      <w:r w:rsidRPr="006B3B56">
        <w:rPr>
          <w:rFonts w:ascii="Times New Roman" w:eastAsia="Times New Roman" w:hAnsi="Times New Roman" w:cs="Times New Roman"/>
          <w:sz w:val="24"/>
          <w:szCs w:val="24"/>
          <w:lang w:eastAsia="lt-LT"/>
        </w:rPr>
        <w:t xml:space="preserve"> Šilalės rajone tvarkos aprašo patvirtinimo; Dėl Šilalės rajono savivaldybės visuomenės sveikatos rėmimo specialiosios programos lėšų panaudojimo 2015 metų ataskaitos patvirtinimo; Dėl tiesiogiai stebimo trumpo gydymo kurso paslaugų kabineto (savivaldybės DOTS kabineto) įsteigimo ir laikinųjų DOTS paslaugų teikimo; Dėl prekybos alkoholiniais gėrimais laiko ribojimo renginių metu Šilalės rajono savivaldybės teritorijoje; </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Dėl Šilalės rajono savivaldybės tarybos 2013 m. rugsėjo 27 d. sprendimo Nr. T1-244 ,,Dėl Integralios pagalbos teikimo Šilalės rajone tvarkos aprašo patvirtinimo“ pakeitimo; Dėl pritarimo Šilalės rajono savivaldybės administracijos projekto ,,Kompleksinių paslaugų šeimai teikimas Šilalės rajono savivaldybėje‘ rengimui pagal 2014- 2020 metų Europos Sąjungos fondų investicijų veiksmų programos 8 prioriteto ,,Socialinės </w:t>
      </w:r>
      <w:proofErr w:type="spellStart"/>
      <w:r w:rsidRPr="006B3B56">
        <w:rPr>
          <w:rFonts w:ascii="Times New Roman" w:eastAsia="Times New Roman" w:hAnsi="Times New Roman" w:cs="Times New Roman"/>
          <w:sz w:val="24"/>
          <w:szCs w:val="24"/>
          <w:lang w:eastAsia="lt-LT"/>
        </w:rPr>
        <w:t>įtraukties</w:t>
      </w:r>
      <w:proofErr w:type="spellEnd"/>
      <w:r w:rsidRPr="006B3B56">
        <w:rPr>
          <w:rFonts w:ascii="Times New Roman" w:eastAsia="Times New Roman" w:hAnsi="Times New Roman" w:cs="Times New Roman"/>
          <w:sz w:val="24"/>
          <w:szCs w:val="24"/>
          <w:lang w:eastAsia="lt-LT"/>
        </w:rPr>
        <w:t xml:space="preserve"> didinimas ir kova su skurdu“ 08.4.1-ESFA-V-416 priemonę ,,Kompleksinės paslaugos šeimai“; Dėl Šilalės rajono savivaldybės tarybos 2014 m. balandžio 30 d. sprendimo Nr. T1-103 ,,Dėl draudimo rūkyti vietų nustatymo Šilalės rajono savivaldybės teritorijoje“ pakeitimo ir kt.</w:t>
      </w:r>
    </w:p>
    <w:p w:rsidR="006B3B56" w:rsidRPr="006B3B56" w:rsidRDefault="006B3B56" w:rsidP="006B3B56">
      <w:pPr>
        <w:tabs>
          <w:tab w:val="left" w:pos="3068"/>
        </w:tabs>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Sveikatos apsaugos ir socialinių reikalų komiteto narių dalyvavimas komiteto posėdžiuose 2016 m.</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648"/>
        <w:gridCol w:w="720"/>
        <w:gridCol w:w="720"/>
        <w:gridCol w:w="687"/>
        <w:gridCol w:w="567"/>
        <w:gridCol w:w="567"/>
        <w:gridCol w:w="555"/>
        <w:gridCol w:w="579"/>
        <w:gridCol w:w="567"/>
        <w:gridCol w:w="567"/>
        <w:gridCol w:w="689"/>
        <w:gridCol w:w="972"/>
      </w:tblGrid>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color w:val="FF0000"/>
                <w:sz w:val="24"/>
                <w:szCs w:val="24"/>
                <w:highlight w:val="cyan"/>
                <w:lang w:eastAsia="lt-LT"/>
              </w:rPr>
            </w:pP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01-27</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02-18</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03-29</w:t>
            </w:r>
          </w:p>
        </w:tc>
        <w:tc>
          <w:tcPr>
            <w:tcW w:w="68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04-25</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05-26</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06-27</w:t>
            </w:r>
          </w:p>
        </w:tc>
        <w:tc>
          <w:tcPr>
            <w:tcW w:w="55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08-01</w:t>
            </w:r>
          </w:p>
        </w:tc>
        <w:tc>
          <w:tcPr>
            <w:tcW w:w="57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09-26</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10-24</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11-21</w:t>
            </w:r>
          </w:p>
        </w:tc>
        <w:tc>
          <w:tcPr>
            <w:tcW w:w="68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12-12</w:t>
            </w:r>
          </w:p>
        </w:tc>
        <w:tc>
          <w:tcPr>
            <w:tcW w:w="97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0"/>
                <w:szCs w:val="20"/>
                <w:lang w:eastAsia="lt-LT"/>
              </w:rPr>
              <w:t>Viso praleista</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Raimundė Gečienė</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5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97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Loreta Kalnikaitė</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5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97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Gintautas Macevičius</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5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7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97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Vytautas Jucius</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5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97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Genovaitė Damulienė</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5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97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Saulė </w:t>
            </w:r>
            <w:proofErr w:type="spellStart"/>
            <w:r w:rsidRPr="006B3B56">
              <w:rPr>
                <w:rFonts w:ascii="Times New Roman" w:eastAsia="Times New Roman" w:hAnsi="Times New Roman" w:cs="Times New Roman"/>
                <w:sz w:val="24"/>
                <w:szCs w:val="24"/>
                <w:lang w:eastAsia="lt-LT"/>
              </w:rPr>
              <w:t>Olendrienė</w:t>
            </w:r>
            <w:proofErr w:type="spellEnd"/>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2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5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7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68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972"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w:t>
            </w:r>
          </w:p>
        </w:tc>
      </w:tr>
    </w:tbl>
    <w:p w:rsidR="006B3B56" w:rsidRPr="006B3B56" w:rsidRDefault="006B3B56" w:rsidP="006B3B56">
      <w:pPr>
        <w:spacing w:line="360" w:lineRule="auto"/>
        <w:rPr>
          <w:rFonts w:ascii="Times New Roman" w:eastAsia="Times New Roman" w:hAnsi="Times New Roman" w:cs="Times New Roman"/>
          <w:color w:val="FF0000"/>
          <w:sz w:val="24"/>
          <w:szCs w:val="24"/>
          <w:highlight w:val="cyan"/>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Komiteto narių, nepraleidusių nė vieno Komiteto posėdžio, nėra. Mažiausiai praleido Loreta Kalnikaitė, Vytautas Jucius ir Saulės </w:t>
      </w:r>
      <w:proofErr w:type="spellStart"/>
      <w:r w:rsidRPr="006B3B56">
        <w:rPr>
          <w:rFonts w:ascii="Times New Roman" w:eastAsia="Times New Roman" w:hAnsi="Times New Roman" w:cs="Times New Roman"/>
          <w:sz w:val="24"/>
          <w:szCs w:val="24"/>
          <w:lang w:eastAsia="lt-LT"/>
        </w:rPr>
        <w:t>Olendrienė</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w:lastRenderedPageBreak/>
        <w:drawing>
          <wp:inline distT="0" distB="0" distL="0" distR="0" wp14:anchorId="08FDC35C" wp14:editId="0A3C58C6">
            <wp:extent cx="5498465" cy="3724910"/>
            <wp:effectExtent l="0" t="0" r="0" b="0"/>
            <wp:docPr id="1" name="Objekta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Kontrolės</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sz w:val="24"/>
          <w:szCs w:val="24"/>
          <w:lang w:eastAsia="lt-LT"/>
        </w:rPr>
        <w:t>komitetas</w:t>
      </w:r>
      <w:r w:rsidRPr="006B3B56">
        <w:rPr>
          <w:rFonts w:ascii="Times New Roman" w:eastAsia="Times New Roman" w:hAnsi="Times New Roman" w:cs="Times New Roman"/>
          <w:sz w:val="24"/>
          <w:szCs w:val="24"/>
          <w:lang w:eastAsia="lt-LT"/>
        </w:rPr>
        <w:t>. Komitetą sudaro 5 Tarybos nariai:</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Algirdas Meiženis (Komiteto pirmininkas), Loreta Kalnikaitė (pirmininko pavaduotojas), Alfonsas Motuzas, Virginijus Noreika, Rimas Vaičikauskas. Įvyko 10 posėdžių, svarstyti 57 klausimai:</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Dėl uždarosios akcinės bendrovės ,,Gedmina“ teikiamų paslaugų kainų nustatymo;</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Dėl Šilalės rajono savivaldybės tarybos 2015 m. kovo 27 d. sprendimo  Nr. T1-39 ,,Dėl Šilalės rajono savivaldybės tarybos veiklos reglamento patvirtinimo“ pakeitimo;   Dėl Šilalės rajono savivaldybės tarybos 2011 m. birželio 30 d. sprendimo Nr. T1-190 ,,Dėl Šilalės rajono savivaldybės etikos komisijos darbo reglamento tvirtinimo“ pakeitimo; Dėl Šilalės rajono savivaldybės paskolos </w:t>
      </w:r>
      <w:proofErr w:type="spellStart"/>
      <w:r w:rsidRPr="006B3B56">
        <w:rPr>
          <w:rFonts w:ascii="Times New Roman" w:eastAsia="Times New Roman" w:hAnsi="Times New Roman" w:cs="Times New Roman"/>
          <w:sz w:val="24"/>
          <w:szCs w:val="24"/>
          <w:lang w:eastAsia="lt-LT"/>
        </w:rPr>
        <w:t>refinansavimo</w:t>
      </w:r>
      <w:proofErr w:type="spellEnd"/>
      <w:r w:rsidRPr="006B3B56">
        <w:rPr>
          <w:rFonts w:ascii="Times New Roman" w:eastAsia="Times New Roman" w:hAnsi="Times New Roman" w:cs="Times New Roman"/>
          <w:sz w:val="24"/>
          <w:szCs w:val="24"/>
          <w:lang w:eastAsia="lt-LT"/>
        </w:rPr>
        <w:t>; Dėl investicijų projektų rengimo ir teikimo Valstybės investicijų 2017- 2019 metų programai; Dėl leidimo dirbti ar susipažinti su įslaptinta informacija, žymima slaptumo žyma ,,Slaptai“, išdavimo Šilalės rajono savivaldybės administracijos direktoriui Raimundui Vaitiekui; Dėl Šilalės rajono savivaldybės kontrolieriaus 2015 metų veiklos ataskaitos; Dėl Šilalės rajono savivaldybės administracijos 2015 metų finansų kontrolės būklės ataskaitos;</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Dėl didžiausio leistino pareigybių, finansuojamų iš savivaldybės biudžeto, skaičiaus biudžetinėse įstaigose nustatymo; Dėl uždarosios akcinės bendrovės ,,Šilalės knygynas“ privatizavimo; Dėl vidutinių kuro kainų nepasiturintiems gyventojams tvirtinimo; Dėl Šilalės rajono savivaldybės administracijos direktoriaus pareigybės aprašymo patvirtinimo; Dėl Šilalės rajono savivaldybės tarybos 2013 m. spalio 24 d. sprendimo Nr. T1-251 ,,Dėl tarnybinių lengvųjų automobilių naudojimo Šilalės rajono savivaldybės biudžetinėse viešosiose įstaigose“ pakeitimo; Dėl Šilalės rajono savivaldybės 2015 metų konsoliduotųjų finansinių ataskaitų rinkinio tvirtinimo ir kt.</w:t>
      </w:r>
    </w:p>
    <w:p w:rsidR="006B3B56" w:rsidRPr="006B3B56" w:rsidRDefault="006B3B56" w:rsidP="006B3B56">
      <w:pPr>
        <w:tabs>
          <w:tab w:val="left" w:pos="3068"/>
        </w:tabs>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Kontrolės komiteto narių dalyvavimas komiteto posėdžiuose 2016 m.</w:t>
      </w:r>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648"/>
        <w:gridCol w:w="567"/>
        <w:gridCol w:w="567"/>
        <w:gridCol w:w="567"/>
        <w:gridCol w:w="567"/>
        <w:gridCol w:w="567"/>
        <w:gridCol w:w="709"/>
        <w:gridCol w:w="709"/>
        <w:gridCol w:w="567"/>
        <w:gridCol w:w="709"/>
        <w:gridCol w:w="900"/>
      </w:tblGrid>
      <w:tr w:rsidR="006B3B56" w:rsidRPr="006B3B56" w:rsidTr="006B3B56">
        <w:tc>
          <w:tcPr>
            <w:tcW w:w="1728" w:type="dxa"/>
            <w:tcBorders>
              <w:tr2bl w:val="single" w:sz="4" w:space="0" w:color="auto"/>
            </w:tcBorders>
            <w:shd w:val="clear" w:color="auto" w:fill="auto"/>
          </w:tcPr>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lastRenderedPageBreak/>
              <w:t xml:space="preserve">Komiteto </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nariai</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w:t>
            </w:r>
          </w:p>
          <w:p w:rsidR="006B3B56" w:rsidRPr="006B3B56" w:rsidRDefault="006B3B56" w:rsidP="006B3B56">
            <w:pPr>
              <w:tabs>
                <w:tab w:val="left" w:pos="3068"/>
              </w:tabs>
              <w:ind w:firstLine="0"/>
              <w:jc w:val="righ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Posėdžio </w:t>
            </w:r>
          </w:p>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0"/>
                <w:szCs w:val="20"/>
                <w:lang w:eastAsia="lt-LT"/>
              </w:rPr>
              <w:t xml:space="preserve">                   data</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01-26</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02-15</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04-25</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06-27</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08-01</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09-26</w:t>
            </w:r>
          </w:p>
        </w:tc>
        <w:tc>
          <w:tcPr>
            <w:tcW w:w="70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10-24</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11-21</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12-12</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12-23</w:t>
            </w:r>
          </w:p>
        </w:tc>
        <w:tc>
          <w:tcPr>
            <w:tcW w:w="90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0"/>
                <w:szCs w:val="20"/>
                <w:lang w:eastAsia="lt-LT"/>
              </w:rPr>
              <w:t>Viso praleista</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Loreta Kalnikaitė</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90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Rimas Vaičikauskas</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90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Algirdas Meiženis</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90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Alfonsas Motuzas</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90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r w:rsidR="006B3B56" w:rsidRPr="006B3B56" w:rsidTr="006B3B56">
        <w:tc>
          <w:tcPr>
            <w:tcW w:w="172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Virginijus Noreika</w:t>
            </w:r>
          </w:p>
        </w:tc>
        <w:tc>
          <w:tcPr>
            <w:tcW w:w="64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709"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567"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709"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900"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w:t>
            </w:r>
          </w:p>
        </w:tc>
      </w:tr>
    </w:tbl>
    <w:p w:rsidR="006B3B56" w:rsidRPr="006B3B56" w:rsidRDefault="006B3B56" w:rsidP="006B3B56">
      <w:pPr>
        <w:tabs>
          <w:tab w:val="left" w:pos="3068"/>
        </w:tabs>
        <w:spacing w:line="360" w:lineRule="auto"/>
        <w:rPr>
          <w:rFonts w:ascii="Times New Roman" w:eastAsia="Times New Roman" w:hAnsi="Times New Roman" w:cs="Times New Roman"/>
          <w:color w:val="FF0000"/>
          <w:sz w:val="24"/>
          <w:szCs w:val="24"/>
          <w:lang w:eastAsia="lt-LT"/>
        </w:rPr>
      </w:pPr>
    </w:p>
    <w:p w:rsidR="006B3B56" w:rsidRPr="006B3B56" w:rsidRDefault="006B3B56" w:rsidP="006B3B56">
      <w:pPr>
        <w:tabs>
          <w:tab w:val="left" w:pos="3068"/>
        </w:tabs>
        <w:spacing w:line="360" w:lineRule="auto"/>
        <w:rPr>
          <w:rFonts w:ascii="Times New Roman" w:eastAsia="Times New Roman" w:hAnsi="Times New Roman" w:cs="Times New Roman"/>
          <w:sz w:val="24"/>
          <w:szCs w:val="24"/>
          <w:highlight w:val="cyan"/>
          <w:lang w:eastAsia="lt-LT"/>
        </w:rPr>
      </w:pPr>
      <w:r w:rsidRPr="006B3B56">
        <w:rPr>
          <w:rFonts w:ascii="Times New Roman" w:eastAsia="Times New Roman" w:hAnsi="Times New Roman" w:cs="Times New Roman"/>
          <w:sz w:val="24"/>
          <w:szCs w:val="24"/>
          <w:lang w:eastAsia="lt-LT"/>
        </w:rPr>
        <w:t>Geriausiai Komiteto posėdžius lankė ir nė vieno posėdžio nepraleido Rimas Vaičikauskas, ir Alfonsas Motuzas.</w:t>
      </w: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w:drawing>
          <wp:inline distT="0" distB="0" distL="0" distR="0" wp14:anchorId="482647D2" wp14:editId="7F9E1D59">
            <wp:extent cx="5480050" cy="3712210"/>
            <wp:effectExtent l="0" t="0" r="0" b="0"/>
            <wp:docPr id="2"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Aplinkosaugos ir komunalinio ūkio reikalų komitetas.</w:t>
      </w:r>
      <w:r w:rsidRPr="006B3B56">
        <w:rPr>
          <w:rFonts w:ascii="Times New Roman" w:eastAsia="Times New Roman" w:hAnsi="Times New Roman" w:cs="Times New Roman"/>
          <w:sz w:val="24"/>
          <w:szCs w:val="24"/>
          <w:lang w:eastAsia="lt-LT"/>
        </w:rPr>
        <w:t xml:space="preserve"> Komitetą sudaro 4 Tarybos nariai: Virginijus Noreika (komiteto pirmininkas), Algirdas Taroza (pirmininko pavaduotojas), Rolandas Toleikis, Rimas Vaičikauskas. 2016 m. įvyko 8 posėdžiai, svarstyti 35 klausimai: “;</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Dėl Kelių priežiūros ir plėtros programos finansavimo lėšų, skirtų Šilalės rajono savivaldybės vietinės reikšmės keliams ir gatvėms tiesti, rekonstruoti, taisyti (remontuoti), prižiūrėti ir saugaus eismo sąlygoms užtikrinti, 2016 metų objektų sąrašo patvirtinimo; Dėl tikslinių ir (ar) rezervo programos lėšų, skiriamų Šilalės rajono savivaldybės vietinės reikšmės keliams ir gatvėms tiesti, taisyti (remontuoti), </w:t>
      </w:r>
      <w:r w:rsidRPr="006B3B56">
        <w:rPr>
          <w:rFonts w:ascii="Times New Roman" w:eastAsia="Times New Roman" w:hAnsi="Times New Roman" w:cs="Times New Roman"/>
          <w:sz w:val="24"/>
          <w:szCs w:val="24"/>
          <w:lang w:eastAsia="lt-LT"/>
        </w:rPr>
        <w:lastRenderedPageBreak/>
        <w:t xml:space="preserve">prižiūrėti ir saugaus eismo sąlygoms užtikrinti, 2016-2018 m. objektų sąrašo patvirtinimo; Dėl vietinių rinkliavų nustatymo ir Vietinių rinkliavų Šilalės rajono savivaldybės teritorijoje nuostatų patvirtinimo; Dėl Šilalės rajono savivaldybės tarybos 2009 m. vasario 26 d. sprendimo Nr. T1-46 ,,Dėl Šilalės miesto ir rajono savivaldybėje esančių miestelių ir gyvenviečių tvarkymo taisyklių patvirtinimo“ pakeitimo; Dėl leidimo rengti ir teikti paraiškas pagal priemonę ,,Atsinaujinančių energijos išteklių (saulės, vėjo, geoterminės energijos ar kitų, išskyrus biokuro) panaudojimas visuomenės ir gyvenamosios (įvairių socialinių grupių asmenims) paskirtuose pastatuose“; Dėl pritarimo prisidėti lėšomis prie projekto ,,Tauragės regiono komunalinių atliekų tvarkymo infrastruktūros plėtra“; Dėl visuomenės dalyvavimo formuojant kraštovaizdį programos patvirtinimo ir kt. </w:t>
      </w:r>
    </w:p>
    <w:p w:rsidR="006B3B56" w:rsidRPr="006B3B56" w:rsidRDefault="006B3B56" w:rsidP="006B3B56">
      <w:pPr>
        <w:tabs>
          <w:tab w:val="left" w:pos="3068"/>
        </w:tabs>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Aplinkosaugos ir komunalinio ūkio reikalų komiteto narių dalyvavimas komiteto posėdžiuose 2016 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34"/>
        <w:gridCol w:w="835"/>
        <w:gridCol w:w="835"/>
        <w:gridCol w:w="835"/>
        <w:gridCol w:w="834"/>
        <w:gridCol w:w="835"/>
        <w:gridCol w:w="835"/>
        <w:gridCol w:w="835"/>
        <w:gridCol w:w="835"/>
      </w:tblGrid>
      <w:tr w:rsidR="006B3B56" w:rsidRPr="006B3B56" w:rsidTr="006B3B56">
        <w:trPr>
          <w:cantSplit/>
          <w:trHeight w:val="1134"/>
        </w:trPr>
        <w:tc>
          <w:tcPr>
            <w:tcW w:w="2268" w:type="dxa"/>
            <w:tcBorders>
              <w:tr2bl w:val="single" w:sz="4" w:space="0" w:color="auto"/>
            </w:tcBorders>
            <w:shd w:val="clear" w:color="auto" w:fill="auto"/>
          </w:tcPr>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Komiteto </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nariai</w:t>
            </w:r>
          </w:p>
          <w:p w:rsidR="006B3B56" w:rsidRPr="006B3B56" w:rsidRDefault="006B3B56" w:rsidP="006B3B56">
            <w:pPr>
              <w:tabs>
                <w:tab w:val="left" w:pos="3068"/>
              </w:tabs>
              <w:ind w:firstLine="0"/>
              <w:jc w:val="lef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w:t>
            </w:r>
          </w:p>
          <w:p w:rsidR="006B3B56" w:rsidRPr="006B3B56" w:rsidRDefault="006B3B56" w:rsidP="006B3B56">
            <w:pPr>
              <w:tabs>
                <w:tab w:val="left" w:pos="3068"/>
              </w:tabs>
              <w:ind w:firstLine="0"/>
              <w:jc w:val="right"/>
              <w:rPr>
                <w:rFonts w:ascii="Times New Roman" w:eastAsia="Times New Roman" w:hAnsi="Times New Roman" w:cs="Times New Roman"/>
                <w:sz w:val="20"/>
                <w:szCs w:val="20"/>
                <w:lang w:eastAsia="lt-LT"/>
              </w:rPr>
            </w:pPr>
            <w:r w:rsidRPr="006B3B56">
              <w:rPr>
                <w:rFonts w:ascii="Times New Roman" w:eastAsia="Times New Roman" w:hAnsi="Times New Roman" w:cs="Times New Roman"/>
                <w:sz w:val="20"/>
                <w:szCs w:val="20"/>
                <w:lang w:eastAsia="lt-LT"/>
              </w:rPr>
              <w:t xml:space="preserve">       Posėdžio </w:t>
            </w:r>
          </w:p>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0"/>
                <w:szCs w:val="20"/>
                <w:lang w:eastAsia="lt-LT"/>
              </w:rPr>
              <w:t xml:space="preserve">                   data</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01-25</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02-15</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03-29</w:t>
            </w:r>
          </w:p>
        </w:tc>
        <w:tc>
          <w:tcPr>
            <w:tcW w:w="835" w:type="dxa"/>
          </w:tcPr>
          <w:p w:rsidR="006B3B56" w:rsidRPr="006B3B56" w:rsidRDefault="006B3B56" w:rsidP="006B3B56">
            <w:pPr>
              <w:tabs>
                <w:tab w:val="left" w:pos="3068"/>
              </w:tabs>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04-25</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05-27</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08-01</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09-26</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10-24</w:t>
            </w:r>
          </w:p>
        </w:tc>
        <w:tc>
          <w:tcPr>
            <w:tcW w:w="835" w:type="dxa"/>
            <w:shd w:val="clear" w:color="auto" w:fill="auto"/>
            <w:textDirection w:val="btLr"/>
          </w:tcPr>
          <w:p w:rsidR="006B3B56" w:rsidRPr="006B3B56" w:rsidRDefault="006B3B56" w:rsidP="006B3B56">
            <w:pPr>
              <w:tabs>
                <w:tab w:val="left" w:pos="3068"/>
              </w:tabs>
              <w:ind w:left="113" w:right="113"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0"/>
                <w:szCs w:val="20"/>
                <w:lang w:eastAsia="lt-LT"/>
              </w:rPr>
              <w:t>Viso praleista</w:t>
            </w:r>
          </w:p>
        </w:tc>
      </w:tr>
      <w:tr w:rsidR="006B3B56" w:rsidRPr="006B3B56" w:rsidTr="006B3B56">
        <w:tc>
          <w:tcPr>
            <w:tcW w:w="226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Virginijus Noreika</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r w:rsidR="006B3B56" w:rsidRPr="006B3B56" w:rsidTr="006B3B56">
        <w:tc>
          <w:tcPr>
            <w:tcW w:w="226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Algirdas Taroza</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w:t>
            </w:r>
          </w:p>
        </w:tc>
      </w:tr>
      <w:tr w:rsidR="006B3B56" w:rsidRPr="006B3B56" w:rsidTr="006B3B56">
        <w:tc>
          <w:tcPr>
            <w:tcW w:w="226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Rolandas Toleikis</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r w:rsidR="006B3B56" w:rsidRPr="006B3B56" w:rsidTr="006B3B56">
        <w:tc>
          <w:tcPr>
            <w:tcW w:w="2268"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Rimas Vaičikauskas</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4"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w:t>
            </w:r>
          </w:p>
        </w:tc>
        <w:tc>
          <w:tcPr>
            <w:tcW w:w="835" w:type="dxa"/>
            <w:shd w:val="clear" w:color="auto" w:fill="auto"/>
          </w:tcPr>
          <w:p w:rsidR="006B3B56" w:rsidRPr="006B3B56" w:rsidRDefault="006B3B56" w:rsidP="006B3B56">
            <w:pPr>
              <w:tabs>
                <w:tab w:val="left" w:pos="3068"/>
              </w:tabs>
              <w:ind w:firstLine="0"/>
              <w:jc w:val="center"/>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w:t>
            </w:r>
          </w:p>
        </w:tc>
      </w:tr>
    </w:tbl>
    <w:p w:rsidR="006B3B56" w:rsidRPr="006B3B56" w:rsidRDefault="006B3B56" w:rsidP="006B3B56">
      <w:pPr>
        <w:tabs>
          <w:tab w:val="left" w:pos="3068"/>
        </w:tabs>
        <w:spacing w:line="360" w:lineRule="auto"/>
        <w:rPr>
          <w:rFonts w:ascii="Times New Roman" w:eastAsia="Times New Roman" w:hAnsi="Times New Roman" w:cs="Times New Roman"/>
          <w:color w:val="FF0000"/>
          <w:sz w:val="24"/>
          <w:szCs w:val="24"/>
          <w:lang w:eastAsia="lt-LT"/>
        </w:rPr>
      </w:pPr>
    </w:p>
    <w:p w:rsidR="006B3B56" w:rsidRPr="006B3B56" w:rsidRDefault="006B3B56" w:rsidP="006B3B56">
      <w:pPr>
        <w:tabs>
          <w:tab w:val="left" w:pos="3068"/>
        </w:tabs>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Geriausiai Komiteto posėdžius lankė Virginijus Noreika, Rolandas Toleikis, Rimas Vaičikauskas, kurie nepraleido nė vieno posėdžio.</w:t>
      </w: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w:drawing>
          <wp:anchor distT="0" distB="0" distL="114300" distR="114300" simplePos="0" relativeHeight="251664384" behindDoc="0" locked="0" layoutInCell="1" allowOverlap="1" wp14:anchorId="6FD8EC45" wp14:editId="6FED0687">
            <wp:simplePos x="0" y="0"/>
            <wp:positionH relativeFrom="column">
              <wp:posOffset>767715</wp:posOffset>
            </wp:positionH>
            <wp:positionV relativeFrom="paragraph">
              <wp:posOffset>118110</wp:posOffset>
            </wp:positionV>
            <wp:extent cx="4709795" cy="2933700"/>
            <wp:effectExtent l="0" t="0" r="0" b="0"/>
            <wp:wrapNone/>
            <wp:docPr id="21" name="Objekta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ind w:firstLine="0"/>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rPr>
          <w:rFonts w:ascii="Times New Roman" w:eastAsia="Times New Roman" w:hAnsi="Times New Roman" w:cs="Times New Roman"/>
          <w:b/>
          <w:color w:val="FF0000"/>
          <w:sz w:val="24"/>
          <w:szCs w:val="24"/>
          <w:lang w:eastAsia="lt-LT"/>
        </w:rPr>
      </w:pPr>
    </w:p>
    <w:p w:rsidR="006B3B56" w:rsidRPr="006B3B56" w:rsidRDefault="006B3B56" w:rsidP="006B3B56">
      <w:pPr>
        <w:tabs>
          <w:tab w:val="left" w:pos="3068"/>
        </w:tabs>
        <w:spacing w:line="360" w:lineRule="auto"/>
        <w:rPr>
          <w:rFonts w:ascii="Times New Roman" w:eastAsia="Times New Roman" w:hAnsi="Times New Roman" w:cs="Times New Roman"/>
          <w:b/>
          <w:color w:val="FF0000"/>
          <w:sz w:val="24"/>
          <w:szCs w:val="24"/>
          <w:lang w:eastAsia="lt-LT"/>
        </w:rPr>
      </w:pPr>
    </w:p>
    <w:p w:rsidR="006B3B56" w:rsidRPr="006B3B56" w:rsidRDefault="006B3B56" w:rsidP="006B3B56">
      <w:pPr>
        <w:tabs>
          <w:tab w:val="left" w:pos="3068"/>
        </w:tabs>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tabs>
          <w:tab w:val="left" w:pos="3068"/>
        </w:tabs>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65408" behindDoc="0" locked="0" layoutInCell="1" allowOverlap="1" wp14:anchorId="732065CC" wp14:editId="3CEE2D95">
                <wp:simplePos x="0" y="0"/>
                <wp:positionH relativeFrom="column">
                  <wp:posOffset>-70485</wp:posOffset>
                </wp:positionH>
                <wp:positionV relativeFrom="paragraph">
                  <wp:posOffset>-186690</wp:posOffset>
                </wp:positionV>
                <wp:extent cx="6181725" cy="371475"/>
                <wp:effectExtent l="9525" t="15240" r="9525" b="2286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371475"/>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6B3B56" w:rsidRPr="002D1F32" w:rsidRDefault="006B3B56" w:rsidP="006B3B56">
                            <w:pPr>
                              <w:rPr>
                                <w:b/>
                              </w:rPr>
                            </w:pPr>
                            <w:r w:rsidRPr="002D1F32">
                              <w:rPr>
                                <w:b/>
                              </w:rPr>
                              <w:t>TARYBOS NARIŲ DALYVAVIMAS IŠVYKOSE, RENGINIUOSE  IR SUSITIKIMUOSE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065CC" id="Rectangle 9" o:spid="_x0000_s1028" style="position:absolute;left:0;text-align:left;margin-left:-5.55pt;margin-top:-14.7pt;width:486.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" fillcolor="#92cddc" strokecolor="#4bacc6" strokeweight="1pt">
                <v:fill color2="#4bacc6" focus="50%" type="gradient"/>
                <v:shadow on="t" color="#205867" offset="1pt"/>
                <v:textbox>
                  <w:txbxContent>
                    <w:p w:rsidR="006B3B56" w:rsidRPr="002D1F32" w:rsidRDefault="006B3B56" w:rsidP="006B3B56">
                      <w:pPr>
                        <w:rPr>
                          <w:b/>
                        </w:rPr>
                      </w:pPr>
                      <w:r w:rsidRPr="002D1F32">
                        <w:rPr>
                          <w:b/>
                        </w:rPr>
                        <w:t>TARYBOS NARIŲ DALYVAVIMAS IŠVYKOSE, RENGINIUOSE  IR SUSITIKIMUOSE</w:t>
                      </w:r>
                    </w:p>
                  </w:txbxContent>
                </v:textbox>
              </v:rect>
            </w:pict>
          </mc:Fallback>
        </mc:AlternateContent>
      </w:r>
    </w:p>
    <w:p w:rsidR="006B3B56" w:rsidRPr="006B3B56" w:rsidRDefault="006B3B56" w:rsidP="006B3B56">
      <w:pPr>
        <w:tabs>
          <w:tab w:val="left" w:pos="3068"/>
        </w:tabs>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tabs>
          <w:tab w:val="left" w:pos="3068"/>
        </w:tabs>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Tarybos nariai 2016 metais dalyvavo išvykose, renginiuose bei susitikimuose. Dalyvauta Tauragės regiono nepavojingų atliekų sąvartyne paskelbtoje atvirų vartų dienoje. Sąvartyne apsilankę ir Šilalės rajono savivaldybės tarybos nariai susipažino su sąvartyno darbu, sužinojo apie eksploatuojamus įrenginius bei esminius teisės aktų reikalavimus atliekų tvarkymui. Aplankyta bei įvertinta Aukštagirės slidinėjimo trasa. Aktyviam poilsiui Aukštagirės slidinėjimo trasoje šaltuoju metų periodu paruoštos trys įvairaus sudėtingumo trasos, kurių ilgiai siekia iki 300 m. Į kalną kelia du keltuvai, o vaikai ir pradedantieji keliami atskiru </w:t>
      </w:r>
      <w:proofErr w:type="spellStart"/>
      <w:r w:rsidRPr="006B3B56">
        <w:rPr>
          <w:rFonts w:ascii="Times New Roman" w:eastAsia="Times New Roman" w:hAnsi="Times New Roman" w:cs="Times New Roman"/>
          <w:sz w:val="24"/>
          <w:szCs w:val="24"/>
          <w:lang w:eastAsia="lt-LT"/>
        </w:rPr>
        <w:t>multiliftiniu</w:t>
      </w:r>
      <w:proofErr w:type="spellEnd"/>
      <w:r w:rsidRPr="006B3B56">
        <w:rPr>
          <w:rFonts w:ascii="Times New Roman" w:eastAsia="Times New Roman" w:hAnsi="Times New Roman" w:cs="Times New Roman"/>
          <w:sz w:val="24"/>
          <w:szCs w:val="24"/>
          <w:lang w:eastAsia="lt-LT"/>
        </w:rPr>
        <w:t xml:space="preserve"> keltuvu. Aukštagirės slidinėjimo trasoje yra įrengta sniego gaminimo sistema, kurio pagalba kokybiškas sniegas gaminamas be jokių cheminių ir bakterinių priedų. Tamsiuoju paros metu trasos bus apšviečiamos, o ateityje numatoma įrengti ir lygumų trasas.</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Kovo mėnesį Šilalės rajono vadovai ir Šilalės rajono savivaldybės tarybos nariai seniūnijose susitiko su rajono gyventojais, kur buvo pristatoma Savivaldybės vadovų ir Tarybos narių vykdoma veikla. Susitikimų su rajono gyventojais metu buvo diskutuojama Šilalės kraštui aktualiais klausimais.</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2016 m. balandžio 6 d. Šilalės rajono savivaldybės tarybos posėdžių salėje vyko korupcijos prevencijos mokymai, kuriuos vedė dr. Nendrė Černiauskienė. Mokymai vyko diskusijos forma, kur kilus </w:t>
      </w:r>
      <w:proofErr w:type="spellStart"/>
      <w:r w:rsidRPr="006B3B56">
        <w:rPr>
          <w:rFonts w:ascii="Times New Roman" w:eastAsia="Times New Roman" w:hAnsi="Times New Roman" w:cs="Times New Roman"/>
          <w:sz w:val="24"/>
          <w:szCs w:val="24"/>
          <w:lang w:eastAsia="lt-LT"/>
        </w:rPr>
        <w:t>neaiškumams</w:t>
      </w:r>
      <w:proofErr w:type="spellEnd"/>
      <w:r w:rsidRPr="006B3B56">
        <w:rPr>
          <w:rFonts w:ascii="Times New Roman" w:eastAsia="Times New Roman" w:hAnsi="Times New Roman" w:cs="Times New Roman"/>
          <w:sz w:val="24"/>
          <w:szCs w:val="24"/>
          <w:lang w:eastAsia="lt-LT"/>
        </w:rPr>
        <w:t>/klausimams dalyviai galėjo diskutuoti, pateikti savo įžvalgas ir pasiūlymus. Korupcijos prevencijos mokymuose dalyvavo Šilalės rajono savivaldybės vadovai, Šilalės rajono savivaldybės administracijos seniūnijų seniūnai, Savivaldybei priklausančių įmonių ir įstaigų vadovai, Savivaldybės administracijos skyrių vedėjai, Antikorupcijos komisijos nariai ir Šilalės rajono savivaldybės tarybos nariai. Mokymų metu susirinkę dalyviai diskutavo, dalinosi įžvalgomis, kaip kovoti su korupcijos apraiškomis Šilalės rajone, kaip stiprinti kovą su korupcija sveikatos ir kitose srityse.</w:t>
      </w:r>
    </w:p>
    <w:p w:rsidR="006B3B56" w:rsidRPr="006B3B56" w:rsidRDefault="006B3B56" w:rsidP="006B3B56">
      <w:pPr>
        <w:spacing w:line="360" w:lineRule="auto"/>
        <w:ind w:firstLine="1298"/>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Rugsėjo 29 d. į 22-ąjį Šilalės rajono savivaldybės tarybos posėdį atvyko daugkartinė Lietuvos, vienąkart pasaulio, dukart Europos čempionė, Rio de Žaneiro 2016 m. vasaros olimpinių žaidynių bronzos medalio laimėtoja, irkluotoja Donata </w:t>
      </w:r>
      <w:proofErr w:type="spellStart"/>
      <w:r w:rsidRPr="006B3B56">
        <w:rPr>
          <w:rFonts w:ascii="Times New Roman" w:eastAsia="Times New Roman" w:hAnsi="Times New Roman" w:cs="Times New Roman"/>
          <w:sz w:val="24"/>
          <w:szCs w:val="24"/>
          <w:lang w:eastAsia="lt-LT"/>
        </w:rPr>
        <w:t>Vištartaitė</w:t>
      </w:r>
      <w:proofErr w:type="spellEnd"/>
      <w:r w:rsidRPr="006B3B56">
        <w:rPr>
          <w:rFonts w:ascii="Times New Roman" w:eastAsia="Times New Roman" w:hAnsi="Times New Roman" w:cs="Times New Roman"/>
          <w:sz w:val="24"/>
          <w:szCs w:val="24"/>
          <w:lang w:eastAsia="lt-LT"/>
        </w:rPr>
        <w:t>- Karalienė. Trumpo susitikimo metu Šilalės kraštietę sportininkę pasveikino rajono vadovai. Donata padėkojo už pripažinimą, palinkėjo Šilalei užauginti ir daugiau puikių sportininkų.</w:t>
      </w:r>
    </w:p>
    <w:p w:rsidR="006B3B56" w:rsidRPr="006B3B56" w:rsidRDefault="006B3B56" w:rsidP="006B3B56">
      <w:pPr>
        <w:spacing w:line="360" w:lineRule="auto"/>
        <w:ind w:firstLine="1298"/>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Spalio 27 d., prieš pradedant Šilalės rajono savivaldybės tarybos 23-ąjį  posėdį, Šilalės rajono savivaldybės vadovai pasveikino 10-ojo, jubiliejinio, Konstitucijos egzamino nugalėtojus: Alvydą Urbonienę, Šilalės rajono savivaldybės darbuotoją,  Povilą Valterį, Šilalės r. Upynos Stasio Girėno mokyklos 10 klasės mokinį ir Kristupą Eitutį, Šilalės Dariaus ir Girėno progimnazijos 2a klasės mokinį. Įteiktos padėkos: Reginai </w:t>
      </w:r>
      <w:proofErr w:type="spellStart"/>
      <w:r w:rsidRPr="006B3B56">
        <w:rPr>
          <w:rFonts w:ascii="Times New Roman" w:eastAsia="Times New Roman" w:hAnsi="Times New Roman" w:cs="Times New Roman"/>
          <w:sz w:val="24"/>
          <w:szCs w:val="24"/>
          <w:lang w:eastAsia="lt-LT"/>
        </w:rPr>
        <w:t>Mickuvienei</w:t>
      </w:r>
      <w:proofErr w:type="spellEnd"/>
      <w:r w:rsidRPr="006B3B56">
        <w:rPr>
          <w:rFonts w:ascii="Times New Roman" w:eastAsia="Times New Roman" w:hAnsi="Times New Roman" w:cs="Times New Roman"/>
          <w:sz w:val="24"/>
          <w:szCs w:val="24"/>
          <w:lang w:eastAsia="lt-LT"/>
        </w:rPr>
        <w:t xml:space="preserve"> už 2016 metų Lietuvos Respublikos Konstitucijos egzamino  antrojo etapo nugalėtojo tarp 8 – 10 klasių mokinių paruošimą, Astai </w:t>
      </w:r>
      <w:r w:rsidRPr="006B3B56">
        <w:rPr>
          <w:rFonts w:ascii="Times New Roman" w:eastAsia="Times New Roman" w:hAnsi="Times New Roman" w:cs="Times New Roman"/>
          <w:sz w:val="24"/>
          <w:szCs w:val="24"/>
          <w:lang w:eastAsia="lt-LT"/>
        </w:rPr>
        <w:lastRenderedPageBreak/>
        <w:t>Stonytei už  2016 metų Lietuvos Respublikos Konstitucijos egzamino  antrojo etapo nugalėtojo tarp 1– 4 klasių mokinių paruošimą ir paskatinimą.</w:t>
      </w:r>
    </w:p>
    <w:p w:rsidR="006B3B56" w:rsidRPr="006B3B56" w:rsidRDefault="006B3B56" w:rsidP="006B3B56">
      <w:pPr>
        <w:spacing w:line="360" w:lineRule="auto"/>
        <w:ind w:firstLine="1298"/>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Metų pabaigoje Tarybos nariai- Sveikatos apsaugos ir socialinių reikalų komiteto nariai- lankėsi Pajūrio vaikų globos namuose bei Socialinių paslaugų namuose, susipažinta su šių įstaigų veikla ir problemomis.</w:t>
      </w:r>
    </w:p>
    <w:p w:rsidR="006B3B56" w:rsidRPr="006B3B56" w:rsidRDefault="006B3B56" w:rsidP="006B3B56">
      <w:pPr>
        <w:spacing w:line="360" w:lineRule="auto"/>
        <w:ind w:firstLine="1298"/>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1021"/>
        <w:rPr>
          <w:rFonts w:ascii="Times New Roman" w:eastAsia="Calibri" w:hAnsi="Times New Roman" w:cs="Times New Roman"/>
          <w:sz w:val="24"/>
        </w:rPr>
      </w:pPr>
      <w:r w:rsidRPr="006B3B56">
        <w:rPr>
          <w:rFonts w:ascii="Times New Roman" w:eastAsia="Calibri" w:hAnsi="Times New Roman" w:cs="Times New Roman"/>
          <w:noProof/>
          <w:sz w:val="24"/>
          <w:lang w:eastAsia="lt-LT"/>
        </w:rPr>
        <mc:AlternateContent>
          <mc:Choice Requires="wps">
            <w:drawing>
              <wp:anchor distT="0" distB="0" distL="114300" distR="114300" simplePos="0" relativeHeight="251668480" behindDoc="0" locked="0" layoutInCell="1" allowOverlap="1" wp14:anchorId="18578B51" wp14:editId="71886243">
                <wp:simplePos x="0" y="0"/>
                <wp:positionH relativeFrom="column">
                  <wp:posOffset>24765</wp:posOffset>
                </wp:positionH>
                <wp:positionV relativeFrom="paragraph">
                  <wp:posOffset>25400</wp:posOffset>
                </wp:positionV>
                <wp:extent cx="6096000" cy="400050"/>
                <wp:effectExtent l="9525" t="10160" r="9525" b="2794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00050"/>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6B3B56" w:rsidRPr="003F4841" w:rsidRDefault="006B3B56" w:rsidP="006B3B56">
                            <w:pPr>
                              <w:jc w:val="center"/>
                              <w:rPr>
                                <w:b/>
                              </w:rPr>
                            </w:pPr>
                            <w:r w:rsidRPr="003F4841">
                              <w:rPr>
                                <w:b/>
                              </w:rPr>
                              <w:t>BENDRADARBIAVIMAS SU UŽSIENIO ŠALIŲ PARTNERIAIS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78B51" id="Rectangle 12" o:spid="_x0000_s1029" style="position:absolute;left:0;text-align:left;margin-left:1.95pt;margin-top:2pt;width:480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" fillcolor="#92cddc" strokecolor="#4bacc6" strokeweight="1pt">
                <v:fill color2="#4bacc6" focus="50%" type="gradient"/>
                <v:shadow on="t" color="#205867" offset="1pt"/>
                <v:textbox>
                  <w:txbxContent>
                    <w:p w:rsidR="006B3B56" w:rsidRPr="003F4841" w:rsidRDefault="006B3B56" w:rsidP="006B3B56">
                      <w:pPr>
                        <w:jc w:val="center"/>
                        <w:rPr>
                          <w:b/>
                        </w:rPr>
                      </w:pPr>
                      <w:r w:rsidRPr="003F4841">
                        <w:rPr>
                          <w:b/>
                        </w:rPr>
                        <w:t>BENDRADARBIAVIMAS SU UŽSIENIO ŠALIŲ PARTNERIAIS</w:t>
                      </w:r>
                    </w:p>
                  </w:txbxContent>
                </v:textbox>
              </v:rect>
            </w:pict>
          </mc:Fallback>
        </mc:AlternateContent>
      </w:r>
    </w:p>
    <w:p w:rsidR="006B3B56" w:rsidRPr="006B3B56" w:rsidRDefault="006B3B56" w:rsidP="006B3B56">
      <w:pPr>
        <w:spacing w:line="360" w:lineRule="auto"/>
        <w:ind w:firstLine="1021"/>
        <w:rPr>
          <w:rFonts w:ascii="Times New Roman" w:eastAsia="Calibri" w:hAnsi="Times New Roman" w:cs="Times New Roman"/>
          <w:sz w:val="24"/>
        </w:rPr>
      </w:pPr>
    </w:p>
    <w:p w:rsidR="006B3B56" w:rsidRPr="006B3B56" w:rsidRDefault="006B3B56" w:rsidP="006B3B56">
      <w:pPr>
        <w:spacing w:line="360" w:lineRule="auto"/>
        <w:ind w:firstLine="1021"/>
        <w:rPr>
          <w:rFonts w:ascii="Times New Roman" w:eastAsia="Calibri" w:hAnsi="Times New Roman" w:cs="Times New Roman"/>
          <w:sz w:val="24"/>
        </w:rPr>
      </w:pPr>
    </w:p>
    <w:p w:rsidR="006B3B56" w:rsidRPr="006B3B56" w:rsidRDefault="006B3B56" w:rsidP="006B3B56">
      <w:pPr>
        <w:spacing w:line="360" w:lineRule="auto"/>
        <w:ind w:firstLine="1021"/>
        <w:rPr>
          <w:rFonts w:ascii="Times New Roman" w:eastAsia="Calibri" w:hAnsi="Times New Roman" w:cs="Times New Roman"/>
          <w:sz w:val="24"/>
        </w:rPr>
      </w:pPr>
      <w:r w:rsidRPr="006B3B56">
        <w:rPr>
          <w:rFonts w:ascii="Times New Roman" w:eastAsia="Calibri" w:hAnsi="Times New Roman" w:cs="Times New Roman"/>
          <w:sz w:val="24"/>
        </w:rPr>
        <w:t xml:space="preserve">Rugsėjo 15- 19 dienomis Šilalės rajono delegacija aplankė Šilalės miesto partnerius Ukrainoje, </w:t>
      </w:r>
      <w:proofErr w:type="spellStart"/>
      <w:r w:rsidRPr="006B3B56">
        <w:rPr>
          <w:rFonts w:ascii="Times New Roman" w:eastAsia="Calibri" w:hAnsi="Times New Roman" w:cs="Times New Roman"/>
          <w:sz w:val="24"/>
        </w:rPr>
        <w:t>Borščivo</w:t>
      </w:r>
      <w:proofErr w:type="spellEnd"/>
      <w:r w:rsidRPr="006B3B56">
        <w:rPr>
          <w:rFonts w:ascii="Times New Roman" w:eastAsia="Calibri" w:hAnsi="Times New Roman" w:cs="Times New Roman"/>
          <w:sz w:val="24"/>
        </w:rPr>
        <w:t xml:space="preserve"> mieste. </w:t>
      </w:r>
    </w:p>
    <w:p w:rsidR="006B3B56" w:rsidRPr="006B3B56" w:rsidRDefault="006B3B56" w:rsidP="006B3B56">
      <w:pPr>
        <w:spacing w:line="360" w:lineRule="auto"/>
        <w:ind w:firstLine="102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Rugsėjo 25-26 dienomis Šilalėje viešėjo Savivaldybės partnerio iš Norvegijos atstovai: </w:t>
      </w:r>
      <w:proofErr w:type="spellStart"/>
      <w:r w:rsidRPr="006B3B56">
        <w:rPr>
          <w:rFonts w:ascii="Times New Roman" w:eastAsia="Times New Roman" w:hAnsi="Times New Roman" w:cs="Times New Roman"/>
          <w:sz w:val="24"/>
          <w:szCs w:val="24"/>
          <w:lang w:eastAsia="lt-LT"/>
        </w:rPr>
        <w:t>Lund</w:t>
      </w:r>
      <w:proofErr w:type="spellEnd"/>
      <w:r w:rsidRPr="006B3B56">
        <w:rPr>
          <w:rFonts w:ascii="Times New Roman" w:eastAsia="Times New Roman" w:hAnsi="Times New Roman" w:cs="Times New Roman"/>
          <w:sz w:val="24"/>
          <w:szCs w:val="24"/>
          <w:lang w:eastAsia="lt-LT"/>
        </w:rPr>
        <w:t xml:space="preserve"> komunos meras </w:t>
      </w:r>
      <w:proofErr w:type="spellStart"/>
      <w:r w:rsidRPr="006B3B56">
        <w:rPr>
          <w:rFonts w:ascii="Times New Roman" w:eastAsia="Times New Roman" w:hAnsi="Times New Roman" w:cs="Times New Roman"/>
          <w:sz w:val="24"/>
          <w:szCs w:val="24"/>
          <w:lang w:eastAsia="lt-LT"/>
        </w:rPr>
        <w:t>Olav</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Hafstad</w:t>
      </w:r>
      <w:proofErr w:type="spellEnd"/>
      <w:r w:rsidRPr="006B3B56">
        <w:rPr>
          <w:rFonts w:ascii="Times New Roman" w:eastAsia="Times New Roman" w:hAnsi="Times New Roman" w:cs="Times New Roman"/>
          <w:sz w:val="24"/>
          <w:szCs w:val="24"/>
          <w:lang w:eastAsia="lt-LT"/>
        </w:rPr>
        <w:t xml:space="preserve">, ponia Randi </w:t>
      </w:r>
      <w:proofErr w:type="spellStart"/>
      <w:r w:rsidRPr="006B3B56">
        <w:rPr>
          <w:rFonts w:ascii="Times New Roman" w:eastAsia="Times New Roman" w:hAnsi="Times New Roman" w:cs="Times New Roman"/>
          <w:sz w:val="24"/>
          <w:szCs w:val="24"/>
          <w:lang w:eastAsia="lt-LT"/>
        </w:rPr>
        <w:t>Forfang</w:t>
      </w:r>
      <w:proofErr w:type="spellEnd"/>
      <w:r w:rsidRPr="006B3B56">
        <w:rPr>
          <w:rFonts w:ascii="Times New Roman" w:eastAsia="Times New Roman" w:hAnsi="Times New Roman" w:cs="Times New Roman"/>
          <w:sz w:val="24"/>
          <w:szCs w:val="24"/>
          <w:lang w:eastAsia="lt-LT"/>
        </w:rPr>
        <w:t xml:space="preserve">, administracijos vadovas </w:t>
      </w:r>
      <w:proofErr w:type="spellStart"/>
      <w:r w:rsidRPr="006B3B56">
        <w:rPr>
          <w:rFonts w:ascii="Times New Roman" w:eastAsia="Times New Roman" w:hAnsi="Times New Roman" w:cs="Times New Roman"/>
          <w:sz w:val="24"/>
          <w:szCs w:val="24"/>
          <w:lang w:eastAsia="lt-LT"/>
        </w:rPr>
        <w:t>Ståle</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Kongsvik</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Svečiai apsilankė Bijotuose ir buvo sužavėti Baubliais bei jų istorija,  apžiūrėjo Šilalės sporto ir laisvalaikio centrą, vaikų lopšelį-darželį „Žiogelis“, atnaujintą stadioną. </w:t>
      </w:r>
      <w:proofErr w:type="spellStart"/>
      <w:r w:rsidRPr="006B3B56">
        <w:rPr>
          <w:rFonts w:ascii="Times New Roman" w:eastAsia="Times New Roman" w:hAnsi="Times New Roman" w:cs="Times New Roman"/>
          <w:sz w:val="24"/>
          <w:szCs w:val="24"/>
          <w:lang w:eastAsia="lt-LT"/>
        </w:rPr>
        <w:t>Lund</w:t>
      </w:r>
      <w:proofErr w:type="spellEnd"/>
      <w:r w:rsidRPr="006B3B56">
        <w:rPr>
          <w:rFonts w:ascii="Times New Roman" w:eastAsia="Times New Roman" w:hAnsi="Times New Roman" w:cs="Times New Roman"/>
          <w:sz w:val="24"/>
          <w:szCs w:val="24"/>
          <w:lang w:eastAsia="lt-LT"/>
        </w:rPr>
        <w:t xml:space="preserve"> komunos administracijos vadovas papasakojo apie artėjančias administracines reformas, numatomus projektus socialinės pagalbos srityje bei savanorių veikloje. Svečiai pastebėjo, kad per pastaruosius metus Šilalė labai pagražėjo, pasidžiaugė aplankytų objektų kokybe ir palinkėjo abiem savivaldybėms atrasti bendrų projektų.</w:t>
      </w:r>
    </w:p>
    <w:p w:rsidR="006B3B56" w:rsidRPr="006B3B56" w:rsidRDefault="006B3B56" w:rsidP="006B3B56">
      <w:pPr>
        <w:spacing w:line="360" w:lineRule="auto"/>
        <w:rPr>
          <w:rFonts w:ascii="Times New Roman" w:eastAsia="Calibri" w:hAnsi="Times New Roman" w:cs="Times New Roman"/>
          <w:sz w:val="24"/>
        </w:rPr>
      </w:pPr>
      <w:r w:rsidRPr="006B3B56">
        <w:rPr>
          <w:rFonts w:ascii="Times New Roman" w:eastAsia="Calibri" w:hAnsi="Times New Roman" w:cs="Times New Roman"/>
          <w:sz w:val="24"/>
        </w:rPr>
        <w:t xml:space="preserve">Lapkričio 10-13 dienomis Šilalės rajono savivaldybės delegacija lankėsi </w:t>
      </w:r>
      <w:proofErr w:type="spellStart"/>
      <w:r w:rsidRPr="006B3B56">
        <w:rPr>
          <w:rFonts w:ascii="Times New Roman" w:eastAsia="Calibri" w:hAnsi="Times New Roman" w:cs="Times New Roman"/>
          <w:sz w:val="24"/>
        </w:rPr>
        <w:t>Krasnike</w:t>
      </w:r>
      <w:proofErr w:type="spellEnd"/>
      <w:r w:rsidRPr="006B3B56">
        <w:rPr>
          <w:rFonts w:ascii="Times New Roman" w:eastAsia="Calibri" w:hAnsi="Times New Roman" w:cs="Times New Roman"/>
          <w:sz w:val="24"/>
        </w:rPr>
        <w:t xml:space="preserve"> (Lenkija). Mūsų ilgamečiai partneriai minėjo Nepriklausomybės dieną. Dalyvauti šventiniuose renginiuose vyko Šilalės rajono savivaldybės administracijos direktorius Raimundas Vaitiekus, Tarybos narys Rimas Vaičikauskas, mero patarėja Rima Norvilienė, Personalo ir ūkio skyriaus vyr. specialistė Lina Maslauskienė. Delegacijos atstovai dalyvavo Šv. Mišiose, iškilmingame minėjime prie lenkų didvyrio Jozefo Pilsudskio paminklo, šventiniame koncerte, stebėjo draugišką bėgimą. Lankytasi ir </w:t>
      </w:r>
      <w:proofErr w:type="spellStart"/>
      <w:r w:rsidRPr="006B3B56">
        <w:rPr>
          <w:rFonts w:ascii="Times New Roman" w:eastAsia="Calibri" w:hAnsi="Times New Roman" w:cs="Times New Roman"/>
          <w:sz w:val="24"/>
        </w:rPr>
        <w:t>Krasniko</w:t>
      </w:r>
      <w:proofErr w:type="spellEnd"/>
      <w:r w:rsidRPr="006B3B56">
        <w:rPr>
          <w:rFonts w:ascii="Times New Roman" w:eastAsia="Calibri" w:hAnsi="Times New Roman" w:cs="Times New Roman"/>
          <w:sz w:val="24"/>
        </w:rPr>
        <w:t xml:space="preserve"> mokykloje, kuri tapo partneriais Šilalės rajono savivaldybės parengtame ir Europos Sąjungos finansuotame programos „Europa piliečiams“ projekte „Rytojaus Europa – šiandienos mes“. Pasak šios mokyklos direktorės, Šilalė vaikams paliko didelį įspūdį, dėkojo už galimybę dalyvauti pirmajame tarptautiniame projekte. Vizito </w:t>
      </w:r>
      <w:proofErr w:type="spellStart"/>
      <w:r w:rsidRPr="006B3B56">
        <w:rPr>
          <w:rFonts w:ascii="Times New Roman" w:eastAsia="Calibri" w:hAnsi="Times New Roman" w:cs="Times New Roman"/>
          <w:sz w:val="24"/>
        </w:rPr>
        <w:t>Krasnike</w:t>
      </w:r>
      <w:proofErr w:type="spellEnd"/>
      <w:r w:rsidRPr="006B3B56">
        <w:rPr>
          <w:rFonts w:ascii="Times New Roman" w:eastAsia="Calibri" w:hAnsi="Times New Roman" w:cs="Times New Roman"/>
          <w:sz w:val="24"/>
        </w:rPr>
        <w:t xml:space="preserve"> metu aptartas tolesnis abiejų miestų bendradarbiavimas kultūros ir sporto srityje.</w:t>
      </w:r>
    </w:p>
    <w:p w:rsidR="006B3B56" w:rsidRPr="006B3B56" w:rsidRDefault="006B3B56" w:rsidP="006B3B56">
      <w:pPr>
        <w:spacing w:line="360" w:lineRule="auto"/>
        <w:rPr>
          <w:rFonts w:ascii="Times New Roman" w:eastAsia="Calibri" w:hAnsi="Times New Roman" w:cs="Times New Roman"/>
          <w:sz w:val="24"/>
        </w:rPr>
      </w:pPr>
    </w:p>
    <w:p w:rsidR="006B3B56" w:rsidRPr="006B3B56" w:rsidRDefault="006B3B56" w:rsidP="006B3B56">
      <w:pPr>
        <w:spacing w:line="360" w:lineRule="auto"/>
        <w:rPr>
          <w:rFonts w:ascii="Times New Roman" w:eastAsia="Calibri" w:hAnsi="Times New Roman" w:cs="Times New Roman"/>
          <w:sz w:val="24"/>
        </w:rPr>
      </w:pPr>
    </w:p>
    <w:p w:rsidR="006B3B56" w:rsidRPr="006B3B56" w:rsidRDefault="006B3B56" w:rsidP="006B3B56">
      <w:pPr>
        <w:spacing w:line="360" w:lineRule="auto"/>
        <w:rPr>
          <w:rFonts w:ascii="Times New Roman" w:eastAsia="Calibri" w:hAnsi="Times New Roman" w:cs="Times New Roman"/>
          <w:sz w:val="24"/>
        </w:rPr>
      </w:pPr>
    </w:p>
    <w:p w:rsidR="006B3B56" w:rsidRPr="006B3B56" w:rsidRDefault="006B3B56" w:rsidP="006B3B56">
      <w:pPr>
        <w:ind w:firstLine="0"/>
        <w:jc w:val="center"/>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noProof/>
          <w:sz w:val="24"/>
          <w:szCs w:val="24"/>
          <w:lang w:eastAsia="lt-LT"/>
        </w:rPr>
        <mc:AlternateContent>
          <mc:Choice Requires="wps">
            <w:drawing>
              <wp:anchor distT="0" distB="0" distL="114300" distR="114300" simplePos="0" relativeHeight="251669504" behindDoc="0" locked="0" layoutInCell="1" allowOverlap="1" wp14:anchorId="182E9B41" wp14:editId="4F06CA47">
                <wp:simplePos x="0" y="0"/>
                <wp:positionH relativeFrom="column">
                  <wp:posOffset>15240</wp:posOffset>
                </wp:positionH>
                <wp:positionV relativeFrom="paragraph">
                  <wp:posOffset>27305</wp:posOffset>
                </wp:positionV>
                <wp:extent cx="6086475" cy="447675"/>
                <wp:effectExtent l="9525" t="13970" r="9525" b="2413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47675"/>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6B3B56" w:rsidRPr="003F4841" w:rsidRDefault="006B3B56" w:rsidP="006B3B56">
                            <w:pPr>
                              <w:jc w:val="center"/>
                              <w:rPr>
                                <w:b/>
                              </w:rPr>
                            </w:pPr>
                            <w:r w:rsidRPr="003F4841">
                              <w:rPr>
                                <w:b/>
                              </w:rPr>
                              <w:t>ŠILALĖS RAJONO SAVIVALDYBĖS TARYBOS SUDARYTŲ KOMISIJŲ VEIKLA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E9B41" id="Rectangle 13" o:spid="_x0000_s1030" style="position:absolute;left:0;text-align:left;margin-left:1.2pt;margin-top:2.15pt;width:479.2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" fillcolor="#92cddc" strokecolor="#4bacc6" strokeweight="1pt">
                <v:fill color2="#4bacc6" focus="50%" type="gradient"/>
                <v:shadow on="t" color="#205867" offset="1pt"/>
                <v:textbox>
                  <w:txbxContent>
                    <w:p w:rsidR="006B3B56" w:rsidRPr="003F4841" w:rsidRDefault="006B3B56" w:rsidP="006B3B56">
                      <w:pPr>
                        <w:jc w:val="center"/>
                        <w:rPr>
                          <w:b/>
                        </w:rPr>
                      </w:pPr>
                      <w:r w:rsidRPr="003F4841">
                        <w:rPr>
                          <w:b/>
                        </w:rPr>
                        <w:t>ŠILALĖS RAJONO SAVIVALDYBĖS TARYBOS SUDARYTŲ KOMISIJŲ VEIKLA</w:t>
                      </w:r>
                    </w:p>
                  </w:txbxContent>
                </v:textbox>
              </v:rect>
            </w:pict>
          </mc:Fallback>
        </mc:AlternateContent>
      </w:r>
    </w:p>
    <w:p w:rsidR="006B3B56" w:rsidRPr="006B3B56" w:rsidRDefault="006B3B56" w:rsidP="006B3B56">
      <w:pPr>
        <w:ind w:firstLine="0"/>
        <w:jc w:val="center"/>
        <w:rPr>
          <w:rFonts w:ascii="Times New Roman" w:eastAsia="Times New Roman" w:hAnsi="Times New Roman" w:cs="Times New Roman"/>
          <w:b/>
          <w:i/>
          <w:sz w:val="24"/>
          <w:szCs w:val="24"/>
          <w:highlight w:val="cyan"/>
          <w:lang w:eastAsia="lt-LT"/>
        </w:rPr>
      </w:pPr>
    </w:p>
    <w:p w:rsidR="006B3B56" w:rsidRPr="006B3B56" w:rsidRDefault="006B3B56" w:rsidP="006B3B56">
      <w:pPr>
        <w:ind w:firstLine="0"/>
        <w:jc w:val="center"/>
        <w:rPr>
          <w:rFonts w:ascii="Times New Roman" w:eastAsia="Times New Roman" w:hAnsi="Times New Roman" w:cs="Times New Roman"/>
          <w:b/>
          <w:i/>
          <w:sz w:val="24"/>
          <w:szCs w:val="24"/>
          <w:highlight w:val="cyan"/>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w:lastRenderedPageBreak/>
        <mc:AlternateContent>
          <mc:Choice Requires="wps">
            <w:drawing>
              <wp:anchor distT="0" distB="0" distL="114300" distR="114300" simplePos="0" relativeHeight="251680768" behindDoc="0" locked="0" layoutInCell="1" allowOverlap="1" wp14:anchorId="528AF270" wp14:editId="37839B10">
                <wp:simplePos x="0" y="0"/>
                <wp:positionH relativeFrom="column">
                  <wp:posOffset>1072515</wp:posOffset>
                </wp:positionH>
                <wp:positionV relativeFrom="paragraph">
                  <wp:posOffset>187325</wp:posOffset>
                </wp:positionV>
                <wp:extent cx="4076700" cy="714375"/>
                <wp:effectExtent l="9525" t="13970" r="9525" b="24130"/>
                <wp:wrapNone/>
                <wp:docPr id="1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71437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Default="006B3B56" w:rsidP="006B3B56">
                            <w:pPr>
                              <w:jc w:val="center"/>
                              <w:rPr>
                                <w:b/>
                              </w:rPr>
                            </w:pPr>
                            <w:r w:rsidRPr="005406E3">
                              <w:rPr>
                                <w:b/>
                              </w:rPr>
                              <w:t xml:space="preserve">Administracinė komisija </w:t>
                            </w:r>
                          </w:p>
                          <w:p w:rsidR="006B3B56" w:rsidRPr="005406E3" w:rsidRDefault="006B3B56" w:rsidP="006B3B56">
                            <w:pPr>
                              <w:jc w:val="center"/>
                              <w:rPr>
                                <w:b/>
                              </w:rPr>
                            </w:pPr>
                            <w:r w:rsidRPr="005406E3">
                              <w:rPr>
                                <w:b/>
                              </w:rPr>
                              <w:t>prie Šila</w:t>
                            </w:r>
                            <w:r>
                              <w:rPr>
                                <w:b/>
                              </w:rPr>
                              <w:t>lės rajono savivaldybės tarybos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AF270" id="Rectangle 24" o:spid="_x0000_s1031" style="position:absolute;left:0;text-align:left;margin-left:84.45pt;margin-top:14.75pt;width:321pt;height:5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" fillcolor="#d99594" strokecolor="#d99594" strokeweight="1pt">
                <v:fill color2="#f2dbdb" angle="135" focus="50%" type="gradient"/>
                <v:shadow on="t" color="#622423" opacity=".5" offset="1pt"/>
                <v:textbox>
                  <w:txbxContent>
                    <w:p w:rsidR="006B3B56" w:rsidRDefault="006B3B56" w:rsidP="006B3B56">
                      <w:pPr>
                        <w:jc w:val="center"/>
                        <w:rPr>
                          <w:b/>
                        </w:rPr>
                      </w:pPr>
                      <w:r w:rsidRPr="005406E3">
                        <w:rPr>
                          <w:b/>
                        </w:rPr>
                        <w:t xml:space="preserve">Administracinė komisija </w:t>
                      </w:r>
                    </w:p>
                    <w:p w:rsidR="006B3B56" w:rsidRPr="005406E3" w:rsidRDefault="006B3B56" w:rsidP="006B3B56">
                      <w:pPr>
                        <w:jc w:val="center"/>
                        <w:rPr>
                          <w:b/>
                        </w:rPr>
                      </w:pPr>
                      <w:r w:rsidRPr="005406E3">
                        <w:rPr>
                          <w:b/>
                        </w:rPr>
                        <w:t>prie Šila</w:t>
                      </w:r>
                      <w:r>
                        <w:rPr>
                          <w:b/>
                        </w:rPr>
                        <w:t>lės rajono savivaldybės tarybos</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4"/>
          <w:szCs w:val="24"/>
          <w:lang w:eastAsia="lt-LT"/>
        </w:rPr>
        <w:t xml:space="preserve">2016 metais įvyko 7 komisijos posėdžiai. Jų metu buvo išnagrinėtos 9 administracinių teisių pažeidimų bylos, iš jų: 7 bylos pagal Lietuvos Respublikos Administracinių teisių pažeidimo kodekso 188 straipsnį, </w:t>
      </w:r>
      <w:proofErr w:type="spellStart"/>
      <w:r w:rsidRPr="006B3B56">
        <w:rPr>
          <w:rFonts w:ascii="Times New Roman" w:eastAsia="Times New Roman" w:hAnsi="Times New Roman" w:cs="Times New Roman"/>
          <w:sz w:val="24"/>
          <w:szCs w:val="24"/>
          <w:lang w:eastAsia="lt-LT"/>
        </w:rPr>
        <w:t>t.y</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savivaldžiavimas</w:t>
      </w:r>
      <w:proofErr w:type="spellEnd"/>
      <w:r w:rsidRPr="006B3B56">
        <w:rPr>
          <w:rFonts w:ascii="Times New Roman" w:eastAsia="Times New Roman" w:hAnsi="Times New Roman" w:cs="Times New Roman"/>
          <w:sz w:val="24"/>
          <w:szCs w:val="24"/>
          <w:lang w:eastAsia="lt-LT"/>
        </w:rPr>
        <w:t xml:space="preserve"> ir 2 bylos pagal 158</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straipsnio 1 dalį, </w:t>
      </w:r>
      <w:proofErr w:type="spellStart"/>
      <w:r w:rsidRPr="006B3B56">
        <w:rPr>
          <w:rFonts w:ascii="Times New Roman" w:eastAsia="Times New Roman" w:hAnsi="Times New Roman" w:cs="Times New Roman"/>
          <w:sz w:val="24"/>
          <w:szCs w:val="24"/>
          <w:lang w:eastAsia="lt-LT"/>
        </w:rPr>
        <w:t>t.y</w:t>
      </w:r>
      <w:proofErr w:type="spellEnd"/>
      <w:r w:rsidRPr="006B3B56">
        <w:rPr>
          <w:rFonts w:ascii="Times New Roman" w:eastAsia="Times New Roman" w:hAnsi="Times New Roman" w:cs="Times New Roman"/>
          <w:sz w:val="24"/>
          <w:szCs w:val="24"/>
          <w:lang w:eastAsia="lt-LT"/>
        </w:rPr>
        <w:t>. gyvenamųjų patalpų naudojimo taisyklių pažeidimas. 7 piliečiams skirtos administracinės nuobaudos- įspėjimas, o 2 piliečiams- 28 eurų bauda.</w:t>
      </w:r>
      <w:r w:rsidRPr="006B3B56">
        <w:rPr>
          <w:rFonts w:ascii="Times New Roman" w:eastAsia="Times New Roman" w:hAnsi="Times New Roman" w:cs="Times New Roman"/>
          <w:color w:val="FF0000"/>
          <w:sz w:val="24"/>
          <w:szCs w:val="24"/>
          <w:lang w:eastAsia="lt-LT"/>
        </w:rPr>
        <w:t xml:space="preserve"> </w:t>
      </w:r>
    </w:p>
    <w:p w:rsidR="006B3B56" w:rsidRPr="006B3B56" w:rsidRDefault="006B3B56" w:rsidP="006B3B56">
      <w:pPr>
        <w:spacing w:line="360" w:lineRule="auto"/>
        <w:rPr>
          <w:rFonts w:ascii="Times New Roman" w:eastAsia="Times New Roman" w:hAnsi="Times New Roman" w:cs="Times New Roman"/>
          <w:color w:val="FF0000"/>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82816" behindDoc="0" locked="0" layoutInCell="1" allowOverlap="1" wp14:anchorId="4EE08FA0" wp14:editId="17F2CCA9">
                <wp:simplePos x="0" y="0"/>
                <wp:positionH relativeFrom="column">
                  <wp:posOffset>939165</wp:posOffset>
                </wp:positionH>
                <wp:positionV relativeFrom="paragraph">
                  <wp:posOffset>68580</wp:posOffset>
                </wp:positionV>
                <wp:extent cx="4057650" cy="733425"/>
                <wp:effectExtent l="9525" t="9525" r="9525" b="28575"/>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7334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Default="006B3B56" w:rsidP="006B3B56">
                            <w:pPr>
                              <w:jc w:val="center"/>
                              <w:rPr>
                                <w:b/>
                              </w:rPr>
                            </w:pPr>
                            <w:r w:rsidRPr="005406E3">
                              <w:rPr>
                                <w:b/>
                              </w:rPr>
                              <w:t xml:space="preserve">Šilalės rajono savivaldybės </w:t>
                            </w:r>
                          </w:p>
                          <w:p w:rsidR="006B3B56" w:rsidRPr="005406E3" w:rsidRDefault="006B3B56" w:rsidP="006B3B56">
                            <w:pPr>
                              <w:jc w:val="center"/>
                              <w:rPr>
                                <w:b/>
                              </w:rPr>
                            </w:pPr>
                            <w:r w:rsidRPr="005406E3">
                              <w:rPr>
                                <w:b/>
                              </w:rPr>
                              <w:t>Visuomeninė</w:t>
                            </w:r>
                            <w:r>
                              <w:rPr>
                                <w:b/>
                              </w:rPr>
                              <w:t xml:space="preserve"> administracinių ginčų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08FA0" id="Rectangle 26" o:spid="_x0000_s1032" style="position:absolute;left:0;text-align:left;margin-left:73.95pt;margin-top:5.4pt;width:319.5pt;height:5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" fillcolor="#d99594" strokecolor="#d99594" strokeweight="1pt">
                <v:fill color2="#f2dbdb" angle="135" focus="50%" type="gradient"/>
                <v:shadow on="t" color="#622423" opacity=".5" offset="1pt"/>
                <v:textbox>
                  <w:txbxContent>
                    <w:p w:rsidR="006B3B56" w:rsidRDefault="006B3B56" w:rsidP="006B3B56">
                      <w:pPr>
                        <w:jc w:val="center"/>
                        <w:rPr>
                          <w:b/>
                        </w:rPr>
                      </w:pPr>
                      <w:r w:rsidRPr="005406E3">
                        <w:rPr>
                          <w:b/>
                        </w:rPr>
                        <w:t xml:space="preserve">Šilalės rajono savivaldybės </w:t>
                      </w:r>
                    </w:p>
                    <w:p w:rsidR="006B3B56" w:rsidRPr="005406E3" w:rsidRDefault="006B3B56" w:rsidP="006B3B56">
                      <w:pPr>
                        <w:jc w:val="center"/>
                        <w:rPr>
                          <w:b/>
                        </w:rPr>
                      </w:pPr>
                      <w:r w:rsidRPr="005406E3">
                        <w:rPr>
                          <w:b/>
                        </w:rPr>
                        <w:t>Visuomeninė</w:t>
                      </w:r>
                      <w:r>
                        <w:rPr>
                          <w:b/>
                        </w:rPr>
                        <w:t xml:space="preserve"> administracinių ginčų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2016 metais komisija skundų negavo. </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83840" behindDoc="0" locked="0" layoutInCell="1" allowOverlap="1" wp14:anchorId="58A23993" wp14:editId="62878F7F">
                <wp:simplePos x="0" y="0"/>
                <wp:positionH relativeFrom="column">
                  <wp:posOffset>939165</wp:posOffset>
                </wp:positionH>
                <wp:positionV relativeFrom="paragraph">
                  <wp:posOffset>207645</wp:posOffset>
                </wp:positionV>
                <wp:extent cx="4076700" cy="647700"/>
                <wp:effectExtent l="9525" t="14605" r="9525" b="23495"/>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6477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5406E3" w:rsidRDefault="006B3B56" w:rsidP="006B3B56">
                            <w:pPr>
                              <w:jc w:val="center"/>
                              <w:rPr>
                                <w:b/>
                              </w:rPr>
                            </w:pPr>
                            <w:r w:rsidRPr="005406E3">
                              <w:rPr>
                                <w:b/>
                              </w:rPr>
                              <w:t>Šilalės rajo</w:t>
                            </w:r>
                            <w:r>
                              <w:rPr>
                                <w:b/>
                              </w:rPr>
                              <w:t>no savivaldybės Etikos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23993" id="Rectangle 27" o:spid="_x0000_s1033" style="position:absolute;left:0;text-align:left;margin-left:73.95pt;margin-top:16.35pt;width:321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" fillcolor="#d99594" strokecolor="#d99594" strokeweight="1pt">
                <v:fill color2="#f2dbdb" angle="135" focus="50%" type="gradient"/>
                <v:shadow on="t" color="#622423" opacity=".5" offset="1pt"/>
                <v:textbox>
                  <w:txbxContent>
                    <w:p w:rsidR="006B3B56" w:rsidRPr="005406E3" w:rsidRDefault="006B3B56" w:rsidP="006B3B56">
                      <w:pPr>
                        <w:jc w:val="center"/>
                        <w:rPr>
                          <w:b/>
                        </w:rPr>
                      </w:pPr>
                      <w:r w:rsidRPr="005406E3">
                        <w:rPr>
                          <w:b/>
                        </w:rPr>
                        <w:t>Šilalės rajo</w:t>
                      </w:r>
                      <w:r>
                        <w:rPr>
                          <w:b/>
                        </w:rPr>
                        <w:t>no savivaldybės Etikos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Per metus įvyko 7 komisijos posėdžiai. Kiekvieno posėdžio metu buvo svarstomas klausimas dėl Šilalės rajono savivaldybės tarybos narių tarybos posėdžių bei komitetų lankomumo. Buvo svarstytas klausimas dėl Tarybos nario Albino Ežerskio komiteto posėdžių lankomumo. Buvo nutarta kreiptis į Tarybos narį </w:t>
      </w:r>
      <w:proofErr w:type="spellStart"/>
      <w:r w:rsidRPr="006B3B56">
        <w:rPr>
          <w:rFonts w:ascii="Times New Roman" w:eastAsia="Times New Roman" w:hAnsi="Times New Roman" w:cs="Times New Roman"/>
          <w:sz w:val="24"/>
          <w:szCs w:val="24"/>
          <w:lang w:eastAsia="lt-LT"/>
        </w:rPr>
        <w:t>A.Ežerskį</w:t>
      </w:r>
      <w:proofErr w:type="spellEnd"/>
      <w:r w:rsidRPr="006B3B56">
        <w:rPr>
          <w:rFonts w:ascii="Times New Roman" w:eastAsia="Times New Roman" w:hAnsi="Times New Roman" w:cs="Times New Roman"/>
          <w:sz w:val="24"/>
          <w:szCs w:val="24"/>
          <w:lang w:eastAsia="lt-LT"/>
        </w:rPr>
        <w:t xml:space="preserve"> dėl paaiškinimo pateikimo. A. Ežerskis savo pateiktame paaiškinime nurodė, kad ,,pagal susiklosčiusias aplinkybes neturėjau galimybių dalyvauti komiteto posėdžiuose, kadangi tuo metu ministerijoje vyksta pirmadieniniai pagrindiniai pasitarimai“. Tarybos narys paaiškinime teigė turintis ,,pakankamai patirties savivaldybės tarybos darbe“, ir galutinę nuomonę išsakydavo tarybos posėdžių metu. Etikos komisijos posėdyje 2016-05-27 Nr. EKP-4(1.14) nutarta, kad Tarybos narys Albinas Ežerskis pažeidė LR vietos savivaldos įstatymo 23 str. 3 dalį, taip pat Šilalės rajono savivaldybės tarybos veiklos reglamento 208.3 punktą.</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Šilalės rajono savivaldybės tarybos narys, Etikos komisijos pirmininkas, Tada Bartkus pateikė prašymą ,,Dėl atšaukimo iš Etikos komisijos pirmininko pareigų“. Prašymas buvo svarstomas 2016-12-28 Etikos komisijos posėdyje Nr. EKP-7(1.14). Svarstyta ir Šilalės rajono savivaldybės tarybos 2016 m. gruodžio 29 d. Nr. T2-26 posėdyje, projektas atmestas.</w:t>
      </w: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81792" behindDoc="0" locked="0" layoutInCell="1" allowOverlap="1" wp14:anchorId="0598E5D7" wp14:editId="55B60F65">
                <wp:simplePos x="0" y="0"/>
                <wp:positionH relativeFrom="column">
                  <wp:posOffset>1034415</wp:posOffset>
                </wp:positionH>
                <wp:positionV relativeFrom="paragraph">
                  <wp:posOffset>158750</wp:posOffset>
                </wp:positionV>
                <wp:extent cx="3962400" cy="657225"/>
                <wp:effectExtent l="9525" t="8255" r="9525" b="29845"/>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6572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5406E3" w:rsidRDefault="006B3B56" w:rsidP="006B3B56">
                            <w:pPr>
                              <w:jc w:val="center"/>
                              <w:rPr>
                                <w:b/>
                              </w:rPr>
                            </w:pPr>
                            <w:r w:rsidRPr="005406E3">
                              <w:rPr>
                                <w:b/>
                              </w:rPr>
                              <w:t>„Au</w:t>
                            </w:r>
                            <w:r>
                              <w:rPr>
                                <w:b/>
                              </w:rPr>
                              <w:t>ksinės gilės“ atrankos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8E5D7" id="Rectangle 25" o:spid="_x0000_s1034" style="position:absolute;left:0;text-align:left;margin-left:81.45pt;margin-top:12.5pt;width:312pt;height:5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" fillcolor="#d99594" strokecolor="#d99594" strokeweight="1pt">
                <v:fill color2="#f2dbdb" angle="135" focus="50%" type="gradient"/>
                <v:shadow on="t" color="#622423" opacity=".5" offset="1pt"/>
                <v:textbox>
                  <w:txbxContent>
                    <w:p w:rsidR="006B3B56" w:rsidRPr="005406E3" w:rsidRDefault="006B3B56" w:rsidP="006B3B56">
                      <w:pPr>
                        <w:jc w:val="center"/>
                        <w:rPr>
                          <w:b/>
                        </w:rPr>
                      </w:pPr>
                      <w:r w:rsidRPr="005406E3">
                        <w:rPr>
                          <w:b/>
                        </w:rPr>
                        <w:t>„Au</w:t>
                      </w:r>
                      <w:r>
                        <w:rPr>
                          <w:b/>
                        </w:rPr>
                        <w:t>ksinės gilės“ atrankos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lastRenderedPageBreak/>
        <w:t>Atsižvelgiant į 2014 ir 2015 metų ,,Auksinės gilės“ nominacijų atrankas, komisija nutarė skirti 3 vietas.</w:t>
      </w:r>
      <w:r w:rsidRPr="006B3B56">
        <w:rPr>
          <w:rFonts w:ascii="Times New Roman" w:eastAsia="Times New Roman" w:hAnsi="Times New Roman" w:cs="Times New Roman"/>
          <w:b/>
          <w:sz w:val="24"/>
          <w:szCs w:val="24"/>
          <w:lang w:eastAsia="lt-LT"/>
        </w:rPr>
        <w:t xml:space="preserve"> </w:t>
      </w:r>
      <w:r w:rsidRPr="006B3B56">
        <w:rPr>
          <w:rFonts w:ascii="Times New Roman" w:eastAsia="Times New Roman" w:hAnsi="Times New Roman" w:cs="Times New Roman"/>
          <w:sz w:val="24"/>
          <w:szCs w:val="24"/>
          <w:lang w:eastAsia="lt-LT"/>
        </w:rPr>
        <w:t>2016 m.</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buvo nutarta skiri ,,Auksinės gilės‘ nominaciją </w:t>
      </w:r>
      <w:proofErr w:type="spellStart"/>
      <w:r w:rsidRPr="006B3B56">
        <w:rPr>
          <w:rFonts w:ascii="Times New Roman" w:eastAsia="Times New Roman" w:hAnsi="Times New Roman" w:cs="Times New Roman"/>
          <w:sz w:val="24"/>
          <w:szCs w:val="24"/>
          <w:lang w:eastAsia="lt-LT"/>
        </w:rPr>
        <w:t>A.Genučiui</w:t>
      </w:r>
      <w:proofErr w:type="spellEnd"/>
      <w:r w:rsidRPr="006B3B56">
        <w:rPr>
          <w:rFonts w:ascii="Times New Roman" w:eastAsia="Times New Roman" w:hAnsi="Times New Roman" w:cs="Times New Roman"/>
          <w:sz w:val="24"/>
          <w:szCs w:val="24"/>
          <w:lang w:eastAsia="lt-LT"/>
        </w:rPr>
        <w:t xml:space="preserve">- už išskirtinį dėmesį Šilalės krašto bažnyčių istorijai ir sakraliniam paveldui, pilietines iniciatyvas bei pelnytą gyventojų pagarbą, Ramūnui Navardauskui- dviratininkui, savo pergalėmis garsinančiam Šilalės kraštą, Sofijai </w:t>
      </w:r>
      <w:proofErr w:type="spellStart"/>
      <w:r w:rsidRPr="006B3B56">
        <w:rPr>
          <w:rFonts w:ascii="Times New Roman" w:eastAsia="Times New Roman" w:hAnsi="Times New Roman" w:cs="Times New Roman"/>
          <w:sz w:val="24"/>
          <w:szCs w:val="24"/>
          <w:lang w:eastAsia="lt-LT"/>
        </w:rPr>
        <w:t>Survilienei</w:t>
      </w:r>
      <w:proofErr w:type="spellEnd"/>
      <w:r w:rsidRPr="006B3B56">
        <w:rPr>
          <w:rFonts w:ascii="Times New Roman" w:eastAsia="Times New Roman" w:hAnsi="Times New Roman" w:cs="Times New Roman"/>
          <w:sz w:val="24"/>
          <w:szCs w:val="24"/>
          <w:lang w:eastAsia="lt-LT"/>
        </w:rPr>
        <w:t>- laisvės kovų dalyvei, išsaugojusiai vertingą kraštotyrinę medžiagą apie partizanus, savo gyvenimą pašventusiai partizaninių kovų dalyvių atminties įamžinimui.</w:t>
      </w:r>
    </w:p>
    <w:p w:rsidR="006B3B56" w:rsidRPr="006B3B56" w:rsidRDefault="006B3B56" w:rsidP="006B3B56">
      <w:pPr>
        <w:tabs>
          <w:tab w:val="left" w:pos="851"/>
        </w:tabs>
        <w:spacing w:line="360" w:lineRule="auto"/>
        <w:ind w:firstLine="851"/>
        <w:rPr>
          <w:rFonts w:ascii="Times New Roman" w:eastAsia="Times New Roman" w:hAnsi="Times New Roman" w:cs="Times New Roman"/>
          <w:sz w:val="24"/>
          <w:szCs w:val="24"/>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84864" behindDoc="0" locked="0" layoutInCell="1" allowOverlap="1" wp14:anchorId="44796890" wp14:editId="00AD321C">
                <wp:simplePos x="0" y="0"/>
                <wp:positionH relativeFrom="column">
                  <wp:posOffset>1129665</wp:posOffset>
                </wp:positionH>
                <wp:positionV relativeFrom="paragraph">
                  <wp:posOffset>161925</wp:posOffset>
                </wp:positionV>
                <wp:extent cx="3914775" cy="742950"/>
                <wp:effectExtent l="9525" t="11430" r="9525" b="26670"/>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7429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5406E3" w:rsidRDefault="006B3B56" w:rsidP="006B3B56">
                            <w:pPr>
                              <w:jc w:val="center"/>
                              <w:rPr>
                                <w:b/>
                              </w:rPr>
                            </w:pPr>
                            <w:r w:rsidRPr="005406E3">
                              <w:rPr>
                                <w:b/>
                              </w:rPr>
                              <w:t>Daugiabučių namų savininkų rėmimo programos lėšų skirstymo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96890" id="Rectangle 28" o:spid="_x0000_s1035" style="position:absolute;left:0;text-align:left;margin-left:88.95pt;margin-top:12.75pt;width:308.2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" fillcolor="#d99594" strokecolor="#d99594" strokeweight="1pt">
                <v:fill color2="#f2dbdb" angle="135" focus="50%" type="gradient"/>
                <v:shadow on="t" color="#622423" opacity=".5" offset="1pt"/>
                <v:textbox>
                  <w:txbxContent>
                    <w:p w:rsidR="006B3B56" w:rsidRPr="005406E3" w:rsidRDefault="006B3B56" w:rsidP="006B3B56">
                      <w:pPr>
                        <w:jc w:val="center"/>
                        <w:rPr>
                          <w:b/>
                        </w:rPr>
                      </w:pPr>
                      <w:r w:rsidRPr="005406E3">
                        <w:rPr>
                          <w:b/>
                        </w:rPr>
                        <w:t>Daugiabučių namų savininkų rėmimo programos lėšų skirstymo komisija</w:t>
                      </w:r>
                    </w:p>
                  </w:txbxContent>
                </v:textbox>
              </v:rect>
            </w:pict>
          </mc:Fallback>
        </mc:AlternateContent>
      </w:r>
    </w:p>
    <w:p w:rsidR="006B3B56" w:rsidRPr="006B3B56" w:rsidRDefault="006B3B56" w:rsidP="006B3B56">
      <w:pPr>
        <w:tabs>
          <w:tab w:val="left" w:pos="851"/>
        </w:tabs>
        <w:spacing w:line="360" w:lineRule="auto"/>
        <w:ind w:firstLine="851"/>
        <w:rPr>
          <w:rFonts w:ascii="Times New Roman" w:eastAsia="Times New Roman" w:hAnsi="Times New Roman" w:cs="Times New Roman"/>
          <w:sz w:val="24"/>
          <w:szCs w:val="24"/>
        </w:rPr>
      </w:pPr>
    </w:p>
    <w:p w:rsidR="006B3B56" w:rsidRPr="006B3B56" w:rsidRDefault="006B3B56" w:rsidP="006B3B56">
      <w:pPr>
        <w:tabs>
          <w:tab w:val="left" w:pos="851"/>
        </w:tabs>
        <w:spacing w:line="360" w:lineRule="auto"/>
        <w:ind w:firstLine="851"/>
        <w:rPr>
          <w:rFonts w:ascii="Times New Roman" w:eastAsia="Times New Roman" w:hAnsi="Times New Roman" w:cs="Times New Roman"/>
          <w:sz w:val="24"/>
          <w:szCs w:val="24"/>
        </w:rPr>
      </w:pPr>
    </w:p>
    <w:p w:rsidR="006B3B56" w:rsidRPr="006B3B56" w:rsidRDefault="006B3B56" w:rsidP="006B3B56">
      <w:pPr>
        <w:tabs>
          <w:tab w:val="left" w:pos="851"/>
        </w:tabs>
        <w:spacing w:line="360" w:lineRule="auto"/>
        <w:ind w:firstLine="851"/>
        <w:rPr>
          <w:rFonts w:ascii="Times New Roman" w:eastAsia="Times New Roman" w:hAnsi="Times New Roman" w:cs="Times New Roman"/>
          <w:sz w:val="24"/>
          <w:szCs w:val="24"/>
        </w:rPr>
      </w:pPr>
    </w:p>
    <w:p w:rsidR="006B3B56" w:rsidRPr="006B3B56" w:rsidRDefault="006B3B56" w:rsidP="006B3B56">
      <w:pPr>
        <w:tabs>
          <w:tab w:val="left" w:pos="851"/>
        </w:tabs>
        <w:spacing w:line="360" w:lineRule="auto"/>
        <w:ind w:firstLine="851"/>
        <w:rPr>
          <w:rFonts w:ascii="Times New Roman" w:eastAsia="Times New Roman" w:hAnsi="Times New Roman" w:cs="Times New Roman"/>
          <w:color w:val="FF0000"/>
          <w:sz w:val="24"/>
          <w:szCs w:val="24"/>
        </w:rPr>
      </w:pPr>
      <w:r w:rsidRPr="006B3B56">
        <w:rPr>
          <w:rFonts w:ascii="Times New Roman" w:eastAsia="Times New Roman" w:hAnsi="Times New Roman" w:cs="Times New Roman"/>
          <w:sz w:val="24"/>
          <w:szCs w:val="24"/>
        </w:rPr>
        <w:t>Komisija posėdžiavo 3 kartus.</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Planuojant 2016 m. Savivaldybės biudžetą, numatyta 15 000 (penkiolika tūkstančių) eurų</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skirti</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Daugiabučių namų savininkų rėmimo programai įvykdyti.</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Buvo priimti prašymai lėšų skyrimui iš Daugiabučių namų savininkų rėmimo programos.</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Nutarta skirti</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iš Daugiabučių namų savininkų rėmimo programos</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 xml:space="preserve">lėšų namo rūsio langų pakeitimo remonto darbų išlaidų daliai padengti daugiabučio namo savininkų bendrijai ,,Kelininkas“ (Kovo 11-osios g. 27, Šilalė)- 900,00 eurų; Laisvės g. 3, Laukuvos mstl., Šilalės r. daugiabučio namo rūsio bendro naudojimo patalpų langų pakeitimo darbų išlaidų daliai padengti- 700,00 eurų; Dariaus ir Girėno g. 50, Šilalės m. daugiabučio namo savininkams, kurie sudarę jungtinės veiklos sutartį, namo laiptinių laiptų remonto darbų išlaidų daliai padengti- 1400,00 eurų. Parama nebuvo skiriama daugiabučio namo savininkų bendrijai ,,Dobilas“, </w:t>
      </w:r>
      <w:proofErr w:type="spellStart"/>
      <w:r w:rsidRPr="006B3B56">
        <w:rPr>
          <w:rFonts w:ascii="Times New Roman" w:eastAsia="Times New Roman" w:hAnsi="Times New Roman" w:cs="Times New Roman"/>
          <w:sz w:val="24"/>
          <w:szCs w:val="24"/>
        </w:rPr>
        <w:t>D.Poškos</w:t>
      </w:r>
      <w:proofErr w:type="spellEnd"/>
      <w:r w:rsidRPr="006B3B56">
        <w:rPr>
          <w:rFonts w:ascii="Times New Roman" w:eastAsia="Times New Roman" w:hAnsi="Times New Roman" w:cs="Times New Roman"/>
          <w:sz w:val="24"/>
          <w:szCs w:val="24"/>
        </w:rPr>
        <w:t xml:space="preserve"> g. 3, Šilalės m., kadangi prie prašymo nebuvo pateikta bendrijos narių susirinkimo protokolo kopija, kuriame turėjo būti priimtas sprendimas dėl dalyvavimo programoje bei daugiabučio namo savininkų bendrijai ,,Linas“, </w:t>
      </w:r>
      <w:proofErr w:type="spellStart"/>
      <w:r w:rsidRPr="006B3B56">
        <w:rPr>
          <w:rFonts w:ascii="Times New Roman" w:eastAsia="Times New Roman" w:hAnsi="Times New Roman" w:cs="Times New Roman"/>
          <w:sz w:val="24"/>
          <w:szCs w:val="24"/>
        </w:rPr>
        <w:t>D.Poškos</w:t>
      </w:r>
      <w:proofErr w:type="spellEnd"/>
      <w:r w:rsidRPr="006B3B56">
        <w:rPr>
          <w:rFonts w:ascii="Times New Roman" w:eastAsia="Times New Roman" w:hAnsi="Times New Roman" w:cs="Times New Roman"/>
          <w:sz w:val="24"/>
          <w:szCs w:val="24"/>
        </w:rPr>
        <w:t xml:space="preserve"> g. 5, Šilalės m., kadangi pagal komisijos nustatytą tvarką prie prašymo nebuvo pateikta informacija apie name gyvenančius butų savininkus bedarbius, neįgaliuosius, pensininkus bei socialinės pašalpos gavėjus. </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9744" behindDoc="0" locked="0" layoutInCell="1" allowOverlap="1" wp14:anchorId="0F680ED4" wp14:editId="260D8667">
                <wp:simplePos x="0" y="0"/>
                <wp:positionH relativeFrom="column">
                  <wp:posOffset>1024890</wp:posOffset>
                </wp:positionH>
                <wp:positionV relativeFrom="paragraph">
                  <wp:posOffset>78740</wp:posOffset>
                </wp:positionV>
                <wp:extent cx="4000500" cy="809625"/>
                <wp:effectExtent l="9525" t="11430" r="9525" b="26670"/>
                <wp:wrapNone/>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8096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5406E3" w:rsidRDefault="006B3B56" w:rsidP="006B3B56">
                            <w:pPr>
                              <w:jc w:val="center"/>
                              <w:rPr>
                                <w:b/>
                              </w:rPr>
                            </w:pPr>
                            <w:r w:rsidRPr="005406E3">
                              <w:rPr>
                                <w:b/>
                              </w:rPr>
                              <w:t>Etninės kultūros plėtros valstybinės programos įgyve</w:t>
                            </w:r>
                            <w:r>
                              <w:rPr>
                                <w:b/>
                              </w:rPr>
                              <w:t>ndinimo Šilalės rajone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80ED4" id="Rectangle 23" o:spid="_x0000_s1036" style="position:absolute;left:0;text-align:left;margin-left:80.7pt;margin-top:6.2pt;width:315pt;height:6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" fillcolor="#d99594" strokecolor="#d99594" strokeweight="1pt">
                <v:fill color2="#f2dbdb" angle="135" focus="50%" type="gradient"/>
                <v:shadow on="t" color="#622423" opacity=".5" offset="1pt"/>
                <v:textbox>
                  <w:txbxContent>
                    <w:p w:rsidR="006B3B56" w:rsidRPr="005406E3" w:rsidRDefault="006B3B56" w:rsidP="006B3B56">
                      <w:pPr>
                        <w:jc w:val="center"/>
                        <w:rPr>
                          <w:b/>
                        </w:rPr>
                      </w:pPr>
                      <w:r w:rsidRPr="005406E3">
                        <w:rPr>
                          <w:b/>
                        </w:rPr>
                        <w:t>Etninės kultūros plėtros valstybinės programos įgyve</w:t>
                      </w:r>
                      <w:r>
                        <w:rPr>
                          <w:b/>
                        </w:rPr>
                        <w:t>ndinimo Šilalės rajone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sz w:val="24"/>
          <w:szCs w:val="24"/>
          <w:lang w:eastAsia="lt-LT"/>
        </w:rPr>
      </w:pPr>
    </w:p>
    <w:p w:rsidR="006B3B56" w:rsidRPr="006B3B56" w:rsidRDefault="006B3B56" w:rsidP="006B3B56">
      <w:pPr>
        <w:spacing w:line="360" w:lineRule="auto"/>
        <w:rPr>
          <w:rFonts w:ascii="Times New Roman" w:eastAsia="Times New Roman" w:hAnsi="Times New Roman" w:cs="Times New Roman"/>
          <w:color w:val="FF0000"/>
          <w:sz w:val="24"/>
          <w:szCs w:val="24"/>
          <w:lang w:eastAsia="lt-LT"/>
        </w:rPr>
      </w:pPr>
      <w:r w:rsidRPr="006B3B56">
        <w:rPr>
          <w:rFonts w:ascii="Times New Roman" w:eastAsia="Times New Roman" w:hAnsi="Times New Roman" w:cs="Times New Roman"/>
          <w:sz w:val="24"/>
          <w:szCs w:val="24"/>
          <w:lang w:eastAsia="lt-LT"/>
        </w:rPr>
        <w:t>2016 m. posėdžiavo 2 kartus.</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Buvo apsvarstyta Etninės kultūros programos įgyvendinimo Šilalės rajone įvykdymo ataskaita už 2015 m. Buvo sudaryta Dionizo Poškos premijos vertinimo komisija: Irmina </w:t>
      </w:r>
      <w:proofErr w:type="spellStart"/>
      <w:r w:rsidRPr="006B3B56">
        <w:rPr>
          <w:rFonts w:ascii="Times New Roman" w:eastAsia="Times New Roman" w:hAnsi="Times New Roman" w:cs="Times New Roman"/>
          <w:sz w:val="24"/>
          <w:szCs w:val="24"/>
          <w:lang w:eastAsia="lt-LT"/>
        </w:rPr>
        <w:t>Kėblienė</w:t>
      </w:r>
      <w:proofErr w:type="spellEnd"/>
      <w:r w:rsidRPr="006B3B56">
        <w:rPr>
          <w:rFonts w:ascii="Times New Roman" w:eastAsia="Times New Roman" w:hAnsi="Times New Roman" w:cs="Times New Roman"/>
          <w:sz w:val="24"/>
          <w:szCs w:val="24"/>
          <w:lang w:eastAsia="lt-LT"/>
        </w:rPr>
        <w:t xml:space="preserve"> (komisijos pirmininkė), </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Vladas Braziūnas (narys), Soneta Būdvytienė (narė), Astutė Noreikienė (narė), Donatas Petrošius (narys).</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Savivaldybės meras Jonas Gudauskas</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pateikė pasiūlymą dėl istorinės vėliavos iškėlimo Šilalės mieste</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Buvo nutarta iškelti istorinę vėliavą Šilalės mieste Nepriklausomybės arba Atminimo aikštėse;  akcijos ,,Darom“ metu numatyta padėti sutvarkyti piliakalnius; mokyklose esančias muziejines vertybes, turinčias išliekamąją vertę,  </w:t>
      </w:r>
      <w:r w:rsidRPr="006B3B56">
        <w:rPr>
          <w:rFonts w:ascii="Times New Roman" w:eastAsia="Times New Roman" w:hAnsi="Times New Roman" w:cs="Times New Roman"/>
          <w:sz w:val="24"/>
          <w:szCs w:val="24"/>
          <w:lang w:eastAsia="lt-LT"/>
        </w:rPr>
        <w:lastRenderedPageBreak/>
        <w:t>pasiūlyta</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perduoti saugoti Šilalės Vlado Statkevičiaus muziejui.</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 xml:space="preserve">Etninės kultūros plėtros programos įgyvendinimui Šilalės rajone 2016 m. buvo pateiktos 27 paraiškos. Savivaldybės biudžete šiai programai buvo skirta 7 tūkst. eurų. Iš tos sumos 1450 eurų pagal Etninės kultūros plėtros programą buvo skirta Dionizo Poškos premijai. Buvo nutarta suteikti finansinę paramą šioms pateiktoms programoms įgyvendinti: Lietuvos aviacijos muziejui- ,,Šilalės krašto popieriaus karpinių tradicijos“, 200 eurų; </w:t>
      </w:r>
      <w:proofErr w:type="spellStart"/>
      <w:r w:rsidRPr="006B3B56">
        <w:rPr>
          <w:rFonts w:ascii="Times New Roman" w:eastAsia="Times New Roman" w:hAnsi="Times New Roman" w:cs="Times New Roman"/>
          <w:sz w:val="24"/>
          <w:szCs w:val="24"/>
          <w:lang w:eastAsia="lt-LT"/>
        </w:rPr>
        <w:t>Etnoklubui</w:t>
      </w:r>
      <w:proofErr w:type="spellEnd"/>
      <w:r w:rsidRPr="006B3B56">
        <w:rPr>
          <w:rFonts w:ascii="Times New Roman" w:eastAsia="Times New Roman" w:hAnsi="Times New Roman" w:cs="Times New Roman"/>
          <w:sz w:val="24"/>
          <w:szCs w:val="24"/>
          <w:lang w:eastAsia="lt-LT"/>
        </w:rPr>
        <w:t>, VšĮ- ,,Grok, armonika, grok- 4“, 450 eurų; Kaimo bendruomenių koordinaciniam centrui- ,,Krašto tradicinė duona 2“, 250 eurų;</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Kaltinėnų seniūnijai- Informacinio stendo įrengimui Kaltinėnų kapinėse, 300 eurų; Kvėdarnos Kazimiero Jauniaus gimnazijai- ,,Lūpinės armonikėlės gaidos“, 200 eurų; Kvėdarnos seniūnijai- Kvėdarnos kapinių lankytinų objektų informaciniam stendui pagaminti skirti 300 eurų; Šilalės rajono savivaldybės kultūros centrui- ,,Žemaitijos regiono etnokultūrinė naktis“, 450 eurų; Šilalės rajono savivaldybės kultūros centro Kvėdarnos kultūros namams- I-</w:t>
      </w:r>
      <w:proofErr w:type="spellStart"/>
      <w:r w:rsidRPr="006B3B56">
        <w:rPr>
          <w:rFonts w:ascii="Times New Roman" w:eastAsia="Times New Roman" w:hAnsi="Times New Roman" w:cs="Times New Roman"/>
          <w:sz w:val="24"/>
          <w:szCs w:val="24"/>
          <w:lang w:eastAsia="lt-LT"/>
        </w:rPr>
        <w:t>ajam</w:t>
      </w:r>
      <w:proofErr w:type="spellEnd"/>
      <w:r w:rsidRPr="006B3B56">
        <w:rPr>
          <w:rFonts w:ascii="Times New Roman" w:eastAsia="Times New Roman" w:hAnsi="Times New Roman" w:cs="Times New Roman"/>
          <w:sz w:val="24"/>
          <w:szCs w:val="24"/>
          <w:lang w:eastAsia="lt-LT"/>
        </w:rPr>
        <w:t xml:space="preserve"> klojimo teatrų festivaliui ,,</w:t>
      </w:r>
      <w:proofErr w:type="spellStart"/>
      <w:r w:rsidRPr="006B3B56">
        <w:rPr>
          <w:rFonts w:ascii="Times New Roman" w:eastAsia="Times New Roman" w:hAnsi="Times New Roman" w:cs="Times New Roman"/>
          <w:sz w:val="24"/>
          <w:szCs w:val="24"/>
          <w:lang w:eastAsia="lt-LT"/>
        </w:rPr>
        <w:t>Pri</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klietelis</w:t>
      </w:r>
      <w:proofErr w:type="spellEnd"/>
      <w:r w:rsidRPr="006B3B56">
        <w:rPr>
          <w:rFonts w:ascii="Times New Roman" w:eastAsia="Times New Roman" w:hAnsi="Times New Roman" w:cs="Times New Roman"/>
          <w:sz w:val="24"/>
          <w:szCs w:val="24"/>
          <w:lang w:eastAsia="lt-LT"/>
        </w:rPr>
        <w:t>“, 400 eurų; Šilalės rajono savivaldybės kultūros centro Upynos kultūros namams- Kultūrinių veiklų ciklo ,,Ką pasėsi- tą ir pjausi“ organizavimui, 300 eurų; Laukuvos seniūnijai- Senųjų Laukuvos kapinių informacinio stendo schemos maketavimui, pagaminimui bei įrengimui, 300 eurų;</w:t>
      </w:r>
      <w:r w:rsidRPr="006B3B56">
        <w:rPr>
          <w:rFonts w:ascii="Times New Roman" w:eastAsia="Times New Roman" w:hAnsi="Times New Roman" w:cs="Times New Roman"/>
          <w:color w:val="FF0000"/>
          <w:sz w:val="24"/>
          <w:szCs w:val="24"/>
          <w:lang w:eastAsia="lt-LT"/>
        </w:rPr>
        <w:t xml:space="preserve"> </w:t>
      </w:r>
      <w:r w:rsidRPr="006B3B56">
        <w:rPr>
          <w:rFonts w:ascii="Times New Roman" w:eastAsia="Times New Roman" w:hAnsi="Times New Roman" w:cs="Times New Roman"/>
          <w:sz w:val="24"/>
          <w:szCs w:val="24"/>
          <w:lang w:eastAsia="lt-LT"/>
        </w:rPr>
        <w:t>Šilalės miesto seniūnijai- Informacinio stendo įrengimui Šilalės miesto kapinėse, 300 eurų; Pajūrio vaikų globos namams- ,,Atrask save praeities lobiuose- 6“, 200 eurų; Palentinio seniūnijai- ,,Gegužinių giesmių giedojimo užbaigimo šventė“, 200 eurų; Lietuvos politinių kalinių ir tremtinių sąjungos Šilalės filialui- ,,Lietuvos laisvės kovų paveldo įamžinimas“, 350 eurų; Požerės kaimo bendruomenei- ,,</w:t>
      </w:r>
      <w:proofErr w:type="spellStart"/>
      <w:r w:rsidRPr="006B3B56">
        <w:rPr>
          <w:rFonts w:ascii="Times New Roman" w:eastAsia="Times New Roman" w:hAnsi="Times New Roman" w:cs="Times New Roman"/>
          <w:sz w:val="24"/>
          <w:szCs w:val="24"/>
          <w:lang w:eastAsia="lt-LT"/>
        </w:rPr>
        <w:t>Muna</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brungi</w:t>
      </w:r>
      <w:proofErr w:type="spellEnd"/>
      <w:r w:rsidRPr="006B3B56">
        <w:rPr>
          <w:rFonts w:ascii="Times New Roman" w:eastAsia="Times New Roman" w:hAnsi="Times New Roman" w:cs="Times New Roman"/>
          <w:sz w:val="24"/>
          <w:szCs w:val="24"/>
          <w:lang w:eastAsia="lt-LT"/>
        </w:rPr>
        <w:t xml:space="preserve"> gimtinė“, 200 eurų; Šilalės Vlado Statkevičiaus muziejui- Atminimo lentelės ant D. Poškos kapo gaminimo ir pastatymo darbams, 300 eurų; Šilalės r. Žadeikių pagrindinei mokyklai- </w:t>
      </w:r>
      <w:proofErr w:type="spellStart"/>
      <w:r w:rsidRPr="006B3B56">
        <w:rPr>
          <w:rFonts w:ascii="Times New Roman" w:eastAsia="Times New Roman" w:hAnsi="Times New Roman" w:cs="Times New Roman"/>
          <w:sz w:val="24"/>
          <w:szCs w:val="24"/>
          <w:lang w:eastAsia="lt-LT"/>
        </w:rPr>
        <w:t>Etno</w:t>
      </w:r>
      <w:proofErr w:type="spellEnd"/>
      <w:r w:rsidRPr="006B3B56">
        <w:rPr>
          <w:rFonts w:ascii="Times New Roman" w:eastAsia="Times New Roman" w:hAnsi="Times New Roman" w:cs="Times New Roman"/>
          <w:sz w:val="24"/>
          <w:szCs w:val="24"/>
          <w:lang w:eastAsia="lt-LT"/>
        </w:rPr>
        <w:t xml:space="preserve"> vakaronei ,,Šokam </w:t>
      </w:r>
      <w:proofErr w:type="spellStart"/>
      <w:r w:rsidRPr="006B3B56">
        <w:rPr>
          <w:rFonts w:ascii="Times New Roman" w:eastAsia="Times New Roman" w:hAnsi="Times New Roman" w:cs="Times New Roman"/>
          <w:sz w:val="24"/>
          <w:szCs w:val="24"/>
          <w:lang w:eastAsia="lt-LT"/>
        </w:rPr>
        <w:t>trypam</w:t>
      </w:r>
      <w:proofErr w:type="spellEnd"/>
      <w:r w:rsidRPr="006B3B56">
        <w:rPr>
          <w:rFonts w:ascii="Times New Roman" w:eastAsia="Times New Roman" w:hAnsi="Times New Roman" w:cs="Times New Roman"/>
          <w:sz w:val="24"/>
          <w:szCs w:val="24"/>
          <w:lang w:eastAsia="lt-LT"/>
        </w:rPr>
        <w:t>‘, 200 eurų; Žemaičių kultūros draugijos Šilalės skyriui- Šilalės krašto 15-ajai žemaičių sueigai ,,Tauta, pamiršusi savo praeitį, yra be ateities, 350 eurų</w:t>
      </w:r>
      <w:r w:rsidRPr="006B3B56">
        <w:rPr>
          <w:rFonts w:ascii="Times New Roman" w:eastAsia="Times New Roman" w:hAnsi="Times New Roman" w:cs="Times New Roman"/>
          <w:color w:val="FF0000"/>
          <w:sz w:val="24"/>
          <w:szCs w:val="24"/>
          <w:lang w:eastAsia="lt-LT"/>
        </w:rPr>
        <w:t xml:space="preserve"> </w:t>
      </w:r>
    </w:p>
    <w:p w:rsidR="006B3B56" w:rsidRPr="006B3B56" w:rsidRDefault="006B3B56" w:rsidP="006B3B56">
      <w:pPr>
        <w:spacing w:line="360" w:lineRule="auto"/>
        <w:ind w:firstLine="900"/>
        <w:rPr>
          <w:rFonts w:ascii="Times New Roman" w:eastAsia="Times New Roman" w:hAnsi="Times New Roman" w:cs="Times New Roman"/>
          <w:sz w:val="24"/>
          <w:szCs w:val="24"/>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8720" behindDoc="0" locked="0" layoutInCell="1" allowOverlap="1" wp14:anchorId="6FE9E2E9" wp14:editId="7AB303C2">
                <wp:simplePos x="0" y="0"/>
                <wp:positionH relativeFrom="column">
                  <wp:posOffset>929640</wp:posOffset>
                </wp:positionH>
                <wp:positionV relativeFrom="paragraph">
                  <wp:posOffset>103505</wp:posOffset>
                </wp:positionV>
                <wp:extent cx="4152900" cy="752475"/>
                <wp:effectExtent l="9525" t="11430" r="9525" b="26670"/>
                <wp:wrapNone/>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75247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5406E3" w:rsidRDefault="006B3B56" w:rsidP="006B3B56">
                            <w:pPr>
                              <w:jc w:val="center"/>
                              <w:rPr>
                                <w:b/>
                              </w:rPr>
                            </w:pPr>
                            <w:r w:rsidRPr="005406E3">
                              <w:rPr>
                                <w:b/>
                              </w:rPr>
                              <w:t>Šilalės rajono keleivinio transporto ir moksleivių pavėžėjimo organizavimo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9E2E9" id="Rectangle 22" o:spid="_x0000_s1037" style="position:absolute;left:0;text-align:left;margin-left:73.2pt;margin-top:8.15pt;width:327pt;height:5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" fillcolor="#d99594" strokecolor="#d99594" strokeweight="1pt">
                <v:fill color2="#f2dbdb" angle="135" focus="50%" type="gradient"/>
                <v:shadow on="t" color="#622423" opacity=".5" offset="1pt"/>
                <v:textbox>
                  <w:txbxContent>
                    <w:p w:rsidR="006B3B56" w:rsidRPr="005406E3" w:rsidRDefault="006B3B56" w:rsidP="006B3B56">
                      <w:pPr>
                        <w:jc w:val="center"/>
                        <w:rPr>
                          <w:b/>
                        </w:rPr>
                      </w:pPr>
                      <w:r w:rsidRPr="005406E3">
                        <w:rPr>
                          <w:b/>
                        </w:rPr>
                        <w:t>Šilalės rajono keleivinio transporto ir moksleivių pavėžėjimo organizavimo komisija</w:t>
                      </w:r>
                    </w:p>
                  </w:txbxContent>
                </v:textbox>
              </v:rect>
            </w:pict>
          </mc:Fallback>
        </mc:AlternateContent>
      </w:r>
    </w:p>
    <w:p w:rsidR="006B3B56" w:rsidRPr="006B3B56" w:rsidRDefault="006B3B56" w:rsidP="006B3B56">
      <w:pPr>
        <w:spacing w:line="360" w:lineRule="auto"/>
        <w:ind w:firstLine="900"/>
        <w:rPr>
          <w:rFonts w:ascii="Times New Roman" w:eastAsia="Times New Roman" w:hAnsi="Times New Roman" w:cs="Times New Roman"/>
          <w:sz w:val="24"/>
          <w:szCs w:val="24"/>
        </w:rPr>
      </w:pPr>
    </w:p>
    <w:p w:rsidR="006B3B56" w:rsidRPr="006B3B56" w:rsidRDefault="006B3B56" w:rsidP="006B3B56">
      <w:pPr>
        <w:spacing w:line="360" w:lineRule="auto"/>
        <w:ind w:firstLine="900"/>
        <w:rPr>
          <w:rFonts w:ascii="Times New Roman" w:eastAsia="Times New Roman" w:hAnsi="Times New Roman" w:cs="Times New Roman"/>
          <w:sz w:val="24"/>
          <w:szCs w:val="24"/>
        </w:rPr>
      </w:pPr>
    </w:p>
    <w:p w:rsidR="006B3B56" w:rsidRPr="006B3B56" w:rsidRDefault="006B3B56" w:rsidP="006B3B56">
      <w:pPr>
        <w:spacing w:line="360" w:lineRule="auto"/>
        <w:ind w:firstLine="900"/>
        <w:rPr>
          <w:rFonts w:ascii="Times New Roman" w:eastAsia="Times New Roman" w:hAnsi="Times New Roman" w:cs="Times New Roman"/>
          <w:sz w:val="24"/>
          <w:szCs w:val="24"/>
        </w:rPr>
      </w:pPr>
    </w:p>
    <w:p w:rsidR="006B3B56" w:rsidRPr="006B3B56" w:rsidRDefault="006B3B56" w:rsidP="006B3B56">
      <w:pPr>
        <w:spacing w:line="360" w:lineRule="auto"/>
        <w:ind w:firstLine="900"/>
        <w:rPr>
          <w:rFonts w:ascii="Times New Roman" w:eastAsia="Times New Roman" w:hAnsi="Times New Roman" w:cs="Times New Roman"/>
          <w:sz w:val="24"/>
          <w:szCs w:val="24"/>
        </w:rPr>
      </w:pPr>
      <w:r w:rsidRPr="006B3B56">
        <w:rPr>
          <w:rFonts w:ascii="Times New Roman" w:eastAsia="Times New Roman" w:hAnsi="Times New Roman" w:cs="Times New Roman"/>
          <w:sz w:val="24"/>
          <w:szCs w:val="24"/>
        </w:rPr>
        <w:t xml:space="preserve">  Komisija savo veiklą vykdė vadovaudamasi Tarybos patvirtintais Šilalės rajono keleivinio transporto ir moksleivių pavėžėjimo organizavimo komisijos nuostatais. Per 2016 m. įvyko 3 komisijos posėdžiai, kuriuose daugiausiai buvo svarstomi klausimai, susiję su mokinių pavėžėjimo organizavimu. Pagal šios komisijos ir mokyklų vadovų siūlymus bei atsižvelgiant į mokinių tėvų pageidavimus Administracijos direktoriaus įsakymais buvo tvirtinami ir keičiami mokinių vežimo mokykliniais autobusais maršrutai bei UAB ,,Šilalės autobusų parkas“ vietinio reguliaraus susisiekimo autobusų maršrutai. </w:t>
      </w: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7696" behindDoc="0" locked="0" layoutInCell="1" allowOverlap="1" wp14:anchorId="40A41C7E" wp14:editId="72E5E0B7">
                <wp:simplePos x="0" y="0"/>
                <wp:positionH relativeFrom="column">
                  <wp:posOffset>1224915</wp:posOffset>
                </wp:positionH>
                <wp:positionV relativeFrom="paragraph">
                  <wp:posOffset>32385</wp:posOffset>
                </wp:positionV>
                <wp:extent cx="3876675" cy="771525"/>
                <wp:effectExtent l="9525" t="13335" r="9525" b="2476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7715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5406E3" w:rsidRDefault="006B3B56" w:rsidP="006B3B56">
                            <w:pPr>
                              <w:jc w:val="center"/>
                              <w:rPr>
                                <w:b/>
                              </w:rPr>
                            </w:pPr>
                            <w:r w:rsidRPr="005406E3">
                              <w:rPr>
                                <w:b/>
                              </w:rPr>
                              <w:t>Šilalės rajono gyventojams teikiamų paslaugų gerinimo bei atliekų tvarkymo prog</w:t>
                            </w:r>
                            <w:r>
                              <w:rPr>
                                <w:b/>
                              </w:rPr>
                              <w:t>ramos paraiškų atrankos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41C7E" id="Rectangle 21" o:spid="_x0000_s1038" style="position:absolute;left:0;text-align:left;margin-left:96.45pt;margin-top:2.55pt;width:305.25pt;height:6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" fillcolor="#d99594" strokecolor="#d99594" strokeweight="1pt">
                <v:fill color2="#f2dbdb" angle="135" focus="50%" type="gradient"/>
                <v:shadow on="t" color="#622423" opacity=".5" offset="1pt"/>
                <v:textbox>
                  <w:txbxContent>
                    <w:p w:rsidR="006B3B56" w:rsidRPr="005406E3" w:rsidRDefault="006B3B56" w:rsidP="006B3B56">
                      <w:pPr>
                        <w:jc w:val="center"/>
                        <w:rPr>
                          <w:b/>
                        </w:rPr>
                      </w:pPr>
                      <w:r w:rsidRPr="005406E3">
                        <w:rPr>
                          <w:b/>
                        </w:rPr>
                        <w:t>Šilalės rajono gyventojams teikiamų paslaugų gerinimo bei atliekų tvarkymo prog</w:t>
                      </w:r>
                      <w:r>
                        <w:rPr>
                          <w:b/>
                        </w:rPr>
                        <w:t>ramos paraiškų atrankos komisija</w:t>
                      </w:r>
                    </w:p>
                  </w:txbxContent>
                </v:textbox>
              </v:rect>
            </w:pict>
          </mc:Fallback>
        </mc:AlternateContent>
      </w:r>
    </w:p>
    <w:p w:rsidR="006B3B56" w:rsidRPr="006B3B56" w:rsidRDefault="006B3B56" w:rsidP="006B3B56">
      <w:pPr>
        <w:spacing w:line="360" w:lineRule="auto"/>
        <w:ind w:firstLine="0"/>
        <w:rPr>
          <w:rFonts w:ascii="Times New Roman" w:eastAsia="Times New Roman" w:hAnsi="Times New Roman" w:cs="Times New Roman"/>
          <w:sz w:val="24"/>
          <w:szCs w:val="24"/>
        </w:rPr>
      </w:pPr>
    </w:p>
    <w:p w:rsidR="006B3B56" w:rsidRPr="006B3B56" w:rsidRDefault="006B3B56" w:rsidP="006B3B56">
      <w:pPr>
        <w:spacing w:line="360" w:lineRule="auto"/>
        <w:ind w:firstLine="0"/>
        <w:rPr>
          <w:rFonts w:ascii="Times New Roman" w:eastAsia="Times New Roman" w:hAnsi="Times New Roman" w:cs="Times New Roman"/>
          <w:color w:val="FF0000"/>
          <w:sz w:val="24"/>
          <w:szCs w:val="24"/>
          <w:highlight w:val="cyan"/>
        </w:rPr>
      </w:pPr>
      <w:r w:rsidRPr="006B3B56">
        <w:rPr>
          <w:rFonts w:ascii="Times New Roman" w:eastAsia="Times New Roman" w:hAnsi="Times New Roman" w:cs="Times New Roman"/>
          <w:sz w:val="24"/>
          <w:szCs w:val="24"/>
        </w:rPr>
        <w:t>Per 2016 m. įvyko 3 komisijos posėdžiai.</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 xml:space="preserve">Šilalės rajono gyventojams teikiamų paslaugų gerinimo bei atliekų tvarkymo programos lėšų skirtos: UAB ,,Gedmina“- 3000, 00 eurų šarvojimo namų 3-ios salės remontui; UAB ,,Šilalės autobusų parkas“- 4000,00 eurų autobuso įsigijimui; UAB ,,Šilalės šilumos tinklai“- 4000,00 eurų Vingininkų k., Šilalės r. katilinės Nr. 1 katilo Nr. 5 pakuros atnaujinimui, kuro padavimo transporterio remontui bei pakuros skliauto ir </w:t>
      </w:r>
      <w:proofErr w:type="spellStart"/>
      <w:r w:rsidRPr="006B3B56">
        <w:rPr>
          <w:rFonts w:ascii="Times New Roman" w:eastAsia="Times New Roman" w:hAnsi="Times New Roman" w:cs="Times New Roman"/>
          <w:sz w:val="24"/>
          <w:szCs w:val="24"/>
        </w:rPr>
        <w:t>ardyno</w:t>
      </w:r>
      <w:proofErr w:type="spellEnd"/>
      <w:r w:rsidRPr="006B3B56">
        <w:rPr>
          <w:rFonts w:ascii="Times New Roman" w:eastAsia="Times New Roman" w:hAnsi="Times New Roman" w:cs="Times New Roman"/>
          <w:sz w:val="24"/>
          <w:szCs w:val="24"/>
        </w:rPr>
        <w:t xml:space="preserve"> remontui; UAB ,,Šilalės vandenys“- 4000,00 eurų naujų buitinių nuotekų tinklų įrengimui Dariaus ir Girėno g. namams Nr. 19 ir Nr. 19A, Pajūrio mstl., Šilalės r.</w:t>
      </w:r>
      <w:r w:rsidRPr="006B3B56">
        <w:rPr>
          <w:rFonts w:ascii="Times New Roman" w:eastAsia="Times New Roman" w:hAnsi="Times New Roman" w:cs="Times New Roman"/>
          <w:color w:val="FF0000"/>
          <w:sz w:val="24"/>
          <w:szCs w:val="24"/>
        </w:rPr>
        <w:t xml:space="preserve"> </w:t>
      </w: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5648" behindDoc="0" locked="0" layoutInCell="1" allowOverlap="1" wp14:anchorId="77EACF9A" wp14:editId="062B425B">
                <wp:simplePos x="0" y="0"/>
                <wp:positionH relativeFrom="column">
                  <wp:posOffset>1301115</wp:posOffset>
                </wp:positionH>
                <wp:positionV relativeFrom="paragraph">
                  <wp:posOffset>57785</wp:posOffset>
                </wp:positionV>
                <wp:extent cx="3752850" cy="781050"/>
                <wp:effectExtent l="9525" t="15240" r="9525" b="2286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78105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Default="006B3B56" w:rsidP="006B3B56">
                            <w:pPr>
                              <w:jc w:val="center"/>
                              <w:rPr>
                                <w:b/>
                              </w:rPr>
                            </w:pPr>
                            <w:r w:rsidRPr="001106DE">
                              <w:rPr>
                                <w:b/>
                              </w:rPr>
                              <w:t xml:space="preserve">Šilalės rajono savivaldybės </w:t>
                            </w:r>
                          </w:p>
                          <w:p w:rsidR="006B3B56" w:rsidRPr="001106DE" w:rsidRDefault="006B3B56" w:rsidP="006B3B56">
                            <w:pPr>
                              <w:jc w:val="center"/>
                              <w:rPr>
                                <w:b/>
                              </w:rPr>
                            </w:pPr>
                            <w:r w:rsidRPr="001106DE">
                              <w:rPr>
                                <w:b/>
                              </w:rPr>
                              <w:t>Tikslinio medicinos studijų bei gyvenamojo būsto suteikimo rėmimo vertinimo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ACF9A" id="Rectangle 19" o:spid="_x0000_s1039" style="position:absolute;left:0;text-align:left;margin-left:102.45pt;margin-top:4.55pt;width:295.5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" fillcolor="#d99594" strokecolor="#d99594" strokeweight="1pt">
                <v:fill color2="#f2dbdb" angle="135" focus="50%" type="gradient"/>
                <v:shadow on="t" color="#622423" opacity=".5" offset="1pt"/>
                <v:textbox>
                  <w:txbxContent>
                    <w:p w:rsidR="006B3B56" w:rsidRDefault="006B3B56" w:rsidP="006B3B56">
                      <w:pPr>
                        <w:jc w:val="center"/>
                        <w:rPr>
                          <w:b/>
                        </w:rPr>
                      </w:pPr>
                      <w:r w:rsidRPr="001106DE">
                        <w:rPr>
                          <w:b/>
                        </w:rPr>
                        <w:t xml:space="preserve">Šilalės rajono savivaldybės </w:t>
                      </w:r>
                    </w:p>
                    <w:p w:rsidR="006B3B56" w:rsidRPr="001106DE" w:rsidRDefault="006B3B56" w:rsidP="006B3B56">
                      <w:pPr>
                        <w:jc w:val="center"/>
                        <w:rPr>
                          <w:b/>
                        </w:rPr>
                      </w:pPr>
                      <w:r w:rsidRPr="001106DE">
                        <w:rPr>
                          <w:b/>
                        </w:rPr>
                        <w:t>Tikslinio medicinos studijų bei gyvenamojo būsto suteikimo rėmimo vertinimo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ind w:firstLine="0"/>
        <w:rPr>
          <w:rFonts w:ascii="Times New Roman" w:eastAsia="Times New Roman" w:hAnsi="Times New Roman" w:cs="Times New Roman"/>
          <w:sz w:val="24"/>
          <w:szCs w:val="24"/>
        </w:rPr>
      </w:pPr>
      <w:r w:rsidRPr="006B3B56">
        <w:rPr>
          <w:rFonts w:ascii="Times New Roman" w:eastAsia="Times New Roman" w:hAnsi="Times New Roman" w:cs="Times New Roman"/>
          <w:sz w:val="24"/>
          <w:szCs w:val="24"/>
        </w:rPr>
        <w:t xml:space="preserve">neposėdžiavo, nes nebuvo gauta nei vieno prašymo. </w:t>
      </w: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4624" behindDoc="0" locked="0" layoutInCell="1" allowOverlap="1" wp14:anchorId="449D56D4" wp14:editId="6318DE94">
                <wp:simplePos x="0" y="0"/>
                <wp:positionH relativeFrom="column">
                  <wp:posOffset>1348740</wp:posOffset>
                </wp:positionH>
                <wp:positionV relativeFrom="paragraph">
                  <wp:posOffset>48260</wp:posOffset>
                </wp:positionV>
                <wp:extent cx="3752850" cy="733425"/>
                <wp:effectExtent l="9525" t="15240" r="9525" b="2286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7334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1106DE" w:rsidRDefault="006B3B56" w:rsidP="006B3B56">
                            <w:pPr>
                              <w:jc w:val="center"/>
                              <w:rPr>
                                <w:b/>
                              </w:rPr>
                            </w:pPr>
                            <w:r w:rsidRPr="001106DE">
                              <w:rPr>
                                <w:b/>
                              </w:rPr>
                              <w:t>Šilalės rajono verslo plėt</w:t>
                            </w:r>
                            <w:r>
                              <w:rPr>
                                <w:b/>
                              </w:rPr>
                              <w:t>ros programos vertinimo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D56D4" id="Rectangle 18" o:spid="_x0000_s1040" style="position:absolute;left:0;text-align:left;margin-left:106.2pt;margin-top:3.8pt;width:295.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" fillcolor="#d99594" strokecolor="#d99594" strokeweight="1pt">
                <v:fill color2="#f2dbdb" angle="135" focus="50%" type="gradient"/>
                <v:shadow on="t" color="#622423" opacity=".5" offset="1pt"/>
                <v:textbox>
                  <w:txbxContent>
                    <w:p w:rsidR="006B3B56" w:rsidRPr="001106DE" w:rsidRDefault="006B3B56" w:rsidP="006B3B56">
                      <w:pPr>
                        <w:jc w:val="center"/>
                        <w:rPr>
                          <w:b/>
                        </w:rPr>
                      </w:pPr>
                      <w:r w:rsidRPr="001106DE">
                        <w:rPr>
                          <w:b/>
                        </w:rPr>
                        <w:t>Šilalės rajono verslo plėt</w:t>
                      </w:r>
                      <w:r>
                        <w:rPr>
                          <w:b/>
                        </w:rPr>
                        <w:t>ros programos vertinimo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sz w:val="24"/>
          <w:szCs w:val="24"/>
        </w:rPr>
        <w:t>2016 m. įvyko 3 Komisijos posėdžiai. Šiai Programai iš Savivaldybės biudžeto buvo skirta</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12 tūkst. Eur.</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Buvo pateikta 31 prašymas.</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Komisija paskirstė turimas lėšas 28 smulkaus ir vidutinio verslo subjektams, vykdantiems veiklą Šilalės rajono savivaldybės teritorijoje.</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 xml:space="preserve">3 verslo subjektams lėšos nebuvo skiriamos dėl šių priežasčių: buvo pažeistas 18 Programos punktas, teigiantis, kad lėšos gali būti skiriamos tik vieną kartą per ketverius metus, nepilnai pateikti paraiškos dokumentai. </w:t>
      </w:r>
    </w:p>
    <w:p w:rsidR="006B3B56" w:rsidRPr="006B3B56" w:rsidRDefault="006B3B56" w:rsidP="006B3B56">
      <w:pPr>
        <w:spacing w:line="360" w:lineRule="auto"/>
        <w:rPr>
          <w:rFonts w:ascii="Times New Roman" w:eastAsia="Times New Roman" w:hAnsi="Times New Roman" w:cs="Times New Roman"/>
          <w:b/>
          <w:sz w:val="24"/>
          <w:szCs w:val="24"/>
        </w:rPr>
      </w:pPr>
      <w:r w:rsidRPr="006B3B56">
        <w:rPr>
          <w:rFonts w:ascii="Times New Roman" w:eastAsia="Times New Roman" w:hAnsi="Times New Roman" w:cs="Times New Roman"/>
          <w:b/>
          <w:noProof/>
          <w:sz w:val="24"/>
          <w:szCs w:val="24"/>
          <w:lang w:eastAsia="lt-LT"/>
        </w:rPr>
        <mc:AlternateContent>
          <mc:Choice Requires="wps">
            <w:drawing>
              <wp:anchor distT="0" distB="0" distL="114300" distR="114300" simplePos="0" relativeHeight="251673600" behindDoc="0" locked="0" layoutInCell="1" allowOverlap="1" wp14:anchorId="4C1FAC41" wp14:editId="7620274E">
                <wp:simplePos x="0" y="0"/>
                <wp:positionH relativeFrom="column">
                  <wp:posOffset>834390</wp:posOffset>
                </wp:positionH>
                <wp:positionV relativeFrom="paragraph">
                  <wp:posOffset>217170</wp:posOffset>
                </wp:positionV>
                <wp:extent cx="3981450" cy="731520"/>
                <wp:effectExtent l="9525" t="6985" r="9525" b="2349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73152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Default="006B3B56" w:rsidP="006B3B56">
                            <w:pPr>
                              <w:jc w:val="center"/>
                              <w:rPr>
                                <w:b/>
                              </w:rPr>
                            </w:pPr>
                            <w:r w:rsidRPr="001106DE">
                              <w:rPr>
                                <w:b/>
                              </w:rPr>
                              <w:t>Šilalės rajono savi</w:t>
                            </w:r>
                            <w:r>
                              <w:rPr>
                                <w:b/>
                              </w:rPr>
                              <w:t>valdybės</w:t>
                            </w:r>
                          </w:p>
                          <w:p w:rsidR="006B3B56" w:rsidRPr="001106DE" w:rsidRDefault="006B3B56" w:rsidP="006B3B56">
                            <w:pPr>
                              <w:jc w:val="center"/>
                              <w:rPr>
                                <w:b/>
                              </w:rPr>
                            </w:pPr>
                            <w:r>
                              <w:rPr>
                                <w:b/>
                              </w:rPr>
                              <w:t>Antikorupcijos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FAC41" id="Rectangle 17" o:spid="_x0000_s1041" style="position:absolute;left:0;text-align:left;margin-left:65.7pt;margin-top:17.1pt;width:313.5pt;height:5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" fillcolor="#d99594" strokecolor="#d99594" strokeweight="1pt">
                <v:fill color2="#f2dbdb" angle="135" focus="50%" type="gradient"/>
                <v:shadow on="t" color="#622423" opacity=".5" offset="1pt"/>
                <v:textbox>
                  <w:txbxContent>
                    <w:p w:rsidR="006B3B56" w:rsidRDefault="006B3B56" w:rsidP="006B3B56">
                      <w:pPr>
                        <w:jc w:val="center"/>
                        <w:rPr>
                          <w:b/>
                        </w:rPr>
                      </w:pPr>
                      <w:r w:rsidRPr="001106DE">
                        <w:rPr>
                          <w:b/>
                        </w:rPr>
                        <w:t>Šilalės rajono savi</w:t>
                      </w:r>
                      <w:r>
                        <w:rPr>
                          <w:b/>
                        </w:rPr>
                        <w:t>valdybės</w:t>
                      </w:r>
                    </w:p>
                    <w:p w:rsidR="006B3B56" w:rsidRPr="001106DE" w:rsidRDefault="006B3B56" w:rsidP="006B3B56">
                      <w:pPr>
                        <w:jc w:val="center"/>
                        <w:rPr>
                          <w:b/>
                        </w:rPr>
                      </w:pPr>
                      <w:r>
                        <w:rPr>
                          <w:b/>
                        </w:rPr>
                        <w:t>Antikorupcijos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b/>
          <w:sz w:val="24"/>
          <w:szCs w:val="24"/>
        </w:rPr>
      </w:pPr>
    </w:p>
    <w:p w:rsidR="006B3B56" w:rsidRPr="006B3B56" w:rsidRDefault="006B3B56" w:rsidP="006B3B56">
      <w:pPr>
        <w:spacing w:line="360" w:lineRule="auto"/>
        <w:rPr>
          <w:rFonts w:ascii="Times New Roman" w:eastAsia="Times New Roman" w:hAnsi="Times New Roman" w:cs="Times New Roman"/>
          <w:b/>
          <w:sz w:val="24"/>
          <w:szCs w:val="24"/>
        </w:rPr>
      </w:pPr>
    </w:p>
    <w:p w:rsidR="006B3B56" w:rsidRPr="006B3B56" w:rsidRDefault="006B3B56" w:rsidP="006B3B56">
      <w:pPr>
        <w:spacing w:line="360" w:lineRule="auto"/>
        <w:rPr>
          <w:rFonts w:ascii="Times New Roman" w:eastAsia="Times New Roman" w:hAnsi="Times New Roman" w:cs="Times New Roman"/>
          <w:b/>
          <w:sz w:val="24"/>
          <w:szCs w:val="24"/>
        </w:rPr>
      </w:pPr>
    </w:p>
    <w:p w:rsidR="006B3B56" w:rsidRPr="006B3B56" w:rsidRDefault="006B3B56" w:rsidP="006B3B56">
      <w:pPr>
        <w:spacing w:line="360" w:lineRule="auto"/>
        <w:rPr>
          <w:rFonts w:ascii="Times New Roman" w:eastAsia="Times New Roman" w:hAnsi="Times New Roman" w:cs="Times New Roman"/>
          <w:b/>
          <w:sz w:val="24"/>
          <w:szCs w:val="24"/>
        </w:rPr>
      </w:pPr>
    </w:p>
    <w:p w:rsidR="006B3B56" w:rsidRPr="006B3B56" w:rsidRDefault="006B3B56" w:rsidP="006B3B56">
      <w:pPr>
        <w:spacing w:line="360" w:lineRule="auto"/>
        <w:rPr>
          <w:rFonts w:ascii="Times New Roman" w:eastAsia="Times New Roman" w:hAnsi="Times New Roman" w:cs="Times New Roman"/>
          <w:color w:val="FF0000"/>
          <w:sz w:val="24"/>
          <w:szCs w:val="24"/>
        </w:rPr>
      </w:pPr>
      <w:r w:rsidRPr="006B3B56">
        <w:rPr>
          <w:rFonts w:ascii="Times New Roman" w:eastAsia="Times New Roman" w:hAnsi="Times New Roman" w:cs="Times New Roman"/>
          <w:sz w:val="24"/>
          <w:szCs w:val="24"/>
          <w:shd w:val="clear" w:color="auto" w:fill="FFFFFF"/>
        </w:rPr>
        <w:t xml:space="preserve">2016 m. vyko 3 </w:t>
      </w:r>
      <w:r w:rsidRPr="006B3B56">
        <w:rPr>
          <w:rFonts w:ascii="Times New Roman" w:eastAsia="Times New Roman" w:hAnsi="Times New Roman" w:cs="Times New Roman"/>
          <w:sz w:val="24"/>
          <w:szCs w:val="24"/>
        </w:rPr>
        <w:t>posėdžiai. Pirmojo posėdžio  metu nepritarta komisijos pirmininko siūlymui, kad Šilalės rajono savivaldybės administracija yra atsakinga už tai, kad Šilalės rajono savivaldybė dėl UAB ,,</w:t>
      </w:r>
      <w:proofErr w:type="spellStart"/>
      <w:r w:rsidRPr="006B3B56">
        <w:rPr>
          <w:rFonts w:ascii="Times New Roman" w:eastAsia="Times New Roman" w:hAnsi="Times New Roman" w:cs="Times New Roman"/>
          <w:sz w:val="24"/>
          <w:szCs w:val="24"/>
        </w:rPr>
        <w:t>Šarūnkalnis</w:t>
      </w:r>
      <w:proofErr w:type="spellEnd"/>
      <w:r w:rsidRPr="006B3B56">
        <w:rPr>
          <w:rFonts w:ascii="Times New Roman" w:eastAsia="Times New Roman" w:hAnsi="Times New Roman" w:cs="Times New Roman"/>
          <w:sz w:val="24"/>
          <w:szCs w:val="24"/>
        </w:rPr>
        <w:t>“ laiku nesumokėjo už 2007- 2014 m. laikotarpį ir neišieškojo valstybinės žemės naudojimo mokesčio į rajono biudžetą 12290,15 eurų piniginių lėšų, kurias UAB ,,</w:t>
      </w:r>
      <w:proofErr w:type="spellStart"/>
      <w:r w:rsidRPr="006B3B56">
        <w:rPr>
          <w:rFonts w:ascii="Times New Roman" w:eastAsia="Times New Roman" w:hAnsi="Times New Roman" w:cs="Times New Roman"/>
          <w:sz w:val="24"/>
          <w:szCs w:val="24"/>
        </w:rPr>
        <w:t>Šarūnkalnis</w:t>
      </w:r>
      <w:proofErr w:type="spellEnd"/>
      <w:r w:rsidRPr="006B3B56">
        <w:rPr>
          <w:rFonts w:ascii="Times New Roman" w:eastAsia="Times New Roman" w:hAnsi="Times New Roman" w:cs="Times New Roman"/>
          <w:sz w:val="24"/>
          <w:szCs w:val="24"/>
        </w:rPr>
        <w:t>‘ privalėjo sumokėti</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 xml:space="preserve">Taip pat svarstyti klausimas ,,Dėl galimos korupcijos pasireiškimo rizikos UAB Tauragės regiono atliekų tvarkymo centro veikloje“, įtariant negatyvių faktorių ir galimų korupcijos atvejų pasireiškimą. </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 xml:space="preserve">Buvo nutarta kreiptis į UAB TRATC dėl reikiamų dokumentų pateikimo. Svarstytos galimo korupcinės apraiškos dėl vaikų priėmimo į Šilalės rajono savivaldybės </w:t>
      </w:r>
      <w:r w:rsidRPr="006B3B56">
        <w:rPr>
          <w:rFonts w:ascii="Times New Roman" w:eastAsia="Times New Roman" w:hAnsi="Times New Roman" w:cs="Times New Roman"/>
          <w:sz w:val="24"/>
          <w:szCs w:val="24"/>
        </w:rPr>
        <w:lastRenderedPageBreak/>
        <w:t xml:space="preserve">švietimo įstaigų ikimokyklinio ugdymo grupes. Buvo nutarta kreiptis į Valstybinę duomenų apsaugos inspekciją dėl pretenduojančių į vaikų darželį eilės, nurodančios vaikų vardą ir pavardę, viešo skelbimo/ </w:t>
      </w:r>
      <w:proofErr w:type="spellStart"/>
      <w:r w:rsidRPr="006B3B56">
        <w:rPr>
          <w:rFonts w:ascii="Times New Roman" w:eastAsia="Times New Roman" w:hAnsi="Times New Roman" w:cs="Times New Roman"/>
          <w:sz w:val="24"/>
          <w:szCs w:val="24"/>
        </w:rPr>
        <w:t>neskelbimo</w:t>
      </w:r>
      <w:proofErr w:type="spellEnd"/>
      <w:r w:rsidRPr="006B3B56">
        <w:rPr>
          <w:rFonts w:ascii="Times New Roman" w:eastAsia="Times New Roman" w:hAnsi="Times New Roman" w:cs="Times New Roman"/>
          <w:sz w:val="24"/>
          <w:szCs w:val="24"/>
        </w:rPr>
        <w:t xml:space="preserve">. Pagal pateiktas antikorupcinio tyrimo vertinimo išvadas: 1. Šilalės rajono savivaldybės tarybos 2016 m. rugpjūčio 25 d. sprendimas Nr. T1-218, kuriuo yra patvirtintas Šilalės rajono savivaldybės tarybos 2015 m. birželio 26 d. sprendimo Nr. T1-149 ,,Dėl vaikų priėmimo į Šilalės rajono savivaldybės švietimo įstaigų ikimokyklinio ugdymo grupes“ pakeitimas, nepažeidžia asmens duomenų teisinės apsaugos įstatymo nuostatų. 2. Skelbti Šilalės rajono savivaldybės interneto svetainėje </w:t>
      </w:r>
      <w:hyperlink r:id="rId15" w:history="1">
        <w:r w:rsidRPr="006B3B56">
          <w:rPr>
            <w:rFonts w:ascii="Times New Roman" w:eastAsia="Times New Roman" w:hAnsi="Times New Roman" w:cs="Times New Roman"/>
            <w:color w:val="0000FF"/>
            <w:sz w:val="24"/>
            <w:szCs w:val="24"/>
            <w:u w:val="single"/>
          </w:rPr>
          <w:t>www.silale.lt</w:t>
        </w:r>
      </w:hyperlink>
      <w:r w:rsidRPr="006B3B56">
        <w:rPr>
          <w:rFonts w:ascii="Times New Roman" w:eastAsia="Times New Roman" w:hAnsi="Times New Roman" w:cs="Times New Roman"/>
          <w:sz w:val="24"/>
          <w:szCs w:val="24"/>
        </w:rPr>
        <w:t xml:space="preserve"> paskyroje ,,Priėmimas į vaikų darželiu“ vaikų, laukiančių eilėje pilną sąrašą, nurodant vaikų </w:t>
      </w:r>
      <w:proofErr w:type="spellStart"/>
      <w:r w:rsidRPr="006B3B56">
        <w:rPr>
          <w:rFonts w:ascii="Times New Roman" w:eastAsia="Times New Roman" w:hAnsi="Times New Roman" w:cs="Times New Roman"/>
          <w:sz w:val="24"/>
          <w:szCs w:val="24"/>
        </w:rPr>
        <w:t>registravimosi</w:t>
      </w:r>
      <w:proofErr w:type="spellEnd"/>
      <w:r w:rsidRPr="006B3B56">
        <w:rPr>
          <w:rFonts w:ascii="Times New Roman" w:eastAsia="Times New Roman" w:hAnsi="Times New Roman" w:cs="Times New Roman"/>
          <w:sz w:val="24"/>
          <w:szCs w:val="24"/>
        </w:rPr>
        <w:t xml:space="preserve"> į darželį datą ir vaiko vardo, pavardės pirmas raides. Šių duomenų skelbimas nepažeistų Asmens duomenų teisinės apsaugos įstatymo nuostatų. </w:t>
      </w: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6672" behindDoc="0" locked="0" layoutInCell="1" allowOverlap="1" wp14:anchorId="4A90D88A" wp14:editId="31D0140E">
                <wp:simplePos x="0" y="0"/>
                <wp:positionH relativeFrom="column">
                  <wp:posOffset>1129665</wp:posOffset>
                </wp:positionH>
                <wp:positionV relativeFrom="paragraph">
                  <wp:posOffset>95885</wp:posOffset>
                </wp:positionV>
                <wp:extent cx="3981450" cy="723900"/>
                <wp:effectExtent l="9525" t="9525" r="9525" b="28575"/>
                <wp:wrapNone/>
                <wp:docPr id="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7239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1106DE" w:rsidRDefault="006B3B56" w:rsidP="006B3B56">
                            <w:pPr>
                              <w:jc w:val="center"/>
                              <w:rPr>
                                <w:b/>
                              </w:rPr>
                            </w:pPr>
                            <w:r w:rsidRPr="001106DE">
                              <w:rPr>
                                <w:b/>
                              </w:rPr>
                              <w:t>Šilalės religinių bendruomenių rė</w:t>
                            </w:r>
                            <w:r>
                              <w:rPr>
                                <w:b/>
                              </w:rPr>
                              <w:t>mimo programos atrankos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0D88A" id="Rectangle 20" o:spid="_x0000_s1042" style="position:absolute;left:0;text-align:left;margin-left:88.95pt;margin-top:7.55pt;width:313.5pt;height: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" fillcolor="#d99594" strokecolor="#d99594" strokeweight="1pt">
                <v:fill color2="#f2dbdb" angle="135" focus="50%" type="gradient"/>
                <v:shadow on="t" color="#622423" opacity=".5" offset="1pt"/>
                <v:textbox>
                  <w:txbxContent>
                    <w:p w:rsidR="006B3B56" w:rsidRPr="001106DE" w:rsidRDefault="006B3B56" w:rsidP="006B3B56">
                      <w:pPr>
                        <w:jc w:val="center"/>
                        <w:rPr>
                          <w:b/>
                        </w:rPr>
                      </w:pPr>
                      <w:r w:rsidRPr="001106DE">
                        <w:rPr>
                          <w:b/>
                        </w:rPr>
                        <w:t>Šilalės religinių bendruomenių rė</w:t>
                      </w:r>
                      <w:r>
                        <w:rPr>
                          <w:b/>
                        </w:rPr>
                        <w:t>mimo programos atrankos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sz w:val="24"/>
          <w:szCs w:val="24"/>
        </w:rPr>
        <w:t>2016 m.</w:t>
      </w:r>
      <w:r w:rsidRPr="006B3B56">
        <w:rPr>
          <w:rFonts w:ascii="Times New Roman" w:eastAsia="Times New Roman" w:hAnsi="Times New Roman" w:cs="Times New Roman"/>
          <w:b/>
          <w:sz w:val="24"/>
          <w:szCs w:val="24"/>
        </w:rPr>
        <w:t xml:space="preserve"> </w:t>
      </w:r>
      <w:r w:rsidRPr="006B3B56">
        <w:rPr>
          <w:rFonts w:ascii="Times New Roman" w:eastAsia="Times New Roman" w:hAnsi="Times New Roman" w:cs="Times New Roman"/>
          <w:sz w:val="24"/>
          <w:szCs w:val="24"/>
        </w:rPr>
        <w:t>posėdžiavo 2 kartus,</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svarstė Religinių bendruomenių rėmimo ir nekilnojamojo kultūros paveldo programos konkurso dokumentus. Biudžete šios Programos vykdymui buvo skirta 10 tūkst. eurų</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 xml:space="preserve">Konkursui buvo pateikta 12 programų, kurių finansavimas paskirstytas taip: Laukuvos Šv. Kryžiaus Atradimo parapijos bažnyčios stogo remonto darbams- 2000 eurų; Šilalės Evangelikų liuteronų parapijos bažnyčios remonto darbams- 1000 eurų, Tūbinių Dievo Apvaizdos parapijos šventoriaus koplyčios požemio kapavietės tvarkymo darbams- 500 eurų; </w:t>
      </w:r>
      <w:proofErr w:type="spellStart"/>
      <w:r w:rsidRPr="006B3B56">
        <w:rPr>
          <w:rFonts w:ascii="Times New Roman" w:eastAsia="Times New Roman" w:hAnsi="Times New Roman" w:cs="Times New Roman"/>
          <w:sz w:val="24"/>
          <w:szCs w:val="24"/>
        </w:rPr>
        <w:t>Varsėdžių</w:t>
      </w:r>
      <w:proofErr w:type="spellEnd"/>
      <w:r w:rsidRPr="006B3B56">
        <w:rPr>
          <w:rFonts w:ascii="Times New Roman" w:eastAsia="Times New Roman" w:hAnsi="Times New Roman" w:cs="Times New Roman"/>
          <w:sz w:val="24"/>
          <w:szCs w:val="24"/>
        </w:rPr>
        <w:t xml:space="preserve"> Šv. Roko bažnyčios grindų ir langų pakeitimo darbams- 1000 eurų; Žvingių Šv. Kryžiaus Išaukštinimo parapijos klebonijos pastato remonto darbams- 1000 eurų; Kvėdarnos Švč. M. Marijos Nekaltojo Prasidėjimo bažnyčios lietaus vandens nutekėjimo sistemos pakeitimui- 1000 eurų;</w:t>
      </w:r>
      <w:r w:rsidRPr="006B3B56">
        <w:rPr>
          <w:rFonts w:ascii="Times New Roman" w:eastAsia="Times New Roman" w:hAnsi="Times New Roman" w:cs="Times New Roman"/>
          <w:color w:val="FF0000"/>
          <w:sz w:val="24"/>
          <w:szCs w:val="24"/>
        </w:rPr>
        <w:t xml:space="preserve"> </w:t>
      </w:r>
      <w:proofErr w:type="spellStart"/>
      <w:r w:rsidRPr="006B3B56">
        <w:rPr>
          <w:rFonts w:ascii="Times New Roman" w:eastAsia="Times New Roman" w:hAnsi="Times New Roman" w:cs="Times New Roman"/>
          <w:sz w:val="24"/>
          <w:szCs w:val="24"/>
        </w:rPr>
        <w:t>Pakisio</w:t>
      </w:r>
      <w:proofErr w:type="spellEnd"/>
      <w:r w:rsidRPr="006B3B56">
        <w:rPr>
          <w:rFonts w:ascii="Times New Roman" w:eastAsia="Times New Roman" w:hAnsi="Times New Roman" w:cs="Times New Roman"/>
          <w:sz w:val="24"/>
          <w:szCs w:val="24"/>
        </w:rPr>
        <w:t xml:space="preserve"> piliakalnio tvarkymo darbams- 500 eurų; Kultūros paveldo objekto memorialinės S. Girėno gimtinės informacinių stendų atnaujinimui- 300 eurų;</w:t>
      </w:r>
      <w:r w:rsidRPr="006B3B56">
        <w:rPr>
          <w:rFonts w:ascii="Times New Roman" w:eastAsia="Times New Roman" w:hAnsi="Times New Roman" w:cs="Times New Roman"/>
          <w:color w:val="FF0000"/>
          <w:sz w:val="24"/>
          <w:szCs w:val="24"/>
        </w:rPr>
        <w:t xml:space="preserve"> </w:t>
      </w:r>
      <w:r w:rsidRPr="006B3B56">
        <w:rPr>
          <w:rFonts w:ascii="Times New Roman" w:eastAsia="Times New Roman" w:hAnsi="Times New Roman" w:cs="Times New Roman"/>
          <w:sz w:val="24"/>
          <w:szCs w:val="24"/>
        </w:rPr>
        <w:t xml:space="preserve">Pasirengimui Europos paveldo dienai- 200 eurų; Laukuvos sąjūdiečių pastatyto 1990 metais trijų kryžių memorialo Laukuvos valsčiaus tremtinių atminimui rekonstravimui- 1000 eurų; Padievaičio piliakalnio tvarkybos darbams- 500 eurų. </w:t>
      </w: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2576" behindDoc="0" locked="0" layoutInCell="1" allowOverlap="1" wp14:anchorId="169E2279" wp14:editId="4B9D3713">
                <wp:simplePos x="0" y="0"/>
                <wp:positionH relativeFrom="column">
                  <wp:posOffset>1129665</wp:posOffset>
                </wp:positionH>
                <wp:positionV relativeFrom="paragraph">
                  <wp:posOffset>15240</wp:posOffset>
                </wp:positionV>
                <wp:extent cx="3952875" cy="723900"/>
                <wp:effectExtent l="9525" t="13335" r="9525" b="24765"/>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7239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Default="006B3B56" w:rsidP="006B3B56">
                            <w:pPr>
                              <w:jc w:val="center"/>
                              <w:rPr>
                                <w:b/>
                              </w:rPr>
                            </w:pPr>
                            <w:r w:rsidRPr="001106DE">
                              <w:rPr>
                                <w:b/>
                              </w:rPr>
                              <w:t xml:space="preserve">Šilalės rajono savivaldybės </w:t>
                            </w:r>
                          </w:p>
                          <w:p w:rsidR="006B3B56" w:rsidRPr="001106DE" w:rsidRDefault="006B3B56" w:rsidP="006B3B56">
                            <w:pPr>
                              <w:jc w:val="center"/>
                              <w:rPr>
                                <w:b/>
                              </w:rPr>
                            </w:pPr>
                            <w:r w:rsidRPr="001106DE">
                              <w:rPr>
                                <w:b/>
                              </w:rPr>
                              <w:t>Nevyriausybinių organizacijų rėm</w:t>
                            </w:r>
                            <w:r>
                              <w:rPr>
                                <w:b/>
                              </w:rPr>
                              <w:t>imo programos atrankos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E2279" id="Rectangle 16" o:spid="_x0000_s1043" style="position:absolute;left:0;text-align:left;margin-left:88.95pt;margin-top:1.2pt;width:311.25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" fillcolor="#d99594" strokecolor="#d99594" strokeweight="1pt">
                <v:fill color2="#f2dbdb" angle="135" focus="50%" type="gradient"/>
                <v:shadow on="t" color="#622423" opacity=".5" offset="1pt"/>
                <v:textbox>
                  <w:txbxContent>
                    <w:p w:rsidR="006B3B56" w:rsidRDefault="006B3B56" w:rsidP="006B3B56">
                      <w:pPr>
                        <w:jc w:val="center"/>
                        <w:rPr>
                          <w:b/>
                        </w:rPr>
                      </w:pPr>
                      <w:r w:rsidRPr="001106DE">
                        <w:rPr>
                          <w:b/>
                        </w:rPr>
                        <w:t xml:space="preserve">Šilalės rajono savivaldybės </w:t>
                      </w:r>
                    </w:p>
                    <w:p w:rsidR="006B3B56" w:rsidRPr="001106DE" w:rsidRDefault="006B3B56" w:rsidP="006B3B56">
                      <w:pPr>
                        <w:jc w:val="center"/>
                        <w:rPr>
                          <w:b/>
                        </w:rPr>
                      </w:pPr>
                      <w:r w:rsidRPr="001106DE">
                        <w:rPr>
                          <w:b/>
                        </w:rPr>
                        <w:t>Nevyriausybinių organizacijų rėm</w:t>
                      </w:r>
                      <w:r>
                        <w:rPr>
                          <w:b/>
                        </w:rPr>
                        <w:t>imo programos atrankos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sz w:val="24"/>
          <w:szCs w:val="24"/>
        </w:rPr>
        <w:t xml:space="preserve">Nevyriausybinių organizacijų rėmimo programai iš Savivaldybės biudžeto asignavimų 2016 m. buvo skirta 5000 eurų. Patvirtintos Nevyriausybinių organizacijų rėmimo programos konkurso paraiškos, sutarties ir ataskaitos formos 2016 metams. Bendruomenių draudimo išlaidos padengtos šioms bendruomenėms: </w:t>
      </w:r>
      <w:proofErr w:type="spellStart"/>
      <w:r w:rsidRPr="006B3B56">
        <w:rPr>
          <w:rFonts w:ascii="Times New Roman" w:eastAsia="Times New Roman" w:hAnsi="Times New Roman" w:cs="Times New Roman"/>
          <w:sz w:val="24"/>
          <w:szCs w:val="24"/>
        </w:rPr>
        <w:t>Drobūkščių</w:t>
      </w:r>
      <w:proofErr w:type="spellEnd"/>
      <w:r w:rsidRPr="006B3B56">
        <w:rPr>
          <w:rFonts w:ascii="Times New Roman" w:eastAsia="Times New Roman" w:hAnsi="Times New Roman" w:cs="Times New Roman"/>
          <w:sz w:val="24"/>
          <w:szCs w:val="24"/>
        </w:rPr>
        <w:t xml:space="preserve"> kaimo bendruomenei- 166,30 euro, Jucaičių kaimo </w:t>
      </w:r>
      <w:r w:rsidRPr="006B3B56">
        <w:rPr>
          <w:rFonts w:ascii="Times New Roman" w:eastAsia="Times New Roman" w:hAnsi="Times New Roman" w:cs="Times New Roman"/>
          <w:sz w:val="24"/>
          <w:szCs w:val="24"/>
        </w:rPr>
        <w:lastRenderedPageBreak/>
        <w:t xml:space="preserve">bendruomenei- 87,60 eurai, Tūbinių kaimo bendruomenei- 195 eurai, Jomantų kaimo bendruomenei- 57,92 eurai. Taip pat  pasiūlyta lėšų skirti: Šilalės rajono visuomeninių jaunimo organizacijų sąjungai ,,Apskritasis stalas“- 126, 96 eurų (pirmininko ir valdybos narių įregistravimo išlaidų VĮ Registrų centre kompensavimui- 67, 76 eurų ir organizacijos narių kelionės išlaidų kompensavimui- 65,20 eurų; Kvėdarnos bendruomenės centrui- 212, 71 eurų (pirmininko ir valdybos narių įregistravimo išlaidų VĮ Registrų centre kompensavimui- 85,51 eurų ir organizacijos įstatų keitimo išlaidų kompensavimui- 127,20 eurų; Vingininkų kaimo bendruomenei, draudimo išlaidoms- 202,30 eurų; </w:t>
      </w:r>
      <w:proofErr w:type="spellStart"/>
      <w:r w:rsidRPr="006B3B56">
        <w:rPr>
          <w:rFonts w:ascii="Times New Roman" w:eastAsia="Times New Roman" w:hAnsi="Times New Roman" w:cs="Times New Roman"/>
          <w:sz w:val="24"/>
          <w:szCs w:val="24"/>
        </w:rPr>
        <w:t>Visdžiaugų</w:t>
      </w:r>
      <w:proofErr w:type="spellEnd"/>
      <w:r w:rsidRPr="006B3B56">
        <w:rPr>
          <w:rFonts w:ascii="Times New Roman" w:eastAsia="Times New Roman" w:hAnsi="Times New Roman" w:cs="Times New Roman"/>
          <w:sz w:val="24"/>
          <w:szCs w:val="24"/>
        </w:rPr>
        <w:t xml:space="preserve"> kaimo bendruomenei, draudimo išlaidoms- 42,50 eurų; Šilalės r. kaimo bendruomenių koordinacinio centro draudimo išlaidoms- 117, 83 eurų; Šilalės rajono šachmatų, šaškių ir stalo teniso klubui ,,Dvaras“- 50 eurų (klubo dokumentų atnaujinimui. Už programų įgyvendinimą suteikta parama: Lietuvos pensininkų sąjungos ,,Bočiai“ Šilalės rajono bendrijai- 200 eurų už programą ,,Pagyvenusių žmonių užimtumo ir laisvalaikio organizavimas“; Lietuvos politinių kalinių ir tremtinių sąjungai- 300 eurų už programą ,,Kartų bendravimo stiprinimas ir krašto istorijos išsaugojimas; Šilalės sutrikusios psichikos žmonių globos bendrijai- 150 eurų už programą ,,Žmonių, turinčių psichikos sutrikimų, užimtumas Šilalėje“; </w:t>
      </w:r>
      <w:proofErr w:type="spellStart"/>
      <w:r w:rsidRPr="006B3B56">
        <w:rPr>
          <w:rFonts w:ascii="Times New Roman" w:eastAsia="Times New Roman" w:hAnsi="Times New Roman" w:cs="Times New Roman"/>
          <w:sz w:val="24"/>
          <w:szCs w:val="24"/>
        </w:rPr>
        <w:t>Varsėdžių</w:t>
      </w:r>
      <w:proofErr w:type="spellEnd"/>
      <w:r w:rsidRPr="006B3B56">
        <w:rPr>
          <w:rFonts w:ascii="Times New Roman" w:eastAsia="Times New Roman" w:hAnsi="Times New Roman" w:cs="Times New Roman"/>
          <w:sz w:val="24"/>
          <w:szCs w:val="24"/>
        </w:rPr>
        <w:t xml:space="preserve"> kaimo bendruomenei- 100 eurų už programą Šv. Roko atlaidų mugės ir koncerto organizavimas“; Pajūrio miestelio bendruomenei- 100 eurų už programą ,,Kultūrinių tradicijų puoselėjimas“; Viešajai įstaigai ,,</w:t>
      </w:r>
      <w:proofErr w:type="spellStart"/>
      <w:r w:rsidRPr="006B3B56">
        <w:rPr>
          <w:rFonts w:ascii="Times New Roman" w:eastAsia="Times New Roman" w:hAnsi="Times New Roman" w:cs="Times New Roman"/>
          <w:sz w:val="24"/>
          <w:szCs w:val="24"/>
        </w:rPr>
        <w:t>Suodnas</w:t>
      </w:r>
      <w:proofErr w:type="spellEnd"/>
      <w:r w:rsidRPr="006B3B56">
        <w:rPr>
          <w:rFonts w:ascii="Times New Roman" w:eastAsia="Times New Roman" w:hAnsi="Times New Roman" w:cs="Times New Roman"/>
          <w:sz w:val="24"/>
          <w:szCs w:val="24"/>
        </w:rPr>
        <w:t xml:space="preserve">“- 100 eurų už programą ,,Žiemos stebuklai“; Asociacijai ,,Upynos miestelio bendruomenė“- 100 eurų už programą ,,Upynos miestelio vasaros šventės organizatorių </w:t>
      </w:r>
      <w:proofErr w:type="spellStart"/>
      <w:r w:rsidRPr="006B3B56">
        <w:rPr>
          <w:rFonts w:ascii="Times New Roman" w:eastAsia="Times New Roman" w:hAnsi="Times New Roman" w:cs="Times New Roman"/>
          <w:sz w:val="24"/>
          <w:szCs w:val="24"/>
        </w:rPr>
        <w:t>partneriškumas</w:t>
      </w:r>
      <w:proofErr w:type="spellEnd"/>
      <w:r w:rsidRPr="006B3B56">
        <w:rPr>
          <w:rFonts w:ascii="Times New Roman" w:eastAsia="Times New Roman" w:hAnsi="Times New Roman" w:cs="Times New Roman"/>
          <w:sz w:val="24"/>
          <w:szCs w:val="24"/>
        </w:rPr>
        <w:t xml:space="preserve">“; Bilionių kaimo bendruomenei- 50 eurų už programą ,,Vasaros šventė- </w:t>
      </w:r>
      <w:proofErr w:type="spellStart"/>
      <w:r w:rsidRPr="006B3B56">
        <w:rPr>
          <w:rFonts w:ascii="Times New Roman" w:eastAsia="Times New Roman" w:hAnsi="Times New Roman" w:cs="Times New Roman"/>
          <w:sz w:val="24"/>
          <w:szCs w:val="24"/>
        </w:rPr>
        <w:t>Oninės</w:t>
      </w:r>
      <w:proofErr w:type="spellEnd"/>
      <w:r w:rsidRPr="006B3B56">
        <w:rPr>
          <w:rFonts w:ascii="Times New Roman" w:eastAsia="Times New Roman" w:hAnsi="Times New Roman" w:cs="Times New Roman"/>
          <w:sz w:val="24"/>
          <w:szCs w:val="24"/>
        </w:rPr>
        <w:t xml:space="preserve">“; Žadeikių kaimo bendruomenei- 100 eurų už programą ,,Adventas- susikaupimo ir apmąstymo metas“; Traksėdžio kaimo bendruomenei- 50 eurų už programą ,,Traksėdžio kaimo </w:t>
      </w:r>
      <w:proofErr w:type="spellStart"/>
      <w:r w:rsidRPr="006B3B56">
        <w:rPr>
          <w:rFonts w:ascii="Times New Roman" w:eastAsia="Times New Roman" w:hAnsi="Times New Roman" w:cs="Times New Roman"/>
          <w:sz w:val="24"/>
          <w:szCs w:val="24"/>
        </w:rPr>
        <w:t>Oninių</w:t>
      </w:r>
      <w:proofErr w:type="spellEnd"/>
      <w:r w:rsidRPr="006B3B56">
        <w:rPr>
          <w:rFonts w:ascii="Times New Roman" w:eastAsia="Times New Roman" w:hAnsi="Times New Roman" w:cs="Times New Roman"/>
          <w:sz w:val="24"/>
          <w:szCs w:val="24"/>
        </w:rPr>
        <w:t xml:space="preserve"> šventė“; Šilalės r. Žvingių kaimo bendruomenei- 100 eurų už programą ,,Bendraujanti bendruomenė“; Šilalės epilepsiją sergančiųjų ir jų artimųjų švietimo integracijos asociacijai ,,Širdis po akmeniu“- 50 eurų už programą ,,Epilepsija sergančiųjų ir jų artimųjų švietimas, emocinės paramos ir užimtumo teikimas, gerinant gyvenimo kokybę ir integruojant į visuomenę“; Šilalės krašto neįgaliųjų sąjungai- 300 eurų už programą ,,Paslaugų neįgaliesiems bendruomenėje organizavimo ir teikimo plėtra“; </w:t>
      </w:r>
      <w:proofErr w:type="spellStart"/>
      <w:r w:rsidRPr="006B3B56">
        <w:rPr>
          <w:rFonts w:ascii="Times New Roman" w:eastAsia="Times New Roman" w:hAnsi="Times New Roman" w:cs="Times New Roman"/>
          <w:sz w:val="24"/>
          <w:szCs w:val="24"/>
        </w:rPr>
        <w:t>Juodainių</w:t>
      </w:r>
      <w:proofErr w:type="spellEnd"/>
      <w:r w:rsidRPr="006B3B56">
        <w:rPr>
          <w:rFonts w:ascii="Times New Roman" w:eastAsia="Times New Roman" w:hAnsi="Times New Roman" w:cs="Times New Roman"/>
          <w:sz w:val="24"/>
          <w:szCs w:val="24"/>
        </w:rPr>
        <w:t xml:space="preserve"> kaimo bendruomenei- 150 eurų už programą ,,Tvarkykime savo aplinką“; Vytogalos kaimo bendruomenei- 100 eurų už programą ,,S. Dariaus ir S. Girėno skrydžio per Atlantą 83-iųjų metinių minėjimas“; Bijotų bendruomenei- 50 eurų už programą ,,Aplinkos tvarkymas ir kraštovaizdžio gerinimas“; Šilalės rajono literatų klubui ,,Versmė“- 150 eurų už programą ,,Lietuvos valstybės atkūrimo 100-metį ir literatų klubo ,,Versmė“ 20-metį pasitinkant“; Kvėdarnos bendruomenės centrui- 50 eurų už programą ,,Bendravimo per kūrybą džiaugsmas“; Šiauduvos kaimo bendruomenei- 100 eurų už programą ,,Žvejo šventei- 10 metų“; Laukuvos miestelio bendruomenei- 100 eurų už programą ,,Jau 10 metų kartu“; Šilalės rajono šachmatų, šaškių ir stalo teniso klubui ,,Dvaras“- 100 eurų už programą </w:t>
      </w:r>
      <w:r w:rsidRPr="006B3B56">
        <w:rPr>
          <w:rFonts w:ascii="Times New Roman" w:eastAsia="Times New Roman" w:hAnsi="Times New Roman" w:cs="Times New Roman"/>
          <w:sz w:val="24"/>
          <w:szCs w:val="24"/>
        </w:rPr>
        <w:lastRenderedPageBreak/>
        <w:t>,,Šachmatų ir šaškių sporto šakų populiarinimas Šilalės rajone“. Finansinė parama skirta pagal pateiktus Didkiemio (47 eurai), Iždonų (87 eurai), Bilionių (48 eurai), Gineikių (178,50 eurų), Didkiemio (70,00 eurų), Jucaičių (87,60 eurų), Balsių ,,</w:t>
      </w:r>
      <w:proofErr w:type="spellStart"/>
      <w:r w:rsidRPr="006B3B56">
        <w:rPr>
          <w:rFonts w:ascii="Times New Roman" w:eastAsia="Times New Roman" w:hAnsi="Times New Roman" w:cs="Times New Roman"/>
          <w:sz w:val="24"/>
          <w:szCs w:val="24"/>
        </w:rPr>
        <w:t>Paneruotis</w:t>
      </w:r>
      <w:proofErr w:type="spellEnd"/>
      <w:r w:rsidRPr="006B3B56">
        <w:rPr>
          <w:rFonts w:ascii="Times New Roman" w:eastAsia="Times New Roman" w:hAnsi="Times New Roman" w:cs="Times New Roman"/>
          <w:sz w:val="24"/>
          <w:szCs w:val="24"/>
        </w:rPr>
        <w:t>“ (300 eurų) ir Biržų Lauko (87 eurai) kaimo bendruomenių prašymus dėl pastatų, inventoriaus draudimo, renginio ir mokesčio už vandenį išlaidoms kompensuoti.</w:t>
      </w: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1552" behindDoc="0" locked="0" layoutInCell="1" allowOverlap="1" wp14:anchorId="6956B9CD" wp14:editId="3F22EEE0">
                <wp:simplePos x="0" y="0"/>
                <wp:positionH relativeFrom="column">
                  <wp:posOffset>1072515</wp:posOffset>
                </wp:positionH>
                <wp:positionV relativeFrom="paragraph">
                  <wp:posOffset>139700</wp:posOffset>
                </wp:positionV>
                <wp:extent cx="3457575" cy="752475"/>
                <wp:effectExtent l="9525" t="7620" r="9525" b="2095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75247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1106DE" w:rsidRDefault="006B3B56" w:rsidP="006B3B56">
                            <w:pPr>
                              <w:jc w:val="center"/>
                              <w:rPr>
                                <w:b/>
                              </w:rPr>
                            </w:pPr>
                            <w:r w:rsidRPr="001106DE">
                              <w:rPr>
                                <w:b/>
                              </w:rPr>
                              <w:t>Šilalės rajono Gabių moksleivių ir studentų paramos bei skatin</w:t>
                            </w:r>
                            <w:r>
                              <w:rPr>
                                <w:b/>
                              </w:rPr>
                              <w:t>imo programos atrankos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6B9CD" id="Rectangle 15" o:spid="_x0000_s1044" style="position:absolute;left:0;text-align:left;margin-left:84.45pt;margin-top:11pt;width:272.25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" fillcolor="#d99594" strokecolor="#d99594" strokeweight="1pt">
                <v:fill color2="#f2dbdb" angle="135" focus="50%" type="gradient"/>
                <v:shadow on="t" color="#622423" opacity=".5" offset="1pt"/>
                <v:textbox>
                  <w:txbxContent>
                    <w:p w:rsidR="006B3B56" w:rsidRPr="001106DE" w:rsidRDefault="006B3B56" w:rsidP="006B3B56">
                      <w:pPr>
                        <w:jc w:val="center"/>
                        <w:rPr>
                          <w:b/>
                        </w:rPr>
                      </w:pPr>
                      <w:r w:rsidRPr="001106DE">
                        <w:rPr>
                          <w:b/>
                        </w:rPr>
                        <w:t>Šilalės rajono Gabių moksleivių ir studentų paramos bei skatin</w:t>
                      </w:r>
                      <w:r>
                        <w:rPr>
                          <w:b/>
                        </w:rPr>
                        <w:t>imo programos atrankos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sz w:val="24"/>
          <w:szCs w:val="24"/>
        </w:rPr>
        <w:t xml:space="preserve">Posėdyje buvo išnagrinėti gauti prašymai, paramos dydžio nustatymas pareiškėjams. Buvo pateikti 28 prašymai, iš kurių 5 pateikė rajono gimnazijų 3- 4 klasių gimnazistai, 17 studentų bei 6 moksleiviai ir studentai, kurie 2015- 2016 m. yra pasiekę ypatingų rezultatų kultūros, mokslo ir sporto srityse. Pasiūlyta teikti paramą: Martynui Girskiui- 190 eurų už pasiekimus sporto srityje; Aurimui Ašmantui ir Viktorui Urbiui- po 170 eurų už pasiekimus sporto ir kultūros srityse; Gabrielei </w:t>
      </w:r>
      <w:proofErr w:type="spellStart"/>
      <w:r w:rsidRPr="006B3B56">
        <w:rPr>
          <w:rFonts w:ascii="Times New Roman" w:eastAsia="Times New Roman" w:hAnsi="Times New Roman" w:cs="Times New Roman"/>
          <w:sz w:val="24"/>
          <w:szCs w:val="24"/>
        </w:rPr>
        <w:t>Dzinzelietaitei</w:t>
      </w:r>
      <w:proofErr w:type="spellEnd"/>
      <w:r w:rsidRPr="006B3B56">
        <w:rPr>
          <w:rFonts w:ascii="Times New Roman" w:eastAsia="Times New Roman" w:hAnsi="Times New Roman" w:cs="Times New Roman"/>
          <w:sz w:val="24"/>
          <w:szCs w:val="24"/>
        </w:rPr>
        <w:t xml:space="preserve">- 120 eurų už pasiekimus mokslo srityje ir 60 eurų už gerus mokymosi rezultatus; Robertui Baltučiui- 190 eurų už pasiekimus sporto srityje ir 60 eurų už gerus mokymosi rezultatus; Gabrielei Jurgutytei- 100 eurų už pasiekimus sporto srityje; Gintarei </w:t>
      </w:r>
      <w:proofErr w:type="spellStart"/>
      <w:r w:rsidRPr="006B3B56">
        <w:rPr>
          <w:rFonts w:ascii="Times New Roman" w:eastAsia="Times New Roman" w:hAnsi="Times New Roman" w:cs="Times New Roman"/>
          <w:sz w:val="24"/>
          <w:szCs w:val="24"/>
        </w:rPr>
        <w:t>Rumšaitei</w:t>
      </w:r>
      <w:proofErr w:type="spellEnd"/>
      <w:r w:rsidRPr="006B3B56">
        <w:rPr>
          <w:rFonts w:ascii="Times New Roman" w:eastAsia="Times New Roman" w:hAnsi="Times New Roman" w:cs="Times New Roman"/>
          <w:sz w:val="24"/>
          <w:szCs w:val="24"/>
        </w:rPr>
        <w:t xml:space="preserve"> ir Rokui Vaitkevičiui- po 60 eurų; Juliui Gudauskui- 50 eurų; 190 eurų parama suteikti studentams- Aivarui Petkui, Julijai Šilinskaitei, Loretai </w:t>
      </w:r>
      <w:proofErr w:type="spellStart"/>
      <w:r w:rsidRPr="006B3B56">
        <w:rPr>
          <w:rFonts w:ascii="Times New Roman" w:eastAsia="Times New Roman" w:hAnsi="Times New Roman" w:cs="Times New Roman"/>
          <w:sz w:val="24"/>
          <w:szCs w:val="24"/>
        </w:rPr>
        <w:t>Puleikytei</w:t>
      </w:r>
      <w:proofErr w:type="spellEnd"/>
      <w:r w:rsidRPr="006B3B56">
        <w:rPr>
          <w:rFonts w:ascii="Times New Roman" w:eastAsia="Times New Roman" w:hAnsi="Times New Roman" w:cs="Times New Roman"/>
          <w:sz w:val="24"/>
          <w:szCs w:val="24"/>
        </w:rPr>
        <w:t xml:space="preserve">, Petrui Vaitkevičiui, Martynui Petrikui, Karolinai </w:t>
      </w:r>
      <w:proofErr w:type="spellStart"/>
      <w:r w:rsidRPr="006B3B56">
        <w:rPr>
          <w:rFonts w:ascii="Times New Roman" w:eastAsia="Times New Roman" w:hAnsi="Times New Roman" w:cs="Times New Roman"/>
          <w:sz w:val="24"/>
          <w:szCs w:val="24"/>
        </w:rPr>
        <w:t>Lekavičiūtei</w:t>
      </w:r>
      <w:proofErr w:type="spellEnd"/>
      <w:r w:rsidRPr="006B3B56">
        <w:rPr>
          <w:rFonts w:ascii="Times New Roman" w:eastAsia="Times New Roman" w:hAnsi="Times New Roman" w:cs="Times New Roman"/>
          <w:sz w:val="24"/>
          <w:szCs w:val="24"/>
        </w:rPr>
        <w:t xml:space="preserve">; 170 eurų paramą suteikti studentams- Gretai Stirbytei, Mantui </w:t>
      </w:r>
      <w:proofErr w:type="spellStart"/>
      <w:r w:rsidRPr="006B3B56">
        <w:rPr>
          <w:rFonts w:ascii="Times New Roman" w:eastAsia="Times New Roman" w:hAnsi="Times New Roman" w:cs="Times New Roman"/>
          <w:sz w:val="24"/>
          <w:szCs w:val="24"/>
        </w:rPr>
        <w:t>Vyštartui</w:t>
      </w:r>
      <w:proofErr w:type="spellEnd"/>
      <w:r w:rsidRPr="006B3B56">
        <w:rPr>
          <w:rFonts w:ascii="Times New Roman" w:eastAsia="Times New Roman" w:hAnsi="Times New Roman" w:cs="Times New Roman"/>
          <w:sz w:val="24"/>
          <w:szCs w:val="24"/>
        </w:rPr>
        <w:t xml:space="preserve">, Aivarui Joneliui, Ovidijui </w:t>
      </w:r>
      <w:proofErr w:type="spellStart"/>
      <w:r w:rsidRPr="006B3B56">
        <w:rPr>
          <w:rFonts w:ascii="Times New Roman" w:eastAsia="Times New Roman" w:hAnsi="Times New Roman" w:cs="Times New Roman"/>
          <w:sz w:val="24"/>
          <w:szCs w:val="24"/>
        </w:rPr>
        <w:t>Andruliui</w:t>
      </w:r>
      <w:proofErr w:type="spellEnd"/>
      <w:r w:rsidRPr="006B3B56">
        <w:rPr>
          <w:rFonts w:ascii="Times New Roman" w:eastAsia="Times New Roman" w:hAnsi="Times New Roman" w:cs="Times New Roman"/>
          <w:sz w:val="24"/>
          <w:szCs w:val="24"/>
        </w:rPr>
        <w:t xml:space="preserve">; 15 eurų paramą suteikti studentams- Domui Skirgailai, Vytautui Vitkui, Kristinai </w:t>
      </w:r>
      <w:proofErr w:type="spellStart"/>
      <w:r w:rsidRPr="006B3B56">
        <w:rPr>
          <w:rFonts w:ascii="Times New Roman" w:eastAsia="Times New Roman" w:hAnsi="Times New Roman" w:cs="Times New Roman"/>
          <w:sz w:val="24"/>
          <w:szCs w:val="24"/>
        </w:rPr>
        <w:t>Žymančiūtei</w:t>
      </w:r>
      <w:proofErr w:type="spellEnd"/>
      <w:r w:rsidRPr="006B3B56">
        <w:rPr>
          <w:rFonts w:ascii="Times New Roman" w:eastAsia="Times New Roman" w:hAnsi="Times New Roman" w:cs="Times New Roman"/>
          <w:sz w:val="24"/>
          <w:szCs w:val="24"/>
        </w:rPr>
        <w:t xml:space="preserve">, Medai </w:t>
      </w:r>
      <w:proofErr w:type="spellStart"/>
      <w:r w:rsidRPr="006B3B56">
        <w:rPr>
          <w:rFonts w:ascii="Times New Roman" w:eastAsia="Times New Roman" w:hAnsi="Times New Roman" w:cs="Times New Roman"/>
          <w:sz w:val="24"/>
          <w:szCs w:val="24"/>
        </w:rPr>
        <w:t>Vitartaitei</w:t>
      </w:r>
      <w:proofErr w:type="spellEnd"/>
      <w:r w:rsidRPr="006B3B56">
        <w:rPr>
          <w:rFonts w:ascii="Times New Roman" w:eastAsia="Times New Roman" w:hAnsi="Times New Roman" w:cs="Times New Roman"/>
          <w:sz w:val="24"/>
          <w:szCs w:val="24"/>
        </w:rPr>
        <w:t xml:space="preserve">, Dovilei </w:t>
      </w:r>
      <w:proofErr w:type="spellStart"/>
      <w:r w:rsidRPr="006B3B56">
        <w:rPr>
          <w:rFonts w:ascii="Times New Roman" w:eastAsia="Times New Roman" w:hAnsi="Times New Roman" w:cs="Times New Roman"/>
          <w:sz w:val="24"/>
          <w:szCs w:val="24"/>
        </w:rPr>
        <w:t>Bendžiūtei</w:t>
      </w:r>
      <w:proofErr w:type="spellEnd"/>
      <w:r w:rsidRPr="006B3B56">
        <w:rPr>
          <w:rFonts w:ascii="Times New Roman" w:eastAsia="Times New Roman" w:hAnsi="Times New Roman" w:cs="Times New Roman"/>
          <w:sz w:val="24"/>
          <w:szCs w:val="24"/>
        </w:rPr>
        <w:t xml:space="preserve">, Deimantei </w:t>
      </w:r>
      <w:proofErr w:type="spellStart"/>
      <w:r w:rsidRPr="006B3B56">
        <w:rPr>
          <w:rFonts w:ascii="Times New Roman" w:eastAsia="Times New Roman" w:hAnsi="Times New Roman" w:cs="Times New Roman"/>
          <w:sz w:val="24"/>
          <w:szCs w:val="24"/>
        </w:rPr>
        <w:t>Bendžiūtei</w:t>
      </w:r>
      <w:proofErr w:type="spellEnd"/>
      <w:r w:rsidRPr="006B3B56">
        <w:rPr>
          <w:rFonts w:ascii="Times New Roman" w:eastAsia="Times New Roman" w:hAnsi="Times New Roman" w:cs="Times New Roman"/>
          <w:sz w:val="24"/>
          <w:szCs w:val="24"/>
        </w:rPr>
        <w:t>.</w:t>
      </w: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r w:rsidRPr="006B3B56">
        <w:rPr>
          <w:rFonts w:ascii="Times New Roman" w:eastAsia="Times New Roman" w:hAnsi="Times New Roman" w:cs="Times New Roman"/>
          <w:noProof/>
          <w:sz w:val="24"/>
          <w:szCs w:val="24"/>
          <w:lang w:eastAsia="lt-LT"/>
        </w:rPr>
        <mc:AlternateContent>
          <mc:Choice Requires="wps">
            <w:drawing>
              <wp:anchor distT="0" distB="0" distL="114300" distR="114300" simplePos="0" relativeHeight="251670528" behindDoc="0" locked="0" layoutInCell="1" allowOverlap="1" wp14:anchorId="3A32D573" wp14:editId="4B3380F5">
                <wp:simplePos x="0" y="0"/>
                <wp:positionH relativeFrom="column">
                  <wp:posOffset>1110615</wp:posOffset>
                </wp:positionH>
                <wp:positionV relativeFrom="paragraph">
                  <wp:posOffset>81915</wp:posOffset>
                </wp:positionV>
                <wp:extent cx="3562350" cy="695325"/>
                <wp:effectExtent l="9525" t="11430" r="9525" b="2667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6953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6B3B56" w:rsidRPr="001106DE" w:rsidRDefault="006B3B56" w:rsidP="006B3B56">
                            <w:pPr>
                              <w:jc w:val="center"/>
                              <w:rPr>
                                <w:b/>
                              </w:rPr>
                            </w:pPr>
                            <w:r w:rsidRPr="001106DE">
                              <w:rPr>
                                <w:b/>
                              </w:rPr>
                              <w:t>Nepanaudotų piniginei socialinei paramai lėšų skyrimo kitoms savarankiškosioms Savivaldybės funkcijoms finansuoti komisija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2D573" id="Rectangle 14" o:spid="_x0000_s1045" style="position:absolute;left:0;text-align:left;margin-left:87.45pt;margin-top:6.45pt;width:280.5pt;height:5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" fillcolor="#d99594" strokecolor="#d99594" strokeweight="1pt">
                <v:fill color2="#f2dbdb" angle="135" focus="50%" type="gradient"/>
                <v:shadow on="t" color="#622423" opacity=".5" offset="1pt"/>
                <v:textbox>
                  <w:txbxContent>
                    <w:p w:rsidR="006B3B56" w:rsidRPr="001106DE" w:rsidRDefault="006B3B56" w:rsidP="006B3B56">
                      <w:pPr>
                        <w:jc w:val="center"/>
                        <w:rPr>
                          <w:b/>
                        </w:rPr>
                      </w:pPr>
                      <w:r w:rsidRPr="001106DE">
                        <w:rPr>
                          <w:b/>
                        </w:rPr>
                        <w:t>Nepanaudotų piniginei socialinei paramai lėšų skyrimo kitoms savarankiškosioms Savivaldybės funkcijoms finansuoti komisija</w:t>
                      </w:r>
                    </w:p>
                  </w:txbxContent>
                </v:textbox>
              </v:rect>
            </w:pict>
          </mc:Fallback>
        </mc:AlternateContent>
      </w: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sz w:val="24"/>
          <w:szCs w:val="24"/>
        </w:rPr>
      </w:pPr>
    </w:p>
    <w:p w:rsidR="006B3B56" w:rsidRPr="006B3B56" w:rsidRDefault="006B3B56" w:rsidP="006B3B56">
      <w:pPr>
        <w:spacing w:line="360" w:lineRule="auto"/>
        <w:rPr>
          <w:rFonts w:ascii="Times New Roman" w:eastAsia="Times New Roman" w:hAnsi="Times New Roman" w:cs="Times New Roman"/>
          <w:color w:val="000000"/>
          <w:spacing w:val="-8"/>
          <w:sz w:val="24"/>
          <w:szCs w:val="24"/>
          <w:lang w:val="en-GB"/>
        </w:rPr>
      </w:pPr>
      <w:r w:rsidRPr="006B3B56">
        <w:rPr>
          <w:rFonts w:ascii="Times New Roman" w:eastAsia="Times New Roman" w:hAnsi="Times New Roman" w:cs="Times New Roman"/>
          <w:sz w:val="24"/>
          <w:szCs w:val="24"/>
        </w:rPr>
        <w:t xml:space="preserve">2016 m. vyko 3 komisijos posėdžiai, kuriuose buvo svarstomi lėšų patikslinimo klausimai. </w:t>
      </w:r>
      <w:proofErr w:type="spellStart"/>
      <w:r w:rsidRPr="006B3B56">
        <w:rPr>
          <w:rFonts w:ascii="Times New Roman" w:eastAsia="Times New Roman" w:hAnsi="Times New Roman" w:cs="Times New Roman"/>
          <w:color w:val="000000"/>
          <w:spacing w:val="-3"/>
          <w:sz w:val="24"/>
          <w:szCs w:val="24"/>
          <w:lang w:val="en-GB"/>
        </w:rPr>
        <w:t>Numatyta</w:t>
      </w:r>
      <w:proofErr w:type="spellEnd"/>
      <w:r w:rsidRPr="006B3B56">
        <w:rPr>
          <w:rFonts w:ascii="Times New Roman" w:eastAsia="Times New Roman" w:hAnsi="Times New Roman" w:cs="Times New Roman"/>
          <w:color w:val="000000"/>
          <w:spacing w:val="-3"/>
          <w:sz w:val="24"/>
          <w:szCs w:val="24"/>
          <w:lang w:val="en-GB"/>
        </w:rPr>
        <w:t xml:space="preserve"> </w:t>
      </w:r>
      <w:proofErr w:type="spellStart"/>
      <w:r w:rsidRPr="006B3B56">
        <w:rPr>
          <w:rFonts w:ascii="Times New Roman" w:eastAsia="Times New Roman" w:hAnsi="Times New Roman" w:cs="Times New Roman"/>
          <w:color w:val="000000"/>
          <w:spacing w:val="-3"/>
          <w:sz w:val="24"/>
          <w:szCs w:val="24"/>
          <w:lang w:val="en-GB"/>
        </w:rPr>
        <w:t>skirti</w:t>
      </w:r>
      <w:proofErr w:type="spellEnd"/>
      <w:r w:rsidRPr="006B3B56">
        <w:rPr>
          <w:rFonts w:ascii="Times New Roman" w:eastAsia="Times New Roman" w:hAnsi="Times New Roman" w:cs="Times New Roman"/>
          <w:color w:val="000000"/>
          <w:spacing w:val="-3"/>
          <w:sz w:val="24"/>
          <w:szCs w:val="24"/>
          <w:lang w:val="en-GB"/>
        </w:rPr>
        <w:t xml:space="preserve"> </w:t>
      </w:r>
      <w:proofErr w:type="spellStart"/>
      <w:r w:rsidRPr="006B3B56">
        <w:rPr>
          <w:rFonts w:ascii="Times New Roman" w:eastAsia="Times New Roman" w:hAnsi="Times New Roman" w:cs="Times New Roman"/>
          <w:color w:val="000000"/>
          <w:spacing w:val="-3"/>
          <w:sz w:val="24"/>
          <w:szCs w:val="24"/>
          <w:lang w:val="en-GB"/>
        </w:rPr>
        <w:t>lėšas</w:t>
      </w:r>
      <w:proofErr w:type="spellEnd"/>
      <w:r w:rsidRPr="006B3B56">
        <w:rPr>
          <w:rFonts w:ascii="Times New Roman" w:eastAsia="Times New Roman" w:hAnsi="Times New Roman" w:cs="Times New Roman"/>
          <w:color w:val="000000"/>
          <w:spacing w:val="-3"/>
          <w:sz w:val="24"/>
          <w:szCs w:val="24"/>
          <w:lang w:val="en-GB"/>
        </w:rPr>
        <w:t xml:space="preserve"> </w:t>
      </w:r>
      <w:proofErr w:type="spellStart"/>
      <w:r w:rsidRPr="006B3B56">
        <w:rPr>
          <w:rFonts w:ascii="Times New Roman" w:eastAsia="Times New Roman" w:hAnsi="Times New Roman" w:cs="Times New Roman"/>
          <w:color w:val="000000"/>
          <w:spacing w:val="-3"/>
          <w:sz w:val="24"/>
          <w:szCs w:val="24"/>
          <w:lang w:val="en-GB"/>
        </w:rPr>
        <w:t>piniginei</w:t>
      </w:r>
      <w:proofErr w:type="spellEnd"/>
      <w:r w:rsidRPr="006B3B56">
        <w:rPr>
          <w:rFonts w:ascii="Times New Roman" w:eastAsia="Times New Roman" w:hAnsi="Times New Roman" w:cs="Times New Roman"/>
          <w:color w:val="000000"/>
          <w:spacing w:val="-3"/>
          <w:sz w:val="24"/>
          <w:szCs w:val="24"/>
          <w:lang w:val="en-GB"/>
        </w:rPr>
        <w:t xml:space="preserve"> </w:t>
      </w:r>
      <w:proofErr w:type="spellStart"/>
      <w:r w:rsidRPr="006B3B56">
        <w:rPr>
          <w:rFonts w:ascii="Times New Roman" w:eastAsia="Times New Roman" w:hAnsi="Times New Roman" w:cs="Times New Roman"/>
          <w:color w:val="000000"/>
          <w:spacing w:val="-3"/>
          <w:sz w:val="24"/>
          <w:szCs w:val="24"/>
          <w:lang w:val="en-GB"/>
        </w:rPr>
        <w:t>socialinei</w:t>
      </w:r>
      <w:proofErr w:type="spellEnd"/>
      <w:r w:rsidRPr="006B3B56">
        <w:rPr>
          <w:rFonts w:ascii="Times New Roman" w:eastAsia="Times New Roman" w:hAnsi="Times New Roman" w:cs="Times New Roman"/>
          <w:color w:val="000000"/>
          <w:spacing w:val="-3"/>
          <w:sz w:val="24"/>
          <w:szCs w:val="24"/>
          <w:lang w:val="en-GB"/>
        </w:rPr>
        <w:t xml:space="preserve"> </w:t>
      </w:r>
      <w:proofErr w:type="spellStart"/>
      <w:r w:rsidRPr="006B3B56">
        <w:rPr>
          <w:rFonts w:ascii="Times New Roman" w:eastAsia="Times New Roman" w:hAnsi="Times New Roman" w:cs="Times New Roman"/>
          <w:color w:val="000000"/>
          <w:spacing w:val="-3"/>
          <w:sz w:val="24"/>
          <w:szCs w:val="24"/>
          <w:lang w:val="en-GB"/>
        </w:rPr>
        <w:t>paramai</w:t>
      </w:r>
      <w:proofErr w:type="spellEnd"/>
      <w:r w:rsidRPr="006B3B56">
        <w:rPr>
          <w:rFonts w:ascii="Times New Roman" w:eastAsia="Times New Roman" w:hAnsi="Times New Roman" w:cs="Times New Roman"/>
          <w:color w:val="000000"/>
          <w:spacing w:val="-3"/>
          <w:sz w:val="24"/>
          <w:szCs w:val="24"/>
          <w:lang w:val="en-GB"/>
        </w:rPr>
        <w:t xml:space="preserve"> </w:t>
      </w:r>
      <w:proofErr w:type="spellStart"/>
      <w:r w:rsidRPr="006B3B56">
        <w:rPr>
          <w:rFonts w:ascii="Times New Roman" w:eastAsia="Times New Roman" w:hAnsi="Times New Roman" w:cs="Times New Roman"/>
          <w:color w:val="000000"/>
          <w:spacing w:val="-3"/>
          <w:sz w:val="24"/>
          <w:szCs w:val="24"/>
          <w:lang w:val="en-GB"/>
        </w:rPr>
        <w:t>kaip</w:t>
      </w:r>
      <w:proofErr w:type="spellEnd"/>
      <w:r w:rsidRPr="006B3B56">
        <w:rPr>
          <w:rFonts w:ascii="Times New Roman" w:eastAsia="Times New Roman" w:hAnsi="Times New Roman" w:cs="Times New Roman"/>
          <w:color w:val="000000"/>
          <w:spacing w:val="-3"/>
          <w:sz w:val="24"/>
          <w:szCs w:val="24"/>
          <w:lang w:val="en-GB"/>
        </w:rPr>
        <w:t xml:space="preserve"> </w:t>
      </w:r>
      <w:proofErr w:type="spellStart"/>
      <w:r w:rsidRPr="006B3B56">
        <w:rPr>
          <w:rFonts w:ascii="Times New Roman" w:eastAsia="Times New Roman" w:hAnsi="Times New Roman" w:cs="Times New Roman"/>
          <w:color w:val="000000"/>
          <w:spacing w:val="-3"/>
          <w:sz w:val="24"/>
          <w:szCs w:val="24"/>
          <w:lang w:val="en-GB"/>
        </w:rPr>
        <w:t>savarankiškajai</w:t>
      </w:r>
      <w:proofErr w:type="spellEnd"/>
      <w:r w:rsidRPr="006B3B56">
        <w:rPr>
          <w:rFonts w:ascii="Times New Roman" w:eastAsia="Times New Roman" w:hAnsi="Times New Roman" w:cs="Times New Roman"/>
          <w:color w:val="000000"/>
          <w:spacing w:val="-3"/>
          <w:sz w:val="24"/>
          <w:szCs w:val="24"/>
          <w:lang w:val="en-GB"/>
        </w:rPr>
        <w:t xml:space="preserve"> </w:t>
      </w:r>
      <w:proofErr w:type="spellStart"/>
      <w:r w:rsidRPr="006B3B56">
        <w:rPr>
          <w:rFonts w:ascii="Times New Roman" w:eastAsia="Times New Roman" w:hAnsi="Times New Roman" w:cs="Times New Roman"/>
          <w:color w:val="000000"/>
          <w:sz w:val="24"/>
          <w:szCs w:val="24"/>
          <w:lang w:val="en-GB"/>
        </w:rPr>
        <w:t>funkcijai</w:t>
      </w:r>
      <w:proofErr w:type="spellEnd"/>
      <w:r w:rsidRPr="006B3B56">
        <w:rPr>
          <w:rFonts w:ascii="Times New Roman" w:eastAsia="Times New Roman" w:hAnsi="Times New Roman" w:cs="Times New Roman"/>
          <w:color w:val="000000"/>
          <w:sz w:val="24"/>
          <w:szCs w:val="24"/>
          <w:lang w:val="en-GB"/>
        </w:rPr>
        <w:t xml:space="preserve"> </w:t>
      </w:r>
      <w:proofErr w:type="spellStart"/>
      <w:r w:rsidRPr="006B3B56">
        <w:rPr>
          <w:rFonts w:ascii="Times New Roman" w:eastAsia="Times New Roman" w:hAnsi="Times New Roman" w:cs="Times New Roman"/>
          <w:color w:val="000000"/>
          <w:sz w:val="24"/>
          <w:szCs w:val="24"/>
          <w:lang w:val="en-GB"/>
        </w:rPr>
        <w:t>vykdyti</w:t>
      </w:r>
      <w:proofErr w:type="spellEnd"/>
      <w:r w:rsidRPr="006B3B56">
        <w:rPr>
          <w:rFonts w:ascii="Times New Roman" w:eastAsia="Times New Roman" w:hAnsi="Times New Roman" w:cs="Times New Roman"/>
          <w:color w:val="000000"/>
          <w:sz w:val="24"/>
          <w:szCs w:val="24"/>
          <w:lang w:val="en-GB"/>
        </w:rPr>
        <w:t xml:space="preserve">, </w:t>
      </w:r>
      <w:proofErr w:type="spellStart"/>
      <w:r w:rsidRPr="006B3B56">
        <w:rPr>
          <w:rFonts w:ascii="Times New Roman" w:eastAsia="Times New Roman" w:hAnsi="Times New Roman" w:cs="Times New Roman"/>
          <w:color w:val="000000"/>
          <w:sz w:val="24"/>
          <w:szCs w:val="24"/>
          <w:lang w:val="en-GB"/>
        </w:rPr>
        <w:t>iš</w:t>
      </w:r>
      <w:proofErr w:type="spellEnd"/>
      <w:r w:rsidRPr="006B3B56">
        <w:rPr>
          <w:rFonts w:ascii="Times New Roman" w:eastAsia="Times New Roman" w:hAnsi="Times New Roman" w:cs="Times New Roman"/>
          <w:color w:val="000000"/>
          <w:sz w:val="24"/>
          <w:szCs w:val="24"/>
          <w:lang w:val="en-GB"/>
        </w:rPr>
        <w:t xml:space="preserve"> </w:t>
      </w:r>
      <w:proofErr w:type="spellStart"/>
      <w:r w:rsidRPr="006B3B56">
        <w:rPr>
          <w:rFonts w:ascii="Times New Roman" w:eastAsia="Times New Roman" w:hAnsi="Times New Roman" w:cs="Times New Roman"/>
          <w:color w:val="000000"/>
          <w:sz w:val="24"/>
          <w:szCs w:val="24"/>
          <w:lang w:val="en-GB"/>
        </w:rPr>
        <w:t>viso</w:t>
      </w:r>
      <w:proofErr w:type="spellEnd"/>
      <w:r w:rsidRPr="006B3B56">
        <w:rPr>
          <w:rFonts w:ascii="Times New Roman" w:eastAsia="Times New Roman" w:hAnsi="Times New Roman" w:cs="Times New Roman"/>
          <w:color w:val="000000"/>
          <w:sz w:val="24"/>
          <w:szCs w:val="24"/>
          <w:lang w:val="en-GB"/>
        </w:rPr>
        <w:t>: - 2 </w:t>
      </w:r>
      <w:r w:rsidRPr="006B3B56">
        <w:rPr>
          <w:rFonts w:ascii="Times New Roman" w:eastAsia="Times New Roman" w:hAnsi="Times New Roman" w:cs="Times New Roman"/>
          <w:bCs/>
          <w:color w:val="000000"/>
          <w:sz w:val="24"/>
          <w:szCs w:val="24"/>
          <w:lang w:val="en-GB"/>
        </w:rPr>
        <w:t>098</w:t>
      </w:r>
      <w:proofErr w:type="gramStart"/>
      <w:r w:rsidRPr="006B3B56">
        <w:rPr>
          <w:rFonts w:ascii="Times New Roman" w:eastAsia="Times New Roman" w:hAnsi="Times New Roman" w:cs="Times New Roman"/>
          <w:bCs/>
          <w:color w:val="000000"/>
          <w:sz w:val="24"/>
          <w:szCs w:val="24"/>
          <w:lang w:val="en-GB"/>
        </w:rPr>
        <w:t>,3</w:t>
      </w:r>
      <w:proofErr w:type="gramEnd"/>
      <w:r w:rsidRPr="006B3B56">
        <w:rPr>
          <w:rFonts w:ascii="Times New Roman" w:eastAsia="Times New Roman" w:hAnsi="Times New Roman" w:cs="Times New Roman"/>
          <w:bCs/>
          <w:color w:val="000000"/>
          <w:sz w:val="24"/>
          <w:szCs w:val="24"/>
          <w:lang w:val="en-GB"/>
        </w:rPr>
        <w:t xml:space="preserve">  </w:t>
      </w:r>
      <w:proofErr w:type="spellStart"/>
      <w:r w:rsidRPr="006B3B56">
        <w:rPr>
          <w:rFonts w:ascii="Times New Roman" w:eastAsia="Times New Roman" w:hAnsi="Times New Roman" w:cs="Times New Roman"/>
          <w:bCs/>
          <w:color w:val="000000"/>
          <w:sz w:val="24"/>
          <w:szCs w:val="24"/>
          <w:lang w:val="en-GB"/>
        </w:rPr>
        <w:t>eurų</w:t>
      </w:r>
      <w:proofErr w:type="spellEnd"/>
      <w:r w:rsidRPr="006B3B56">
        <w:rPr>
          <w:rFonts w:ascii="Times New Roman" w:eastAsia="Times New Roman" w:hAnsi="Times New Roman" w:cs="Times New Roman"/>
          <w:bCs/>
          <w:color w:val="000000"/>
          <w:sz w:val="24"/>
          <w:szCs w:val="24"/>
          <w:lang w:val="en-GB"/>
        </w:rPr>
        <w:t xml:space="preserve">. </w:t>
      </w:r>
      <w:proofErr w:type="spellStart"/>
      <w:r w:rsidRPr="006B3B56">
        <w:rPr>
          <w:rFonts w:ascii="Times New Roman" w:eastAsia="Times New Roman" w:hAnsi="Times New Roman" w:cs="Times New Roman"/>
          <w:color w:val="000000"/>
          <w:spacing w:val="-8"/>
          <w:sz w:val="24"/>
          <w:szCs w:val="24"/>
          <w:lang w:val="en-GB"/>
        </w:rPr>
        <w:t>Komisijai</w:t>
      </w:r>
      <w:proofErr w:type="spellEnd"/>
      <w:r w:rsidRPr="006B3B56">
        <w:rPr>
          <w:rFonts w:ascii="Times New Roman" w:eastAsia="Times New Roman" w:hAnsi="Times New Roman" w:cs="Times New Roman"/>
          <w:color w:val="000000"/>
          <w:spacing w:val="-8"/>
          <w:sz w:val="24"/>
          <w:szCs w:val="24"/>
          <w:lang w:val="en-GB"/>
        </w:rPr>
        <w:t xml:space="preserve"> </w:t>
      </w:r>
      <w:proofErr w:type="spellStart"/>
      <w:r w:rsidRPr="006B3B56">
        <w:rPr>
          <w:rFonts w:ascii="Times New Roman" w:eastAsia="Times New Roman" w:hAnsi="Times New Roman" w:cs="Times New Roman"/>
          <w:color w:val="000000"/>
          <w:spacing w:val="-8"/>
          <w:sz w:val="24"/>
          <w:szCs w:val="24"/>
          <w:lang w:val="en-GB"/>
        </w:rPr>
        <w:t>pasiūlyta</w:t>
      </w:r>
      <w:proofErr w:type="spellEnd"/>
      <w:r w:rsidRPr="006B3B56">
        <w:rPr>
          <w:rFonts w:ascii="Times New Roman" w:eastAsia="Times New Roman" w:hAnsi="Times New Roman" w:cs="Times New Roman"/>
          <w:color w:val="000000"/>
          <w:spacing w:val="-8"/>
          <w:sz w:val="24"/>
          <w:szCs w:val="24"/>
          <w:lang w:val="en-GB"/>
        </w:rPr>
        <w:t xml:space="preserve"> </w:t>
      </w:r>
      <w:proofErr w:type="spellStart"/>
      <w:r w:rsidRPr="006B3B56">
        <w:rPr>
          <w:rFonts w:ascii="Times New Roman" w:eastAsia="Times New Roman" w:hAnsi="Times New Roman" w:cs="Times New Roman"/>
          <w:color w:val="000000"/>
          <w:spacing w:val="-8"/>
          <w:sz w:val="24"/>
          <w:szCs w:val="24"/>
          <w:lang w:val="en-GB"/>
        </w:rPr>
        <w:t>paskirstyti</w:t>
      </w:r>
      <w:proofErr w:type="spellEnd"/>
      <w:r w:rsidRPr="006B3B56">
        <w:rPr>
          <w:rFonts w:ascii="Times New Roman" w:eastAsia="Times New Roman" w:hAnsi="Times New Roman" w:cs="Times New Roman"/>
          <w:color w:val="000000"/>
          <w:spacing w:val="-8"/>
          <w:sz w:val="24"/>
          <w:szCs w:val="24"/>
          <w:lang w:val="en-GB"/>
        </w:rPr>
        <w:t xml:space="preserve"> </w:t>
      </w:r>
      <w:proofErr w:type="spellStart"/>
      <w:r w:rsidRPr="006B3B56">
        <w:rPr>
          <w:rFonts w:ascii="Times New Roman" w:eastAsia="Times New Roman" w:hAnsi="Times New Roman" w:cs="Times New Roman"/>
          <w:color w:val="000000"/>
          <w:spacing w:val="-8"/>
          <w:sz w:val="24"/>
          <w:szCs w:val="24"/>
          <w:lang w:val="en-GB"/>
        </w:rPr>
        <w:t>pagal</w:t>
      </w:r>
      <w:proofErr w:type="spellEnd"/>
      <w:r w:rsidRPr="006B3B56">
        <w:rPr>
          <w:rFonts w:ascii="Times New Roman" w:eastAsia="Times New Roman" w:hAnsi="Times New Roman" w:cs="Times New Roman"/>
          <w:color w:val="000000"/>
          <w:spacing w:val="-8"/>
          <w:sz w:val="24"/>
          <w:szCs w:val="24"/>
          <w:lang w:val="en-GB"/>
        </w:rPr>
        <w:t xml:space="preserve"> </w:t>
      </w:r>
      <w:proofErr w:type="spellStart"/>
      <w:r w:rsidRPr="006B3B56">
        <w:rPr>
          <w:rFonts w:ascii="Times New Roman" w:eastAsia="Times New Roman" w:hAnsi="Times New Roman" w:cs="Times New Roman"/>
          <w:color w:val="000000"/>
          <w:spacing w:val="-8"/>
          <w:sz w:val="24"/>
          <w:szCs w:val="24"/>
          <w:lang w:val="en-GB"/>
        </w:rPr>
        <w:t>asignavimų</w:t>
      </w:r>
      <w:proofErr w:type="spellEnd"/>
      <w:r w:rsidRPr="006B3B56">
        <w:rPr>
          <w:rFonts w:ascii="Times New Roman" w:eastAsia="Times New Roman" w:hAnsi="Times New Roman" w:cs="Times New Roman"/>
          <w:color w:val="000000"/>
          <w:spacing w:val="-8"/>
          <w:sz w:val="24"/>
          <w:szCs w:val="24"/>
          <w:lang w:val="en-GB"/>
        </w:rPr>
        <w:t xml:space="preserve"> </w:t>
      </w:r>
      <w:proofErr w:type="spellStart"/>
      <w:r w:rsidRPr="006B3B56">
        <w:rPr>
          <w:rFonts w:ascii="Times New Roman" w:eastAsia="Times New Roman" w:hAnsi="Times New Roman" w:cs="Times New Roman"/>
          <w:color w:val="000000"/>
          <w:spacing w:val="-8"/>
          <w:sz w:val="24"/>
          <w:szCs w:val="24"/>
          <w:lang w:val="en-GB"/>
        </w:rPr>
        <w:t>valdytojus</w:t>
      </w:r>
      <w:proofErr w:type="spellEnd"/>
      <w:r w:rsidRPr="006B3B56">
        <w:rPr>
          <w:rFonts w:ascii="Times New Roman" w:eastAsia="Times New Roman" w:hAnsi="Times New Roman" w:cs="Times New Roman"/>
          <w:color w:val="000000"/>
          <w:spacing w:val="-8"/>
          <w:sz w:val="24"/>
          <w:szCs w:val="24"/>
          <w:lang w:val="en-GB"/>
        </w:rPr>
        <w:t xml:space="preserve">, </w:t>
      </w:r>
      <w:proofErr w:type="spellStart"/>
      <w:r w:rsidRPr="006B3B56">
        <w:rPr>
          <w:rFonts w:ascii="Times New Roman" w:eastAsia="Times New Roman" w:hAnsi="Times New Roman" w:cs="Times New Roman"/>
          <w:color w:val="000000"/>
          <w:spacing w:val="-8"/>
          <w:sz w:val="24"/>
          <w:szCs w:val="24"/>
          <w:lang w:val="en-GB"/>
        </w:rPr>
        <w:t>programas</w:t>
      </w:r>
      <w:proofErr w:type="spellEnd"/>
      <w:r w:rsidRPr="006B3B56">
        <w:rPr>
          <w:rFonts w:ascii="Times New Roman" w:eastAsia="Times New Roman" w:hAnsi="Times New Roman" w:cs="Times New Roman"/>
          <w:color w:val="000000"/>
          <w:spacing w:val="-8"/>
          <w:sz w:val="24"/>
          <w:szCs w:val="24"/>
          <w:lang w:val="en-GB"/>
        </w:rPr>
        <w:t xml:space="preserve"> </w:t>
      </w:r>
      <w:proofErr w:type="spellStart"/>
      <w:r w:rsidRPr="006B3B56">
        <w:rPr>
          <w:rFonts w:ascii="Times New Roman" w:eastAsia="Times New Roman" w:hAnsi="Times New Roman" w:cs="Times New Roman"/>
          <w:color w:val="000000"/>
          <w:spacing w:val="-8"/>
          <w:sz w:val="24"/>
          <w:szCs w:val="24"/>
          <w:lang w:val="en-GB"/>
        </w:rPr>
        <w:t>bei</w:t>
      </w:r>
      <w:proofErr w:type="spellEnd"/>
      <w:r w:rsidRPr="006B3B56">
        <w:rPr>
          <w:rFonts w:ascii="Times New Roman" w:eastAsia="Times New Roman" w:hAnsi="Times New Roman" w:cs="Times New Roman"/>
          <w:color w:val="000000"/>
          <w:spacing w:val="-8"/>
          <w:sz w:val="24"/>
          <w:szCs w:val="24"/>
          <w:lang w:val="en-GB"/>
        </w:rPr>
        <w:t xml:space="preserve"> </w:t>
      </w:r>
      <w:proofErr w:type="spellStart"/>
      <w:r w:rsidRPr="006B3B56">
        <w:rPr>
          <w:rFonts w:ascii="Times New Roman" w:eastAsia="Times New Roman" w:hAnsi="Times New Roman" w:cs="Times New Roman"/>
          <w:color w:val="000000"/>
          <w:spacing w:val="-8"/>
          <w:sz w:val="24"/>
          <w:szCs w:val="24"/>
          <w:lang w:val="en-GB"/>
        </w:rPr>
        <w:t>lėšas</w:t>
      </w:r>
      <w:proofErr w:type="spellEnd"/>
      <w:r w:rsidRPr="006B3B56">
        <w:rPr>
          <w:rFonts w:ascii="Times New Roman" w:eastAsia="Times New Roman" w:hAnsi="Times New Roman" w:cs="Times New Roman"/>
          <w:color w:val="000000"/>
          <w:spacing w:val="-8"/>
          <w:sz w:val="24"/>
          <w:szCs w:val="24"/>
          <w:lang w:val="en-GB"/>
        </w:rPr>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2560"/>
        <w:gridCol w:w="1058"/>
        <w:gridCol w:w="1418"/>
        <w:gridCol w:w="2126"/>
        <w:gridCol w:w="957"/>
      </w:tblGrid>
      <w:tr w:rsidR="006B3B56" w:rsidRPr="006B3B56" w:rsidTr="006B3B56">
        <w:trPr>
          <w:trHeight w:val="315"/>
        </w:trPr>
        <w:tc>
          <w:tcPr>
            <w:tcW w:w="9854" w:type="dxa"/>
            <w:gridSpan w:val="6"/>
            <w:tcBorders>
              <w:top w:val="nil"/>
              <w:left w:val="nil"/>
              <w:bottom w:val="single" w:sz="4" w:space="0" w:color="auto"/>
              <w:right w:val="nil"/>
            </w:tcBorders>
            <w:shd w:val="clear" w:color="auto" w:fill="auto"/>
            <w:noWrap/>
            <w:hideMark/>
          </w:tcPr>
          <w:p w:rsidR="006B3B56" w:rsidRPr="006B3B56" w:rsidRDefault="006B3B56" w:rsidP="006B3B56">
            <w:pPr>
              <w:ind w:firstLine="0"/>
              <w:jc w:val="center"/>
              <w:rPr>
                <w:rFonts w:ascii="Times New Roman" w:eastAsia="Times New Roman" w:hAnsi="Times New Roman" w:cs="Times New Roman"/>
                <w:b/>
                <w:bCs/>
                <w:sz w:val="24"/>
                <w:szCs w:val="24"/>
                <w:lang w:eastAsia="lt-LT"/>
              </w:rPr>
            </w:pPr>
          </w:p>
          <w:p w:rsidR="006B3B56" w:rsidRPr="006B3B56" w:rsidRDefault="006B3B56" w:rsidP="006B3B56">
            <w:pPr>
              <w:ind w:firstLine="0"/>
              <w:jc w:val="center"/>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Ataskaita dėl piniginei socialinei paramai nepasiturintiems gyventojams teikti skirtų nepanaudotų lėšų panaudojimo  2016 m. (tūkst. Eur)</w:t>
            </w:r>
          </w:p>
          <w:p w:rsidR="006B3B56" w:rsidRPr="006B3B56" w:rsidRDefault="006B3B56" w:rsidP="006B3B56">
            <w:pPr>
              <w:ind w:firstLine="0"/>
              <w:jc w:val="center"/>
              <w:rPr>
                <w:rFonts w:ascii="Times New Roman" w:eastAsia="Times New Roman" w:hAnsi="Times New Roman" w:cs="Times New Roman"/>
                <w:sz w:val="24"/>
                <w:szCs w:val="24"/>
                <w:lang w:eastAsia="lt-LT"/>
              </w:rPr>
            </w:pPr>
          </w:p>
        </w:tc>
      </w:tr>
      <w:tr w:rsidR="006B3B56" w:rsidRPr="006B3B56" w:rsidTr="006B3B56">
        <w:trPr>
          <w:trHeight w:val="750"/>
        </w:trPr>
        <w:tc>
          <w:tcPr>
            <w:tcW w:w="5353" w:type="dxa"/>
            <w:gridSpan w:val="3"/>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lastRenderedPageBreak/>
              <w:t>Kitai socialinei paramai finansuoti skirtos 2016 m.  nepanaudotos lėšos</w:t>
            </w:r>
          </w:p>
        </w:tc>
        <w:tc>
          <w:tcPr>
            <w:tcW w:w="4501" w:type="dxa"/>
            <w:gridSpan w:val="3"/>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Kitoms savivaldybių reikmėms finansuoti skirtos  2016 m.  nepanaudotos lėšos</w:t>
            </w:r>
          </w:p>
        </w:tc>
      </w:tr>
      <w:tr w:rsidR="006B3B56" w:rsidRPr="006B3B56" w:rsidTr="006B3B56">
        <w:trPr>
          <w:trHeight w:val="675"/>
        </w:trPr>
        <w:tc>
          <w:tcPr>
            <w:tcW w:w="1735"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Programa</w:t>
            </w:r>
          </w:p>
        </w:tc>
        <w:tc>
          <w:tcPr>
            <w:tcW w:w="2560"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Priemonė, priemonės turinys</w:t>
            </w:r>
          </w:p>
        </w:tc>
        <w:tc>
          <w:tcPr>
            <w:tcW w:w="105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Lėšos (tūkst. Eur)</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Programa</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Priemonė, priemonės turinys</w:t>
            </w:r>
          </w:p>
        </w:tc>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Lėšos (tūkst. Eur)</w:t>
            </w:r>
          </w:p>
        </w:tc>
      </w:tr>
      <w:tr w:rsidR="006B3B56" w:rsidRPr="006B3B56" w:rsidTr="006B3B56">
        <w:trPr>
          <w:trHeight w:val="1215"/>
        </w:trPr>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Savivaldybės veiklos programa</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Seniūnijų bei Socialinės paramos skyriaus socialinių darbuotojų darbo vietų išlaikymas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230,0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Biudžetinių įstaigų veiklos programa</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Bendrojo lavinimo mokyklų išlaikymas (socialinio draudimo įmokoms,  transporto išlaikymas, ryšių paslaugoms, komunalinėms paslaugoms (šildymas bei elektros energija), kompiuterių įsigijimui ir kt.)</w:t>
            </w:r>
          </w:p>
        </w:tc>
        <w:tc>
          <w:tcPr>
            <w:tcW w:w="957"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257,0</w:t>
            </w:r>
          </w:p>
        </w:tc>
      </w:tr>
      <w:tr w:rsidR="006B3B56" w:rsidRPr="006B3B56" w:rsidTr="006B3B56">
        <w:trPr>
          <w:trHeight w:val="780"/>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Biudžetinių įstaigų veiklos programa</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Plėsti dienos socialinės globos paslaugos namuose pagyvenusiems ir neįgaliesiems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40,6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124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Užtikrinti sąlygas tinkamam Pajūrio vaikų globos namų funkcionavimui (ilgalaikės socialinės globos paslaugų teikimas, vaikams likusiems be tėvų globos ar tapusiems našlaičiams)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264,3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70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Ikimokyklinių įstaigų ugdymo proceso ir aplinkos užtikrinimas </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26,1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88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Užtikrinti sąlygas tinkamam Šilalės raj. socialinių paslaugų namų funkcionavimui</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497,3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2940"/>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lastRenderedPageBreak/>
              <w:t xml:space="preserve">Socialinių paslaugų ir kitos paramos teikimo programa </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Vienkartinės paramos skyrimas ir mokėjimas                 (Sunkios ligos ar sudėtingos operacijos atveju, bedarbiams, benamiams, </w:t>
            </w:r>
            <w:proofErr w:type="spellStart"/>
            <w:r w:rsidRPr="006B3B56">
              <w:rPr>
                <w:rFonts w:ascii="Times New Roman" w:eastAsia="Times New Roman" w:hAnsi="Times New Roman" w:cs="Times New Roman"/>
                <w:sz w:val="24"/>
                <w:szCs w:val="24"/>
                <w:lang w:eastAsia="lt-LT"/>
              </w:rPr>
              <w:t>soc</w:t>
            </w:r>
            <w:proofErr w:type="spellEnd"/>
            <w:r w:rsidRPr="006B3B56">
              <w:rPr>
                <w:rFonts w:ascii="Times New Roman" w:eastAsia="Times New Roman" w:hAnsi="Times New Roman" w:cs="Times New Roman"/>
                <w:sz w:val="24"/>
                <w:szCs w:val="24"/>
                <w:lang w:eastAsia="lt-LT"/>
              </w:rPr>
              <w:t xml:space="preserve"> rizikos asmenims ir kitoms skurstančioms šeimoms; prevenciniai ir intervenciniais tikslais </w:t>
            </w:r>
            <w:proofErr w:type="spellStart"/>
            <w:r w:rsidRPr="006B3B56">
              <w:rPr>
                <w:rFonts w:ascii="Times New Roman" w:eastAsia="Times New Roman" w:hAnsi="Times New Roman" w:cs="Times New Roman"/>
                <w:sz w:val="24"/>
                <w:szCs w:val="24"/>
                <w:lang w:eastAsia="lt-LT"/>
              </w:rPr>
              <w:t>soc</w:t>
            </w:r>
            <w:proofErr w:type="spellEnd"/>
            <w:r w:rsidRPr="006B3B56">
              <w:rPr>
                <w:rFonts w:ascii="Times New Roman" w:eastAsia="Times New Roman" w:hAnsi="Times New Roman" w:cs="Times New Roman"/>
                <w:sz w:val="24"/>
                <w:szCs w:val="24"/>
                <w:lang w:eastAsia="lt-LT"/>
              </w:rPr>
              <w:t>. rizikos šeimoms, grįžus iš įkalinimo vietos ir kitais nenumatytais išskirtiniais atvejais, kai susiklosto nepalankios gyvenimo aplinkybės ar kritinė situacija: Gyventojams nukentėjusiems nuo gaisro ar kitais atvejais)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36,7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61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Socialinių darbuotojų profesinei kompetencijai tobulinti</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11,7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61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Aplinkos pritaikymas neįgaliesiems (Būsto ir aplinkos pritaikymas žmonėms su negalia)</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61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roofErr w:type="spellStart"/>
            <w:r w:rsidRPr="006B3B56">
              <w:rPr>
                <w:rFonts w:ascii="Times New Roman" w:eastAsia="Times New Roman" w:hAnsi="Times New Roman" w:cs="Times New Roman"/>
                <w:sz w:val="24"/>
                <w:szCs w:val="24"/>
                <w:lang w:eastAsia="lt-LT"/>
              </w:rPr>
              <w:t>Soc</w:t>
            </w:r>
            <w:proofErr w:type="spellEnd"/>
            <w:r w:rsidRPr="006B3B56">
              <w:rPr>
                <w:rFonts w:ascii="Times New Roman" w:eastAsia="Times New Roman" w:hAnsi="Times New Roman" w:cs="Times New Roman"/>
                <w:sz w:val="24"/>
                <w:szCs w:val="24"/>
                <w:lang w:eastAsia="lt-LT"/>
              </w:rPr>
              <w:t xml:space="preserve">. reabilitacijos paslaugų neįgaliesiems bendruomenėje projektų finansavimas </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3,2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61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Kompensacijų už šildymą administracinės išlaidos </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127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Nemokamam mokinių maitinimui  (Mokinių nemokamam maitinimui kitais atvejais, mokiniams patiriantiems socialinę riziką ir kitais ypatingais atvejais)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2,5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133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Dalinė laidojimo išlaidų kompensavimas už šarvojimo salę   (Padėti kritinėje situacijoje atsidūrusiai </w:t>
            </w:r>
            <w:proofErr w:type="spellStart"/>
            <w:r w:rsidRPr="006B3B56">
              <w:rPr>
                <w:rFonts w:ascii="Times New Roman" w:eastAsia="Times New Roman" w:hAnsi="Times New Roman" w:cs="Times New Roman"/>
                <w:sz w:val="24"/>
                <w:szCs w:val="24"/>
                <w:lang w:eastAsia="lt-LT"/>
              </w:rPr>
              <w:t>šeimai,sprendžiant</w:t>
            </w:r>
            <w:proofErr w:type="spellEnd"/>
            <w:r w:rsidRPr="006B3B56">
              <w:rPr>
                <w:rFonts w:ascii="Times New Roman" w:eastAsia="Times New Roman" w:hAnsi="Times New Roman" w:cs="Times New Roman"/>
                <w:sz w:val="24"/>
                <w:szCs w:val="24"/>
                <w:lang w:eastAsia="lt-LT"/>
              </w:rPr>
              <w:t xml:space="preserve"> socialinę problemą)</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0,2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660"/>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Socialiai remtinų asmenų šeimos narių </w:t>
            </w:r>
            <w:r w:rsidRPr="006B3B56">
              <w:rPr>
                <w:rFonts w:ascii="Times New Roman" w:eastAsia="Times New Roman" w:hAnsi="Times New Roman" w:cs="Times New Roman"/>
                <w:sz w:val="24"/>
                <w:szCs w:val="24"/>
                <w:lang w:eastAsia="lt-LT"/>
              </w:rPr>
              <w:lastRenderedPageBreak/>
              <w:t>laidojimo išlaidų kompensavimo skyrimas ir mokėjimas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lastRenderedPageBreak/>
              <w:t>4,5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1260"/>
        </w:trPr>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Lėšų, gautų pardavus savivaldybės turtą, panaudojimo programa  </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Socialinio būsto ir socialinio būsto fondo skirto laikinam apgyvendinimui, remontavimas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58,4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2835"/>
        </w:trPr>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Moksleivių vežimo, keleivių lengvatinio vežimo ir vežėjų patirtų nuostolių, vežant keleivius vietinio susisiekimo maršrutais, kompensavimo programa</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Moksleivių pavėžėjimas į mokyklas bei keleivių vežimo nuostolių padengimas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463,0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3510"/>
        </w:trPr>
        <w:tc>
          <w:tcPr>
            <w:tcW w:w="17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Šilalės rajono savivaldybės socialinės paramos  programa</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Trumpalaikės socialinės globos paslaugos</w:t>
            </w:r>
            <w:r w:rsidRPr="006B3B56">
              <w:rPr>
                <w:rFonts w:ascii="Times New Roman" w:eastAsia="Times New Roman" w:hAnsi="Times New Roman" w:cs="Times New Roman"/>
                <w:sz w:val="24"/>
                <w:szCs w:val="24"/>
                <w:lang w:eastAsia="lt-LT"/>
              </w:rPr>
              <w:t xml:space="preserve"> teikiamos VšĮ Kaltinėnų PSPC palaikomojo gydymo ir slaugos ligoninėje vienišiems senyvo amžiaus asmenims ir suaugusiems asmenims su  negalia, kuriems nustatytas visiškas nesavarankiškumo lygis, neįgaliems ir senyvo amžiaus asmenims, kurių artimieji dėl objektyvių priežasčių negali pasirūpinti globojamu ir slaugomu asmeniu, kuriems nustatytas dalinis nesavarankiškumo lygis, rizikos šeimų asmenims, kuriems gresia pavojus gyvybei, sveikatai, fiziniam ir emociniam saugumui, siekiant integruotis į visuomenę ir kt.</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2085"/>
        </w:trPr>
        <w:tc>
          <w:tcPr>
            <w:tcW w:w="173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 xml:space="preserve">Ilgalaikė socialinė globa </w:t>
            </w:r>
            <w:r w:rsidRPr="006B3B56">
              <w:rPr>
                <w:rFonts w:ascii="Times New Roman" w:eastAsia="Times New Roman" w:hAnsi="Times New Roman" w:cs="Times New Roman"/>
                <w:sz w:val="24"/>
                <w:szCs w:val="24"/>
                <w:lang w:eastAsia="lt-LT"/>
              </w:rPr>
              <w:t>teikiama visiškai nesavarankiškiems senyvo amžiaus ir suaugusiems su negalia asmenims, ir iš dalies savarankiškiems – neįgaliems ir seniems asmenims, kai artimieji dėl objektyvių priežasčių negali jais pasirūpinti. Paslaugų teikimas parapinių senelių globos namams</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140,1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1560"/>
        </w:trPr>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Šilalės rajono nevyriausybinių organizacijų rėmimo programa </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Bendruomenių,  visuomeninių organizacijų veiklai plėtoti</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5,0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2865"/>
        </w:trPr>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Šilalės rajono sveikatos priežiūros paslaugų prieinamumo gerinimo ir teikiamų sveikatos priežiūros paslaugų modernizavimo rėmimo programa</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Sveikatingumo prevencijos programai finansuoti</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3270"/>
        </w:trPr>
        <w:tc>
          <w:tcPr>
            <w:tcW w:w="1735"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Šilalės rajono gabių </w:t>
            </w:r>
            <w:proofErr w:type="spellStart"/>
            <w:r w:rsidRPr="006B3B56">
              <w:rPr>
                <w:rFonts w:ascii="Times New Roman" w:eastAsia="Times New Roman" w:hAnsi="Times New Roman" w:cs="Times New Roman"/>
                <w:sz w:val="24"/>
                <w:szCs w:val="24"/>
                <w:lang w:eastAsia="lt-LT"/>
              </w:rPr>
              <w:t>mokleivių</w:t>
            </w:r>
            <w:proofErr w:type="spellEnd"/>
            <w:r w:rsidRPr="006B3B56">
              <w:rPr>
                <w:rFonts w:ascii="Times New Roman" w:eastAsia="Times New Roman" w:hAnsi="Times New Roman" w:cs="Times New Roman"/>
                <w:sz w:val="24"/>
                <w:szCs w:val="24"/>
                <w:lang w:eastAsia="lt-LT"/>
              </w:rPr>
              <w:t xml:space="preserve"> ir studentų paramos bei skatinimo programa </w:t>
            </w:r>
          </w:p>
        </w:tc>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Šilalės rajono gabių moksleivių ir studentų paramos bei skatinimo programos įgyvendinimui  (Materialiai remti mažiau galimybių turinčius Šilalės rajono gabius, gerai besimokančius 11-12 klasių mokinius bei 3-4 klasių gimnazistus (toliau – mokinius) ir Šilalės rajono studentus (toliau – studentus), sėkmingai besimokančius Lietuvos Respublikos aukštųjų mokyklų pirmosios </w:t>
            </w:r>
            <w:r w:rsidRPr="006B3B56">
              <w:rPr>
                <w:rFonts w:ascii="Times New Roman" w:eastAsia="Times New Roman" w:hAnsi="Times New Roman" w:cs="Times New Roman"/>
                <w:sz w:val="24"/>
                <w:szCs w:val="24"/>
                <w:lang w:eastAsia="lt-LT"/>
              </w:rPr>
              <w:lastRenderedPageBreak/>
              <w:t>pakopos universitetinių studijų (bakalauro) programose ir kolegijų pirmosios pakopos koleginėse studijų programose.)</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lastRenderedPageBreak/>
              <w:t>5,0</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r>
      <w:tr w:rsidR="006B3B56" w:rsidRPr="006B3B56" w:rsidTr="006B3B56">
        <w:trPr>
          <w:trHeight w:val="300"/>
        </w:trPr>
        <w:tc>
          <w:tcPr>
            <w:tcW w:w="1735"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w:t>
            </w:r>
          </w:p>
        </w:tc>
        <w:tc>
          <w:tcPr>
            <w:tcW w:w="2560"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Iš viso</w:t>
            </w:r>
          </w:p>
        </w:tc>
        <w:tc>
          <w:tcPr>
            <w:tcW w:w="105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1841,3</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hideMark/>
          </w:tcPr>
          <w:p w:rsidR="006B3B56" w:rsidRPr="006B3B56" w:rsidRDefault="006B3B56" w:rsidP="006B3B56">
            <w:pPr>
              <w:ind w:firstLine="0"/>
              <w:jc w:val="left"/>
              <w:rPr>
                <w:rFonts w:ascii="Times New Roman" w:eastAsia="Times New Roman" w:hAnsi="Times New Roman" w:cs="Times New Roman"/>
                <w:b/>
                <w:bCs/>
                <w:sz w:val="24"/>
                <w:szCs w:val="24"/>
                <w:lang w:eastAsia="lt-LT"/>
              </w:rPr>
            </w:pPr>
            <w:r w:rsidRPr="006B3B56">
              <w:rPr>
                <w:rFonts w:ascii="Times New Roman" w:eastAsia="Times New Roman" w:hAnsi="Times New Roman" w:cs="Times New Roman"/>
                <w:b/>
                <w:bCs/>
                <w:sz w:val="24"/>
                <w:szCs w:val="24"/>
                <w:lang w:eastAsia="lt-LT"/>
              </w:rPr>
              <w:t>257,0</w:t>
            </w:r>
          </w:p>
        </w:tc>
      </w:tr>
    </w:tbl>
    <w:p w:rsidR="006B3B56" w:rsidRPr="006B3B56" w:rsidRDefault="006B3B56" w:rsidP="006B3B56">
      <w:pPr>
        <w:rPr>
          <w:rFonts w:ascii="Times New Roman" w:eastAsia="Arial Unicode MS" w:hAnsi="Times New Roman" w:cs="Times New Roman"/>
          <w:color w:val="000000"/>
          <w:sz w:val="24"/>
          <w:szCs w:val="24"/>
          <w:lang w:eastAsia="lt-LT"/>
        </w:rPr>
      </w:pPr>
    </w:p>
    <w:p w:rsidR="006B3B56" w:rsidRPr="006B3B56" w:rsidRDefault="006B3B56" w:rsidP="006B3B56">
      <w:pPr>
        <w:rPr>
          <w:rFonts w:ascii="Times New Roman" w:eastAsia="Arial Unicode MS" w:hAnsi="Times New Roman" w:cs="Times New Roman"/>
          <w:color w:val="000000"/>
          <w:sz w:val="24"/>
          <w:szCs w:val="24"/>
          <w:lang w:eastAsia="lt-LT"/>
        </w:rPr>
      </w:pPr>
    </w:p>
    <w:p w:rsidR="006B3B56" w:rsidRPr="006B3B56" w:rsidRDefault="006B3B56" w:rsidP="006B3B56">
      <w:pPr>
        <w:spacing w:line="360" w:lineRule="auto"/>
        <w:ind w:firstLine="0"/>
        <w:jc w:val="center"/>
        <w:rPr>
          <w:rFonts w:ascii="Times New Roman" w:eastAsia="Arial Unicode MS" w:hAnsi="Times New Roman" w:cs="Times New Roman"/>
          <w:b/>
          <w:color w:val="000000"/>
          <w:sz w:val="24"/>
          <w:szCs w:val="24"/>
          <w:lang w:eastAsia="lt-LT"/>
        </w:rPr>
      </w:pPr>
      <w:r w:rsidRPr="006B3B56">
        <w:rPr>
          <w:rFonts w:ascii="Times New Roman" w:eastAsia="Arial Unicode MS" w:hAnsi="Times New Roman" w:cs="Times New Roman"/>
          <w:b/>
          <w:color w:val="000000"/>
          <w:sz w:val="24"/>
          <w:szCs w:val="24"/>
          <w:lang w:eastAsia="lt-LT"/>
        </w:rPr>
        <w:t>ŠILALĖS RAJONO SAVIVALDYBĖS MERO 2016 METŲ VEIKLOS ATASKAITA</w:t>
      </w:r>
    </w:p>
    <w:p w:rsidR="006B3B56" w:rsidRPr="006B3B56" w:rsidRDefault="006B3B56" w:rsidP="006B3B56">
      <w:pPr>
        <w:spacing w:line="360" w:lineRule="auto"/>
        <w:ind w:left="3969" w:firstLine="0"/>
        <w:rPr>
          <w:rFonts w:ascii="Times New Roman" w:eastAsia="Times New Roman" w:hAnsi="Times New Roman" w:cs="Times New Roman"/>
          <w:bCs/>
          <w:sz w:val="24"/>
          <w:szCs w:val="24"/>
          <w:lang w:eastAsia="lt-LT"/>
        </w:rPr>
      </w:pPr>
    </w:p>
    <w:p w:rsidR="006B3B56" w:rsidRPr="006B3B56" w:rsidRDefault="006B3B56" w:rsidP="006B3B56">
      <w:pPr>
        <w:spacing w:line="360" w:lineRule="auto"/>
        <w:ind w:left="3969" w:firstLine="0"/>
        <w:rPr>
          <w:rFonts w:ascii="Times New Roman" w:eastAsia="Times New Roman" w:hAnsi="Times New Roman" w:cs="Times New Roman"/>
          <w:kern w:val="2"/>
          <w:sz w:val="24"/>
          <w:szCs w:val="24"/>
          <w:lang w:eastAsia="ar-SA"/>
        </w:rPr>
      </w:pPr>
      <w:r w:rsidRPr="006B3B56">
        <w:rPr>
          <w:rFonts w:ascii="Times New Roman" w:eastAsia="Calibri" w:hAnsi="Times New Roman" w:cs="Times New Roman"/>
          <w:noProof/>
          <w:lang w:eastAsia="lt-LT"/>
        </w:rPr>
        <w:drawing>
          <wp:anchor distT="0" distB="0" distL="114300" distR="114300" simplePos="0" relativeHeight="251686912" behindDoc="0" locked="0" layoutInCell="1" allowOverlap="1" wp14:anchorId="20C99302" wp14:editId="701978BC">
            <wp:simplePos x="0" y="0"/>
            <wp:positionH relativeFrom="column">
              <wp:posOffset>11430</wp:posOffset>
            </wp:positionH>
            <wp:positionV relativeFrom="paragraph">
              <wp:posOffset>24765</wp:posOffset>
            </wp:positionV>
            <wp:extent cx="2214880" cy="2248535"/>
            <wp:effectExtent l="0" t="0" r="0" b="0"/>
            <wp:wrapNone/>
            <wp:docPr id="33" name="Paveikslėlis 3" descr="Vaizdo rezultatas pagal užklausą „ŠILALĖS 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Vaizdo rezultatas pagal užklausą „ŠILALĖS MER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4880" cy="224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Times New Roman" w:hAnsi="Times New Roman" w:cs="Times New Roman"/>
          <w:bCs/>
          <w:sz w:val="24"/>
          <w:szCs w:val="24"/>
          <w:lang w:eastAsia="lt-LT"/>
        </w:rPr>
        <w:t>Nuoširdžiai noriu padėkoti Šilalės rajono savivaldybės (toliau- Savivaldybės) tarybos</w:t>
      </w:r>
      <w:r w:rsidRPr="006B3B56">
        <w:rPr>
          <w:rFonts w:ascii="Times New Roman" w:eastAsia="Calibri" w:hAnsi="Times New Roman" w:cs="Times New Roman"/>
        </w:rPr>
        <w:t xml:space="preserve"> </w:t>
      </w:r>
      <w:r w:rsidRPr="006B3B56">
        <w:rPr>
          <w:rFonts w:ascii="Times New Roman" w:eastAsia="Calibri" w:hAnsi="Times New Roman" w:cs="Times New Roman"/>
          <w:sz w:val="24"/>
          <w:szCs w:val="24"/>
        </w:rPr>
        <w:t xml:space="preserve">(toliau- Taryba) </w:t>
      </w:r>
      <w:r w:rsidRPr="006B3B56">
        <w:rPr>
          <w:rFonts w:ascii="Times New Roman" w:eastAsia="Times New Roman" w:hAnsi="Times New Roman" w:cs="Times New Roman"/>
          <w:bCs/>
          <w:sz w:val="24"/>
          <w:szCs w:val="24"/>
          <w:lang w:eastAsia="lt-LT"/>
        </w:rPr>
        <w:t xml:space="preserve">nariams ir Šilalės rajono savivaldybės administracijos darbuotojams už konstruktyvų, darnų darbą, glaudų bendradarbiavimą, už sklandžiai sprendžiamus klausimus. Kartu noriu pasidžiaugti aktyvia Šilalės krašto bendruomene drauge vildamasis, kad </w:t>
      </w:r>
      <w:r w:rsidRPr="006B3B56">
        <w:rPr>
          <w:rFonts w:ascii="Times New Roman" w:eastAsia="Times New Roman" w:hAnsi="Times New Roman" w:cs="Times New Roman"/>
          <w:kern w:val="2"/>
          <w:sz w:val="24"/>
          <w:szCs w:val="24"/>
          <w:lang w:eastAsia="ar-SA"/>
        </w:rPr>
        <w:t xml:space="preserve">savitarpio pagarba, supratimas, pagalba bei </w:t>
      </w:r>
      <w:r w:rsidRPr="006B3B56">
        <w:rPr>
          <w:rFonts w:ascii="Times New Roman" w:eastAsia="Arial Unicode MS" w:hAnsi="Times New Roman" w:cs="Times New Roman"/>
          <w:sz w:val="24"/>
          <w:szCs w:val="24"/>
          <w:lang w:eastAsia="lt-LT"/>
        </w:rPr>
        <w:t xml:space="preserve">parama darbuose yra mūsų visų stiprybės šaltinis. </w:t>
      </w:r>
    </w:p>
    <w:p w:rsidR="006B3B56" w:rsidRPr="006B3B56" w:rsidRDefault="006B3B56" w:rsidP="006B3B56">
      <w:pPr>
        <w:widowControl w:val="0"/>
        <w:suppressAutoHyphens/>
        <w:spacing w:line="360" w:lineRule="auto"/>
        <w:ind w:left="3969" w:firstLine="0"/>
        <w:rPr>
          <w:rFonts w:ascii="Times New Roman" w:eastAsia="Times New Roman" w:hAnsi="Times New Roman" w:cs="Times New Roman"/>
          <w:bCs/>
          <w:sz w:val="24"/>
          <w:szCs w:val="24"/>
          <w:lang w:eastAsia="lt-LT"/>
        </w:rPr>
      </w:pPr>
      <w:r w:rsidRPr="006B3B56">
        <w:rPr>
          <w:rFonts w:ascii="Times New Roman" w:eastAsia="Times New Roman" w:hAnsi="Times New Roman" w:cs="Times New Roman"/>
          <w:bCs/>
          <w:sz w:val="24"/>
          <w:szCs w:val="24"/>
          <w:lang w:eastAsia="lt-LT"/>
        </w:rPr>
        <w:t xml:space="preserve">Kasdieninė bendrystė skatina kurti, pradėti naujas veiklas, įgyvendinti kilusias idėjas. </w:t>
      </w:r>
    </w:p>
    <w:p w:rsidR="006B3B56" w:rsidRPr="006B3B56" w:rsidRDefault="006B3B56" w:rsidP="006B3B56">
      <w:pPr>
        <w:numPr>
          <w:ilvl w:val="0"/>
          <w:numId w:val="14"/>
        </w:numPr>
        <w:spacing w:after="160" w:line="360" w:lineRule="auto"/>
        <w:jc w:val="center"/>
        <w:rPr>
          <w:rFonts w:ascii="Times New Roman" w:eastAsia="Arial Unicode MS" w:hAnsi="Times New Roman" w:cs="Times New Roman"/>
          <w:b/>
          <w:color w:val="000000"/>
          <w:sz w:val="24"/>
          <w:szCs w:val="24"/>
          <w:lang w:eastAsia="lt-LT"/>
        </w:rPr>
      </w:pPr>
      <w:r w:rsidRPr="006B3B56">
        <w:rPr>
          <w:rFonts w:ascii="Times New Roman" w:eastAsia="Arial Unicode MS" w:hAnsi="Times New Roman" w:cs="Times New Roman"/>
          <w:b/>
          <w:color w:val="000000"/>
          <w:sz w:val="24"/>
          <w:szCs w:val="24"/>
          <w:lang w:eastAsia="lt-LT"/>
        </w:rPr>
        <w:t>2016 METŲ VEIKLA. ĮŽANGA</w:t>
      </w:r>
    </w:p>
    <w:p w:rsidR="006B3B56" w:rsidRPr="006B3B56" w:rsidRDefault="006B3B56" w:rsidP="006B3B56">
      <w:pPr>
        <w:spacing w:line="360" w:lineRule="auto"/>
        <w:rPr>
          <w:rFonts w:ascii="Times New Roman" w:eastAsia="Arial Unicode MS" w:hAnsi="Times New Roman" w:cs="Times New Roman"/>
          <w:color w:val="000000"/>
          <w:sz w:val="24"/>
          <w:szCs w:val="24"/>
          <w:lang w:eastAsia="lt-LT"/>
        </w:rPr>
      </w:pPr>
      <w:r w:rsidRPr="006B3B56">
        <w:rPr>
          <w:rFonts w:ascii="Times New Roman" w:eastAsia="Arial Unicode MS" w:hAnsi="Times New Roman" w:cs="Times New Roman"/>
          <w:color w:val="000000"/>
          <w:sz w:val="24"/>
          <w:szCs w:val="24"/>
          <w:lang w:eastAsia="lt-LT"/>
        </w:rPr>
        <w:t>Vadovaudamasis Lietuvos Respublikos vietos savivaldos įstatymu bei Šilalės rajono savivaldybės tarybos veiklos reglamentu, Šilalės rajono savivaldybės meras (toliau- meras) už savo veiklą atsiskaito Tarybai.</w:t>
      </w:r>
    </w:p>
    <w:p w:rsidR="006B3B56" w:rsidRPr="006B3B56" w:rsidRDefault="006B3B56" w:rsidP="006B3B56">
      <w:pPr>
        <w:spacing w:line="360" w:lineRule="auto"/>
        <w:rPr>
          <w:rFonts w:ascii="Times New Roman" w:eastAsia="Arial Unicode MS" w:hAnsi="Times New Roman" w:cs="Times New Roman"/>
          <w:color w:val="000000"/>
          <w:sz w:val="24"/>
          <w:szCs w:val="24"/>
          <w:lang w:eastAsia="lt-LT"/>
        </w:rPr>
      </w:pPr>
      <w:r w:rsidRPr="006B3B56">
        <w:rPr>
          <w:rFonts w:ascii="Times New Roman" w:eastAsia="Arial Unicode MS" w:hAnsi="Times New Roman" w:cs="Times New Roman"/>
          <w:color w:val="000000"/>
          <w:sz w:val="24"/>
          <w:szCs w:val="24"/>
          <w:lang w:eastAsia="lt-LT"/>
        </w:rPr>
        <w:t>Ataskaita teikiama įprastai už kalendorinius metus, t. y. nuo 2016 m. sausio 1 d. iki 2016 m. gruodžio 31 d. Ataskaitoje apžvelgiama komisijų, kurioms pirmininkauja meras, darbas, Jaunimo reikalų tarybos veikla, bendradarbiavimo ir partnerystės ryšiai, svarbiausi investicijų ir plėtros klausimais priimti Tarybos sprendimai, akimirkos iš susitikimų, renginių.</w:t>
      </w:r>
    </w:p>
    <w:p w:rsidR="006B3B56" w:rsidRPr="006B3B56" w:rsidRDefault="006B3B56" w:rsidP="006B3B56">
      <w:pPr>
        <w:spacing w:line="360" w:lineRule="auto"/>
        <w:jc w:val="center"/>
        <w:rPr>
          <w:rFonts w:ascii="Times New Roman" w:eastAsia="Arial Unicode MS" w:hAnsi="Times New Roman" w:cs="Times New Roman"/>
          <w:b/>
          <w:color w:val="000000"/>
          <w:sz w:val="24"/>
          <w:szCs w:val="24"/>
          <w:lang w:eastAsia="lt-LT"/>
        </w:rPr>
      </w:pPr>
      <w:r w:rsidRPr="006B3B56">
        <w:rPr>
          <w:rFonts w:ascii="Times New Roman" w:eastAsia="Arial Unicode MS" w:hAnsi="Times New Roman" w:cs="Times New Roman"/>
          <w:b/>
          <w:color w:val="000000"/>
          <w:sz w:val="24"/>
          <w:szCs w:val="24"/>
          <w:lang w:eastAsia="lt-LT"/>
        </w:rPr>
        <w:t>2.</w:t>
      </w:r>
      <w:r w:rsidRPr="006B3B56">
        <w:rPr>
          <w:rFonts w:ascii="Times New Roman" w:eastAsia="Arial Unicode MS" w:hAnsi="Times New Roman" w:cs="Times New Roman"/>
          <w:b/>
          <w:color w:val="000000"/>
          <w:sz w:val="24"/>
          <w:szCs w:val="24"/>
          <w:lang w:eastAsia="lt-LT"/>
        </w:rPr>
        <w:tab/>
        <w:t>VEIKLA TARYBOJE</w:t>
      </w:r>
    </w:p>
    <w:p w:rsidR="006B3B56" w:rsidRPr="006B3B56" w:rsidRDefault="006B3B56" w:rsidP="006B3B56">
      <w:pPr>
        <w:spacing w:line="360" w:lineRule="auto"/>
        <w:ind w:left="5103" w:firstLine="0"/>
        <w:rPr>
          <w:rFonts w:ascii="Times New Roman" w:eastAsia="Arial Unicode MS" w:hAnsi="Times New Roman" w:cs="Times New Roman"/>
          <w:color w:val="000000"/>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87936" behindDoc="0" locked="0" layoutInCell="1" allowOverlap="1" wp14:anchorId="1C39A94D" wp14:editId="6B20C31D">
            <wp:simplePos x="0" y="0"/>
            <wp:positionH relativeFrom="column">
              <wp:posOffset>-337820</wp:posOffset>
            </wp:positionH>
            <wp:positionV relativeFrom="paragraph">
              <wp:posOffset>85725</wp:posOffset>
            </wp:positionV>
            <wp:extent cx="3430905" cy="2065020"/>
            <wp:effectExtent l="0" t="0" r="0" b="0"/>
            <wp:wrapNone/>
            <wp:docPr id="34" name="Paveikslėlis 5" descr="Vaizdo rezultatas pagal užklausą „ŠILALĖS SAVIVALDYBĖS TARYBOS POSĖ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Vaizdo rezultatas pagal užklausą „ŠILALĖS SAVIVALDYBĖS TARYBOS POSĖDIS“"/>
                    <pic:cNvPicPr>
                      <a:picLocks noChangeAspect="1" noChangeArrowheads="1"/>
                    </pic:cNvPicPr>
                  </pic:nvPicPr>
                  <pic:blipFill>
                    <a:blip r:embed="rId17">
                      <a:extLst>
                        <a:ext uri="{28A0092B-C50C-407E-A947-70E740481C1C}">
                          <a14:useLocalDpi xmlns:a14="http://schemas.microsoft.com/office/drawing/2010/main" val="0"/>
                        </a:ext>
                      </a:extLst>
                    </a:blip>
                    <a:srcRect l="4831" r="3227"/>
                    <a:stretch>
                      <a:fillRect/>
                    </a:stretch>
                  </pic:blipFill>
                  <pic:spPr bwMode="auto">
                    <a:xfrm>
                      <a:off x="0" y="0"/>
                      <a:ext cx="343090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Arial Unicode MS" w:hAnsi="Times New Roman" w:cs="Times New Roman"/>
          <w:color w:val="000000"/>
          <w:sz w:val="24"/>
          <w:szCs w:val="24"/>
          <w:lang w:eastAsia="lt-LT"/>
        </w:rPr>
        <w:t xml:space="preserve">Per 2016 m. įvyko 14 Tarybos posėdžių. Iš viso  parengta 306 sprendimų projektai (iš jų 302 buvo pateikti svarstymui), posėdžių metu apsvarstyta 322 klausimai, išklausyta 17 įvairių </w:t>
      </w:r>
      <w:r w:rsidRPr="006B3B56">
        <w:rPr>
          <w:rFonts w:ascii="Times New Roman" w:eastAsia="Arial Unicode MS" w:hAnsi="Times New Roman" w:cs="Times New Roman"/>
          <w:color w:val="000000"/>
          <w:sz w:val="24"/>
          <w:szCs w:val="24"/>
          <w:lang w:eastAsia="lt-LT"/>
        </w:rPr>
        <w:lastRenderedPageBreak/>
        <w:t xml:space="preserve">įstaigų vadovų pateiktų informacijų, priimta 299 sprendimai. </w:t>
      </w:r>
    </w:p>
    <w:p w:rsidR="006B3B56" w:rsidRPr="006B3B56" w:rsidRDefault="006B3B56" w:rsidP="006B3B56">
      <w:pPr>
        <w:spacing w:line="360" w:lineRule="auto"/>
        <w:ind w:left="5245" w:hanging="1"/>
        <w:rPr>
          <w:rFonts w:ascii="Times New Roman" w:eastAsia="Arial Unicode MS" w:hAnsi="Times New Roman" w:cs="Times New Roman"/>
          <w:color w:val="000000"/>
          <w:sz w:val="24"/>
          <w:szCs w:val="24"/>
          <w:lang w:eastAsia="lt-LT"/>
        </w:rPr>
      </w:pPr>
      <w:r w:rsidRPr="006B3B56">
        <w:rPr>
          <w:rFonts w:ascii="Times New Roman" w:eastAsia="Arial Unicode MS" w:hAnsi="Times New Roman" w:cs="Times New Roman"/>
          <w:color w:val="000000"/>
          <w:sz w:val="24"/>
          <w:szCs w:val="24"/>
          <w:lang w:eastAsia="lt-LT"/>
        </w:rPr>
        <w:t>Daugiau apie Tarybos 2016 m. veiklą galima rasti Šilalės rajono savivaldybės tarybos veiklos ataskaitoje.</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Per 2016 metus gauti 1679 raštai, iš jų: 17 Lietuvos Respublikos Vyriausybės atstovo Tauragės apskrityje teikimai, 6 Šilalės rajono apylinkės teismo šaukimai ir pranešimai; 97 gyventojų prašymai.</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ab/>
        <w:t xml:space="preserve">Parengta 76 mero potvarkiai veiklos klausimais;  185 komandiruočių, 151 atostogų  ir 33 personalo klausimais.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Vykta į 43 komandiruotes: Lietuvos Respublikos Prezidentūrą, Lietuvos Respublikos Seimą (dalyvavimas posėdyje), Lietuvos automobilių kelių direkciją prie Susisiekimo ministerijos, Žemės ūkio ministeriją, Švietimo ir mokslo ministeriją, Kultūros ministeriją, Vidaus reikalų ministeriją, Aplinkos ministeriją, Sveikatos apsaugos ministeriją, Priešgaisrinės apsaugos ir gelbėjimo departamentą prie Vidaus reikalų ministerijos, Kalėjimo departamentą prie Lietuvos Respublikos teisingumo ministerijos. Komandiruočių metu vyko įvairūs susitikimai: dėl vaikų globos ir įvaikinimo sistemos pertvarkos (Lietuvos Respublikos Prezidento rūmuose), su AB ESO Klaipėdos regiono vadovu, susitikimai Klaipėdos bei Kauno Aleksandro Stulginskio universitetuose, susitikimas su akcinės bendrovės ,,Kauno tiltai“ vadovais. Istorinėje Lietuvos Respublikos Prezidentūroje Kaune vyko knygos ,,Kęstučio apygardos vadai“ pristatymas. Meras dalyvavo komandiruotėse į užsienio šalis: Rusijos Federacijos  Kaliningrado srities Slavsko mieste vyko susitikimas, kuriame buvo aptartos bendradarbiavimo galimybės, gamtosauginiai bei kiti aktualūs klausimai, Ukrainos Respublikos </w:t>
      </w:r>
      <w:proofErr w:type="spellStart"/>
      <w:r w:rsidRPr="006B3B56">
        <w:rPr>
          <w:rFonts w:ascii="Times New Roman" w:eastAsia="Calibri" w:hAnsi="Times New Roman" w:cs="Times New Roman"/>
          <w:sz w:val="24"/>
          <w:szCs w:val="24"/>
        </w:rPr>
        <w:t>Ternopilio</w:t>
      </w:r>
      <w:proofErr w:type="spellEnd"/>
      <w:r w:rsidRPr="006B3B56">
        <w:rPr>
          <w:rFonts w:ascii="Times New Roman" w:eastAsia="Calibri" w:hAnsi="Times New Roman" w:cs="Times New Roman"/>
          <w:sz w:val="24"/>
          <w:szCs w:val="24"/>
        </w:rPr>
        <w:t xml:space="preserve"> srities </w:t>
      </w:r>
      <w:proofErr w:type="spellStart"/>
      <w:r w:rsidRPr="006B3B56">
        <w:rPr>
          <w:rFonts w:ascii="Times New Roman" w:eastAsia="Calibri" w:hAnsi="Times New Roman" w:cs="Times New Roman"/>
          <w:sz w:val="24"/>
          <w:szCs w:val="24"/>
        </w:rPr>
        <w:t>Borščivo</w:t>
      </w:r>
      <w:proofErr w:type="spellEnd"/>
      <w:r w:rsidRPr="006B3B56">
        <w:rPr>
          <w:rFonts w:ascii="Times New Roman" w:eastAsia="Calibri" w:hAnsi="Times New Roman" w:cs="Times New Roman"/>
          <w:sz w:val="24"/>
          <w:szCs w:val="24"/>
        </w:rPr>
        <w:t xml:space="preserve"> mieste vyko folkloro meno festivalis bei tolimesnių bendradarbiavimo galimybių aptarimas, Rusijos Federacijos Kaliningrado srities Sovetsko mieste vyko darbiniai susitikimai.</w:t>
      </w:r>
      <w:r w:rsidRPr="006B3B56">
        <w:rPr>
          <w:rFonts w:ascii="Times New Roman" w:eastAsia="Calibri" w:hAnsi="Times New Roman" w:cs="Times New Roman"/>
          <w:sz w:val="24"/>
          <w:szCs w:val="24"/>
        </w:rPr>
        <w:tab/>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2016 metais sudarytos 25 darbo grupės:</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w:t>
      </w:r>
      <w:r w:rsidRPr="006B3B56">
        <w:rPr>
          <w:rFonts w:ascii="Times New Roman" w:eastAsia="Calibri" w:hAnsi="Times New Roman" w:cs="Times New Roman"/>
          <w:sz w:val="24"/>
          <w:szCs w:val="24"/>
        </w:rPr>
        <w:tab/>
        <w:t xml:space="preserve">Dėl Šilalės rajono savivaldybės </w:t>
      </w:r>
      <w:proofErr w:type="spellStart"/>
      <w:r w:rsidRPr="006B3B56">
        <w:rPr>
          <w:rFonts w:ascii="Times New Roman" w:eastAsia="Calibri" w:hAnsi="Times New Roman" w:cs="Times New Roman"/>
          <w:sz w:val="24"/>
          <w:szCs w:val="24"/>
        </w:rPr>
        <w:t>tarpinstitucinio</w:t>
      </w:r>
      <w:proofErr w:type="spellEnd"/>
      <w:r w:rsidRPr="006B3B56">
        <w:rPr>
          <w:rFonts w:ascii="Times New Roman" w:eastAsia="Calibri" w:hAnsi="Times New Roman" w:cs="Times New Roman"/>
          <w:sz w:val="24"/>
          <w:szCs w:val="24"/>
        </w:rPr>
        <w:t xml:space="preserve"> bendradarbiavimo efektyvinimo, vykdant socialinio darbo, socialinės reabilitacijos ir integracijos bei kitų smurto problemų mažinimo priemones, būdų aptarimo ir pasiūlymo parengimo;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2.</w:t>
      </w:r>
      <w:r w:rsidRPr="006B3B56">
        <w:rPr>
          <w:rFonts w:ascii="Times New Roman" w:eastAsia="Calibri" w:hAnsi="Times New Roman" w:cs="Times New Roman"/>
          <w:sz w:val="24"/>
          <w:szCs w:val="24"/>
        </w:rPr>
        <w:tab/>
        <w:t>Dėl vietinių rinkliavų nustatymo ir vietinių rinkliavų Šilalės rajono savivaldybės teritorijoje nuostatų pakeitimo projekto parengimo;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3.</w:t>
      </w:r>
      <w:r w:rsidRPr="006B3B56">
        <w:rPr>
          <w:rFonts w:ascii="Times New Roman" w:eastAsia="Calibri" w:hAnsi="Times New Roman" w:cs="Times New Roman"/>
          <w:sz w:val="24"/>
          <w:szCs w:val="24"/>
        </w:rPr>
        <w:tab/>
        <w:t>Dėl Šilalės rajono piešinių ir rašinių konkurso „Mano šeima“ nuostatų tvirtinimo ir darbų vertinimo komisijų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4.</w:t>
      </w:r>
      <w:r w:rsidRPr="006B3B56">
        <w:rPr>
          <w:rFonts w:ascii="Times New Roman" w:eastAsia="Calibri" w:hAnsi="Times New Roman" w:cs="Times New Roman"/>
          <w:sz w:val="24"/>
          <w:szCs w:val="24"/>
        </w:rPr>
        <w:tab/>
        <w:t>Dėl mokyklų, vykdančių formaliojo švietimo programas, tinklo kūrimo taisyklių patvirtinimo;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lastRenderedPageBreak/>
        <w:t>5.</w:t>
      </w:r>
      <w:r w:rsidRPr="006B3B56">
        <w:rPr>
          <w:rFonts w:ascii="Times New Roman" w:eastAsia="Calibri" w:hAnsi="Times New Roman" w:cs="Times New Roman"/>
          <w:sz w:val="24"/>
          <w:szCs w:val="24"/>
        </w:rPr>
        <w:tab/>
        <w:t>Dėl Lietuvos bitininkų šventės, vyksiančios 2016 m. rugpjūčio 6-7 d. Šilalės rajone, organizavimo;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6.</w:t>
      </w:r>
      <w:r w:rsidRPr="006B3B56">
        <w:rPr>
          <w:rFonts w:ascii="Times New Roman" w:eastAsia="Calibri" w:hAnsi="Times New Roman" w:cs="Times New Roman"/>
          <w:sz w:val="24"/>
          <w:szCs w:val="24"/>
        </w:rPr>
        <w:tab/>
        <w:t>Dėl Šilalės miesto šventės, vyksiančios 2016 m. rugpjūčio 13-15 dienomis organizavimo;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7.</w:t>
      </w:r>
      <w:r w:rsidRPr="006B3B56">
        <w:rPr>
          <w:rFonts w:ascii="Times New Roman" w:eastAsia="Calibri" w:hAnsi="Times New Roman" w:cs="Times New Roman"/>
          <w:sz w:val="24"/>
          <w:szCs w:val="24"/>
        </w:rPr>
        <w:tab/>
        <w:t>Dėl Lietuvos valstybės atkūrimo šimtmečio minėjimo Šilalės rajone programos 2016-2020 m. koordinavimo;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8.</w:t>
      </w:r>
      <w:r w:rsidRPr="006B3B56">
        <w:rPr>
          <w:rFonts w:ascii="Times New Roman" w:eastAsia="Calibri" w:hAnsi="Times New Roman" w:cs="Times New Roman"/>
          <w:sz w:val="24"/>
          <w:szCs w:val="24"/>
        </w:rPr>
        <w:tab/>
        <w:t>Dėl „Kraštovaizdžio formavimas Šilalės mieste“ kraštovaizdžio tvarkymo programai parengimo;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9.</w:t>
      </w:r>
      <w:r w:rsidRPr="006B3B56">
        <w:rPr>
          <w:rFonts w:ascii="Times New Roman" w:eastAsia="Calibri" w:hAnsi="Times New Roman" w:cs="Times New Roman"/>
          <w:sz w:val="24"/>
          <w:szCs w:val="24"/>
        </w:rPr>
        <w:tab/>
        <w:t>Dėl Šilalės rajono Kaltinėnų, Kvėdarnos, Laukuvos, Šilalės miesto seniūnijų kapinėse esančių žymių krašto žmonių palaidojimų vietas žyminčių informacinių stendų maketų parengimo ir jų pastatymo vietų parinkimo;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10.</w:t>
      </w:r>
      <w:r w:rsidRPr="006B3B56">
        <w:rPr>
          <w:rFonts w:ascii="Times New Roman" w:eastAsia="Calibri" w:hAnsi="Times New Roman" w:cs="Times New Roman"/>
          <w:sz w:val="24"/>
          <w:szCs w:val="24"/>
        </w:rPr>
        <w:tab/>
        <w:t>Dėl Šilalės rajono savivaldybės viešųjų asmens sveikatos priežiūros įstaigų  kiekybinių ir kokybinių veiklos vertinimo rodiklių siektinų veiklos užduočių už praėjusius  kalendorinius metus įvertinimo;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11.</w:t>
      </w:r>
      <w:r w:rsidRPr="006B3B56">
        <w:rPr>
          <w:rFonts w:ascii="Times New Roman" w:eastAsia="Calibri" w:hAnsi="Times New Roman" w:cs="Times New Roman"/>
          <w:sz w:val="24"/>
          <w:szCs w:val="24"/>
        </w:rPr>
        <w:tab/>
        <w:t>Dėl ekspedicijos- tyrimo atlikimo, skirto žydų bendruomenių, gyvenusių Šilalės rajono Kaltinėnų, Kvėdarnos, Laukuvos, Pajūrio, Upynos miesteliuose, Balsių kaime, Šilalės mieste, paveldo aktualizavimui ir pažinimo sklaidai;</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12.</w:t>
      </w:r>
      <w:r w:rsidRPr="006B3B56">
        <w:rPr>
          <w:rFonts w:ascii="Times New Roman" w:eastAsia="Calibri" w:hAnsi="Times New Roman" w:cs="Times New Roman"/>
          <w:sz w:val="24"/>
          <w:szCs w:val="24"/>
        </w:rPr>
        <w:tab/>
        <w:t>Dėl Prevencinio darbo grupės vaiko ir (ar) asmens (-ų) teisių apsaugos klausimais spręsti Šilalės rajono savivaldybėje sudarymo ir nuostatų tvirtinimo;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13.</w:t>
      </w:r>
      <w:r w:rsidRPr="006B3B56">
        <w:rPr>
          <w:rFonts w:ascii="Times New Roman" w:eastAsia="Calibri" w:hAnsi="Times New Roman" w:cs="Times New Roman"/>
          <w:sz w:val="24"/>
          <w:szCs w:val="24"/>
        </w:rPr>
        <w:tab/>
        <w:t>Dėl Gražiausiai tvarkomų sodybų, biudžetinių įstaigų, įmonių teritorijų nustatymo darbo grupės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14.</w:t>
      </w:r>
      <w:r w:rsidRPr="006B3B56">
        <w:rPr>
          <w:rFonts w:ascii="Times New Roman" w:eastAsia="Calibri" w:hAnsi="Times New Roman" w:cs="Times New Roman"/>
          <w:sz w:val="24"/>
          <w:szCs w:val="24"/>
        </w:rPr>
        <w:tab/>
        <w:t>Dėl Šilalės r. Tenenių pagrindinės mokyklos direktoriaus reikalų perdavimo komisijos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15.</w:t>
      </w:r>
      <w:r w:rsidRPr="006B3B56">
        <w:rPr>
          <w:rFonts w:ascii="Times New Roman" w:eastAsia="Calibri" w:hAnsi="Times New Roman" w:cs="Times New Roman"/>
          <w:sz w:val="24"/>
          <w:szCs w:val="24"/>
        </w:rPr>
        <w:tab/>
        <w:t>Dėl Šilalės rajono savivaldybės kultūros centro direktoriaus konkurso vykdymo komisijos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16.</w:t>
      </w:r>
      <w:r w:rsidRPr="006B3B56">
        <w:rPr>
          <w:rFonts w:ascii="Times New Roman" w:eastAsia="Calibri" w:hAnsi="Times New Roman" w:cs="Times New Roman"/>
          <w:sz w:val="24"/>
          <w:szCs w:val="24"/>
        </w:rPr>
        <w:tab/>
        <w:t>Dėl Šilalės r. Tenenių pagrindinės mokyklos turto ir dokumentų perėmimo komisijos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17.</w:t>
      </w:r>
      <w:r w:rsidRPr="006B3B56">
        <w:rPr>
          <w:rFonts w:ascii="Times New Roman" w:eastAsia="Calibri" w:hAnsi="Times New Roman" w:cs="Times New Roman"/>
          <w:sz w:val="24"/>
          <w:szCs w:val="24"/>
        </w:rPr>
        <w:tab/>
        <w:t>Dėl Šilalės r. Bijotų Dionizo Poškos pagrindinės mokyklos turto ir dokumentų perėmimo komisijos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18.</w:t>
      </w:r>
      <w:r w:rsidRPr="006B3B56">
        <w:rPr>
          <w:rFonts w:ascii="Times New Roman" w:eastAsia="Calibri" w:hAnsi="Times New Roman" w:cs="Times New Roman"/>
          <w:sz w:val="24"/>
          <w:szCs w:val="24"/>
        </w:rPr>
        <w:tab/>
        <w:t>Dėl darbo grupės sudarymo Šilalės rajono žemdirbių šventei organizuoti;</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19.</w:t>
      </w:r>
      <w:r w:rsidRPr="006B3B56">
        <w:rPr>
          <w:rFonts w:ascii="Times New Roman" w:eastAsia="Calibri" w:hAnsi="Times New Roman" w:cs="Times New Roman"/>
          <w:sz w:val="24"/>
          <w:szCs w:val="24"/>
        </w:rPr>
        <w:tab/>
        <w:t>Dėl Šilalės r. Žadeikių pagrindinės mokyklos direktoriaus reikalų perdavimo komisijos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20.</w:t>
      </w:r>
      <w:r w:rsidRPr="006B3B56">
        <w:rPr>
          <w:rFonts w:ascii="Times New Roman" w:eastAsia="Calibri" w:hAnsi="Times New Roman" w:cs="Times New Roman"/>
          <w:sz w:val="24"/>
          <w:szCs w:val="24"/>
        </w:rPr>
        <w:tab/>
        <w:t>Dėl Vietinės rinkliavos  ar kitos įmokos už komunalinių atliekų surinkimą iš atliekų turėtojų ir atliekų tvarkymą dydžio nustatymo taisyklių patvirtinimo;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21.</w:t>
      </w:r>
      <w:r w:rsidRPr="006B3B56">
        <w:rPr>
          <w:rFonts w:ascii="Times New Roman" w:eastAsia="Calibri" w:hAnsi="Times New Roman" w:cs="Times New Roman"/>
          <w:sz w:val="24"/>
          <w:szCs w:val="24"/>
        </w:rPr>
        <w:tab/>
        <w:t>Dėl konfliktinės situacijos ištyrimo Šilalės r. Upynos Stasio Girėno mokykloje;</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lastRenderedPageBreak/>
        <w:t>22.</w:t>
      </w:r>
      <w:r w:rsidRPr="006B3B56">
        <w:rPr>
          <w:rFonts w:ascii="Times New Roman" w:eastAsia="Calibri" w:hAnsi="Times New Roman" w:cs="Times New Roman"/>
          <w:sz w:val="24"/>
          <w:szCs w:val="24"/>
        </w:rPr>
        <w:tab/>
        <w:t>Dėl Šilalės rajono savivaldybės kultūros centro direktoriaus reikalų perdavimo komisijos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23.</w:t>
      </w:r>
      <w:r w:rsidRPr="006B3B56">
        <w:rPr>
          <w:rFonts w:ascii="Times New Roman" w:eastAsia="Calibri" w:hAnsi="Times New Roman" w:cs="Times New Roman"/>
          <w:sz w:val="24"/>
          <w:szCs w:val="24"/>
        </w:rPr>
        <w:tab/>
        <w:t>Dėl Šilalės rajono savivaldybės padėkos dienos apdovanojimų atrankos darbo grupės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24.</w:t>
      </w:r>
      <w:r w:rsidRPr="006B3B56">
        <w:rPr>
          <w:rFonts w:ascii="Times New Roman" w:eastAsia="Calibri" w:hAnsi="Times New Roman" w:cs="Times New Roman"/>
          <w:sz w:val="24"/>
          <w:szCs w:val="24"/>
        </w:rPr>
        <w:tab/>
        <w:t>Dėl Šilalės r. Žadeikių pagrindinės mokyklos direktoriaus reikalų perdavimo komisijos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25.</w:t>
      </w:r>
      <w:r w:rsidRPr="006B3B56">
        <w:rPr>
          <w:rFonts w:ascii="Times New Roman" w:eastAsia="Calibri" w:hAnsi="Times New Roman" w:cs="Times New Roman"/>
          <w:sz w:val="24"/>
          <w:szCs w:val="24"/>
        </w:rPr>
        <w:tab/>
        <w:t>Dėl Šilalės rajono savivaldybės tarybos veiklos reglamento pakeitimo projekto rengimo darbo grupės sudarymo.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noProof/>
          <w:lang w:eastAsia="lt-LT"/>
        </w:rPr>
        <w:drawing>
          <wp:anchor distT="0" distB="0" distL="114300" distR="114300" simplePos="0" relativeHeight="251702272" behindDoc="0" locked="0" layoutInCell="1" allowOverlap="1" wp14:anchorId="62EA2F10" wp14:editId="4D1C58A5">
            <wp:simplePos x="0" y="0"/>
            <wp:positionH relativeFrom="column">
              <wp:posOffset>556260</wp:posOffset>
            </wp:positionH>
            <wp:positionV relativeFrom="paragraph">
              <wp:posOffset>115570</wp:posOffset>
            </wp:positionV>
            <wp:extent cx="5340350" cy="2756535"/>
            <wp:effectExtent l="0" t="0" r="0" b="0"/>
            <wp:wrapNone/>
            <wp:docPr id="43" name="Paveikslėlis 1" descr="Vaizdo rezultatas pagal u&amp;zcaron;klaus&amp;aogon; „šilal&amp;edot;s savivaldyb&amp;edot;s tarybos pos&amp;edot;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Vaizdo rezultatas pagal u&amp;zcaron;klaus&amp;aogon; „šilal&amp;edot;s savivaldyb&amp;edot;s tarybos pos&amp;edot;d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0350" cy="275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p>
    <w:p w:rsidR="006B3B56" w:rsidRPr="006B3B56" w:rsidRDefault="006B3B56" w:rsidP="006B3B56">
      <w:pPr>
        <w:spacing w:line="360" w:lineRule="auto"/>
        <w:rPr>
          <w:rFonts w:ascii="Times New Roman" w:eastAsia="Calibri" w:hAnsi="Times New Roman" w:cs="Times New Roman"/>
          <w:b/>
          <w:sz w:val="24"/>
          <w:szCs w:val="24"/>
        </w:rPr>
      </w:pPr>
      <w:r w:rsidRPr="006B3B56">
        <w:rPr>
          <w:rFonts w:ascii="Times New Roman" w:eastAsia="Calibri" w:hAnsi="Times New Roman" w:cs="Times New Roman"/>
          <w:b/>
          <w:sz w:val="24"/>
          <w:szCs w:val="24"/>
        </w:rPr>
        <w:t>3.</w:t>
      </w:r>
      <w:r w:rsidRPr="006B3B56">
        <w:rPr>
          <w:rFonts w:ascii="Times New Roman" w:eastAsia="Calibri" w:hAnsi="Times New Roman" w:cs="Times New Roman"/>
          <w:b/>
          <w:sz w:val="24"/>
          <w:szCs w:val="24"/>
        </w:rPr>
        <w:tab/>
        <w:t>MERO DARBAS KOMISIJOSE IR TARYBOSE, ATSTOVAVIMAS</w:t>
      </w:r>
    </w:p>
    <w:p w:rsidR="006B3B56" w:rsidRPr="006B3B56" w:rsidRDefault="006B3B56" w:rsidP="006B3B56">
      <w:pPr>
        <w:spacing w:line="360" w:lineRule="auto"/>
        <w:rPr>
          <w:rFonts w:ascii="Times New Roman" w:eastAsia="Arial Unicode MS" w:hAnsi="Times New Roman" w:cs="Times New Roman"/>
          <w:sz w:val="24"/>
          <w:szCs w:val="24"/>
          <w:lang w:eastAsia="lt-LT"/>
        </w:rPr>
      </w:pPr>
      <w:r w:rsidRPr="006B3B56">
        <w:rPr>
          <w:rFonts w:ascii="Times New Roman" w:eastAsia="Calibri" w:hAnsi="Times New Roman" w:cs="Times New Roman"/>
          <w:sz w:val="24"/>
          <w:szCs w:val="24"/>
          <w:lang w:eastAsia="lt-LT"/>
        </w:rPr>
        <w:t>Meras Jonas Gudauskas nuo 2016 m. balandžio 28 d. atstovauja</w:t>
      </w:r>
      <w:r w:rsidRPr="006B3B56">
        <w:rPr>
          <w:rFonts w:ascii="Times New Roman" w:eastAsia="Calibri" w:hAnsi="Times New Roman" w:cs="Times New Roman"/>
          <w:color w:val="FF0000"/>
          <w:sz w:val="24"/>
          <w:szCs w:val="24"/>
          <w:lang w:eastAsia="lt-LT"/>
        </w:rPr>
        <w:t xml:space="preserve"> </w:t>
      </w:r>
      <w:r w:rsidRPr="006B3B56">
        <w:rPr>
          <w:rFonts w:ascii="Times New Roman" w:eastAsia="Calibri" w:hAnsi="Times New Roman" w:cs="Times New Roman"/>
          <w:sz w:val="24"/>
          <w:szCs w:val="24"/>
          <w:lang w:eastAsia="lt-LT"/>
        </w:rPr>
        <w:t xml:space="preserve">Šilalės rajono savivaldybės jaunimo reikalų taryboje, </w:t>
      </w:r>
      <w:r w:rsidRPr="006B3B56">
        <w:rPr>
          <w:rFonts w:ascii="Times New Roman" w:eastAsia="Arial Unicode MS" w:hAnsi="Times New Roman" w:cs="Times New Roman"/>
          <w:sz w:val="24"/>
          <w:szCs w:val="24"/>
          <w:lang w:eastAsia="lt-LT"/>
        </w:rPr>
        <w:t>pirmininkauja- Tauragės regiono plėtros tarybai, Šilalės garbės piliečio vardo atrankos komisijai, Šilalės rajono gabių moksleivių ir studentų paramos bei skatinimo programos atrankos komisijai, Etninės kultūros plėtros valstybinės programos įgyvendinimo Šilalės rajone komisijai, „Auksinės gilės“ atrankos komisijai, Administracinei komisijai prie Šilalės rajono savivaldybės tarybos.</w:t>
      </w:r>
    </w:p>
    <w:p w:rsidR="006B3B56" w:rsidRPr="006B3B56" w:rsidRDefault="006B3B56" w:rsidP="006B3B56">
      <w:pPr>
        <w:spacing w:line="360" w:lineRule="auto"/>
        <w:rPr>
          <w:rFonts w:ascii="Times New Roman" w:eastAsia="Calibri" w:hAnsi="Times New Roman" w:cs="Times New Roman"/>
          <w:sz w:val="24"/>
          <w:szCs w:val="24"/>
          <w:u w:val="single"/>
        </w:rPr>
      </w:pPr>
      <w:r w:rsidRPr="006B3B56">
        <w:rPr>
          <w:rFonts w:ascii="Times New Roman" w:eastAsia="Calibri" w:hAnsi="Times New Roman" w:cs="Times New Roman"/>
          <w:sz w:val="24"/>
          <w:szCs w:val="24"/>
          <w:u w:val="single"/>
        </w:rPr>
        <w:t>Tauragės regiono plėtros taryba</w:t>
      </w:r>
    </w:p>
    <w:p w:rsidR="006B3B56" w:rsidRPr="006B3B56" w:rsidRDefault="006B3B56" w:rsidP="006B3B56">
      <w:pPr>
        <w:spacing w:line="360" w:lineRule="auto"/>
        <w:ind w:firstLine="851"/>
        <w:rPr>
          <w:rFonts w:ascii="Times New Roman" w:eastAsia="Calibri" w:hAnsi="Times New Roman" w:cs="Times New Roman"/>
          <w:sz w:val="24"/>
          <w:szCs w:val="24"/>
        </w:rPr>
      </w:pPr>
      <w:r w:rsidRPr="006B3B56">
        <w:rPr>
          <w:rFonts w:ascii="Times New Roman" w:eastAsia="Calibri" w:hAnsi="Times New Roman" w:cs="Times New Roman"/>
          <w:sz w:val="24"/>
          <w:szCs w:val="24"/>
        </w:rPr>
        <w:t>2016 metais įvyko 14 (planuota- 6) Tauragės regiono plėtros tarybos (patvirtinta vidaus reikalų ministro 2015 m. gegužės 20 d. įsakymu Nr. 1V-412) posėdžiai, parengta 40 sprendimų projektų (planuota- 26). Įvertinti 37 regiono plėtros tarybai pateikti projektiniai pasiūlymai dėl regiono projektų įgyvendinimo. Patikslintas regiono plėtros planas 2014–2020 metams. Taip pat buvo pateikti 2 pasiūlymai dėl Lietuvos kaimo plėtros 2014–2020 metų programos priemonės „Pagrindinės paslaugos ir kaimų atnaujinimas kaimo vietovėse“ veiklos sričių įgyvendinimo regioninio planavimo būdu.</w:t>
      </w:r>
      <w:r w:rsidRPr="006B3B56">
        <w:rPr>
          <w:rFonts w:ascii="Times New Roman" w:eastAsia="Calibri" w:hAnsi="Times New Roman" w:cs="Times New Roman"/>
        </w:rPr>
        <w:t xml:space="preserve"> </w:t>
      </w:r>
      <w:r w:rsidRPr="006B3B56">
        <w:rPr>
          <w:rFonts w:ascii="Times New Roman" w:eastAsia="Calibri" w:hAnsi="Times New Roman" w:cs="Times New Roman"/>
          <w:sz w:val="24"/>
          <w:szCs w:val="24"/>
        </w:rPr>
        <w:t xml:space="preserve">Parengta   Tauragės regiono integruotos teritorijų vystymo programos ataskaita už 2015 metus bei organizuotas 1  programos keitimas. Regiono plėtros taryba išnagrinėjo ministerijų parengtus ES </w:t>
      </w:r>
      <w:r w:rsidRPr="006B3B56">
        <w:rPr>
          <w:rFonts w:ascii="Times New Roman" w:eastAsia="Calibri" w:hAnsi="Times New Roman" w:cs="Times New Roman"/>
          <w:sz w:val="24"/>
          <w:szCs w:val="24"/>
        </w:rPr>
        <w:lastRenderedPageBreak/>
        <w:t>paramos 2014-2020 metams teisinių aktų projektus ir pateikė 18 pastabų bei pasiūlymų dėl jų tobulinimo.</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u w:val="single"/>
        </w:rPr>
        <w:t>Šilalės rajono gabių moksleivių ir studentų paramos bei skatinimo programai</w:t>
      </w:r>
      <w:r w:rsidRPr="006B3B56">
        <w:rPr>
          <w:rFonts w:ascii="Times New Roman" w:eastAsia="Calibri" w:hAnsi="Times New Roman" w:cs="Times New Roman"/>
          <w:sz w:val="24"/>
          <w:szCs w:val="24"/>
        </w:rPr>
        <w:t xml:space="preserve"> buvo skirta  5 000 Eur. Posėdyje buvo išnagrinėti gauti prašymai, paramos dydžio nustatymas pareiškėjams. Buvo pateikti 28 prašymai, iš kurių 5 pateikė rajono gimnazijų 3- 4 klasių gimnazistai, 17 studentų bei 6 moksleiviai ir studentai, kurie 2015- 2016 m. yra pasiekę ypatingų rezultatų kultūros, mokslo ir sporto srityse. Pasiūlyta teikti paramą: </w:t>
      </w:r>
    </w:p>
    <w:p w:rsidR="006B3B56" w:rsidRPr="006B3B56" w:rsidRDefault="006B3B56" w:rsidP="006B3B56">
      <w:pPr>
        <w:spacing w:line="360" w:lineRule="auto"/>
        <w:rPr>
          <w:rFonts w:ascii="Times New Roman" w:eastAsia="Calibri" w:hAnsi="Times New Roman" w:cs="Times New Roman"/>
          <w:b/>
          <w:sz w:val="24"/>
          <w:szCs w:val="24"/>
        </w:rPr>
      </w:pPr>
      <w:r w:rsidRPr="006B3B56">
        <w:rPr>
          <w:rFonts w:ascii="Times New Roman" w:eastAsia="Calibri" w:hAnsi="Times New Roman" w:cs="Times New Roman"/>
          <w:b/>
          <w:sz w:val="24"/>
          <w:szCs w:val="24"/>
        </w:rPr>
        <w:t>Martynui Girskiui</w:t>
      </w:r>
      <w:r w:rsidRPr="006B3B56">
        <w:rPr>
          <w:rFonts w:ascii="Times New Roman" w:eastAsia="Calibri" w:hAnsi="Times New Roman" w:cs="Times New Roman"/>
          <w:sz w:val="24"/>
          <w:szCs w:val="24"/>
        </w:rPr>
        <w:t>– 190 eurų už pasiekimus sporto srityje</w:t>
      </w:r>
      <w:r w:rsidRPr="006B3B56">
        <w:rPr>
          <w:rFonts w:ascii="Times New Roman" w:eastAsia="Calibri" w:hAnsi="Times New Roman" w:cs="Times New Roman"/>
          <w:b/>
          <w:sz w:val="24"/>
          <w:szCs w:val="24"/>
        </w:rPr>
        <w:t xml:space="preserve">;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Aurimui Ašmantui</w:t>
      </w:r>
      <w:r w:rsidRPr="006B3B56">
        <w:rPr>
          <w:rFonts w:ascii="Times New Roman" w:eastAsia="Calibri" w:hAnsi="Times New Roman" w:cs="Times New Roman"/>
          <w:sz w:val="24"/>
          <w:szCs w:val="24"/>
        </w:rPr>
        <w:t xml:space="preserve"> ir </w:t>
      </w:r>
      <w:r w:rsidRPr="006B3B56">
        <w:rPr>
          <w:rFonts w:ascii="Times New Roman" w:eastAsia="Calibri" w:hAnsi="Times New Roman" w:cs="Times New Roman"/>
          <w:b/>
          <w:sz w:val="24"/>
          <w:szCs w:val="24"/>
        </w:rPr>
        <w:t>Viktorui Urbiu</w:t>
      </w:r>
      <w:r w:rsidRPr="006B3B56">
        <w:rPr>
          <w:rFonts w:ascii="Times New Roman" w:eastAsia="Calibri" w:hAnsi="Times New Roman" w:cs="Times New Roman"/>
          <w:sz w:val="24"/>
          <w:szCs w:val="24"/>
        </w:rPr>
        <w:t xml:space="preserve">i–  po 170 eurų už pasiekimus sporto ir kultūros srityse;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 xml:space="preserve">Gabrielei </w:t>
      </w:r>
      <w:proofErr w:type="spellStart"/>
      <w:r w:rsidRPr="006B3B56">
        <w:rPr>
          <w:rFonts w:ascii="Times New Roman" w:eastAsia="Calibri" w:hAnsi="Times New Roman" w:cs="Times New Roman"/>
          <w:b/>
          <w:sz w:val="24"/>
          <w:szCs w:val="24"/>
        </w:rPr>
        <w:t>Dzinzelietaitei</w:t>
      </w:r>
      <w:proofErr w:type="spellEnd"/>
      <w:r w:rsidRPr="006B3B56">
        <w:rPr>
          <w:rFonts w:ascii="Times New Roman" w:eastAsia="Calibri" w:hAnsi="Times New Roman" w:cs="Times New Roman"/>
          <w:sz w:val="24"/>
          <w:szCs w:val="24"/>
        </w:rPr>
        <w:t xml:space="preserve">– 120 eurų už pasiekimus mokslo srityje ir 60 eurų už gerus mokymosi rezultatus;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Robertui Baltučiui</w:t>
      </w:r>
      <w:r w:rsidRPr="006B3B56">
        <w:rPr>
          <w:rFonts w:ascii="Times New Roman" w:eastAsia="Calibri" w:hAnsi="Times New Roman" w:cs="Times New Roman"/>
          <w:sz w:val="24"/>
          <w:szCs w:val="24"/>
        </w:rPr>
        <w:t xml:space="preserve">– 190 eurų už pasiekimus sporto srityje 60 eurų už gerus mokymosi rezultatus;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Gabrielei Jurgutytei</w:t>
      </w:r>
      <w:r w:rsidRPr="006B3B56">
        <w:rPr>
          <w:rFonts w:ascii="Times New Roman" w:eastAsia="Calibri" w:hAnsi="Times New Roman" w:cs="Times New Roman"/>
          <w:sz w:val="24"/>
          <w:szCs w:val="24"/>
        </w:rPr>
        <w:t xml:space="preserve">– 100 eurų už pasiekimus sporto srityje;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 xml:space="preserve">Gintarei </w:t>
      </w:r>
      <w:proofErr w:type="spellStart"/>
      <w:r w:rsidRPr="006B3B56">
        <w:rPr>
          <w:rFonts w:ascii="Times New Roman" w:eastAsia="Calibri" w:hAnsi="Times New Roman" w:cs="Times New Roman"/>
          <w:b/>
          <w:sz w:val="24"/>
          <w:szCs w:val="24"/>
        </w:rPr>
        <w:t>Rumšaitei</w:t>
      </w:r>
      <w:proofErr w:type="spellEnd"/>
      <w:r w:rsidRPr="006B3B56">
        <w:rPr>
          <w:rFonts w:ascii="Times New Roman" w:eastAsia="Calibri" w:hAnsi="Times New Roman" w:cs="Times New Roman"/>
          <w:sz w:val="24"/>
          <w:szCs w:val="24"/>
        </w:rPr>
        <w:t xml:space="preserve"> ir </w:t>
      </w:r>
      <w:r w:rsidRPr="006B3B56">
        <w:rPr>
          <w:rFonts w:ascii="Times New Roman" w:eastAsia="Calibri" w:hAnsi="Times New Roman" w:cs="Times New Roman"/>
          <w:b/>
          <w:sz w:val="24"/>
          <w:szCs w:val="24"/>
        </w:rPr>
        <w:t>Rokui Vaitkevičiui</w:t>
      </w:r>
      <w:r w:rsidRPr="006B3B56">
        <w:rPr>
          <w:rFonts w:ascii="Times New Roman" w:eastAsia="Calibri" w:hAnsi="Times New Roman" w:cs="Times New Roman"/>
          <w:sz w:val="24"/>
          <w:szCs w:val="24"/>
        </w:rPr>
        <w:t xml:space="preserve">– po 60 eurų;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Juliui Gudauskui</w:t>
      </w:r>
      <w:r w:rsidRPr="006B3B56">
        <w:rPr>
          <w:rFonts w:ascii="Times New Roman" w:eastAsia="Calibri" w:hAnsi="Times New Roman" w:cs="Times New Roman"/>
          <w:sz w:val="24"/>
          <w:szCs w:val="24"/>
        </w:rPr>
        <w:t xml:space="preserve">– 50 eurų;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Studentams </w:t>
      </w:r>
      <w:r w:rsidRPr="006B3B56">
        <w:rPr>
          <w:rFonts w:ascii="Times New Roman" w:eastAsia="Calibri" w:hAnsi="Times New Roman" w:cs="Times New Roman"/>
          <w:b/>
          <w:sz w:val="24"/>
          <w:szCs w:val="24"/>
        </w:rPr>
        <w:t>Aivarui Petkui</w:t>
      </w:r>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Julijai Šilinskaitei</w:t>
      </w:r>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 xml:space="preserve">Loretai </w:t>
      </w:r>
      <w:proofErr w:type="spellStart"/>
      <w:r w:rsidRPr="006B3B56">
        <w:rPr>
          <w:rFonts w:ascii="Times New Roman" w:eastAsia="Calibri" w:hAnsi="Times New Roman" w:cs="Times New Roman"/>
          <w:b/>
          <w:sz w:val="24"/>
          <w:szCs w:val="24"/>
        </w:rPr>
        <w:t>Puleikytei</w:t>
      </w:r>
      <w:proofErr w:type="spellEnd"/>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Petrui Vaitkevičiui</w:t>
      </w:r>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Martynui Petrikui</w:t>
      </w:r>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 xml:space="preserve">Karolinai </w:t>
      </w:r>
      <w:proofErr w:type="spellStart"/>
      <w:r w:rsidRPr="006B3B56">
        <w:rPr>
          <w:rFonts w:ascii="Times New Roman" w:eastAsia="Calibri" w:hAnsi="Times New Roman" w:cs="Times New Roman"/>
          <w:b/>
          <w:sz w:val="24"/>
          <w:szCs w:val="24"/>
        </w:rPr>
        <w:t>Lekavičiūtei</w:t>
      </w:r>
      <w:proofErr w:type="spellEnd"/>
      <w:r w:rsidRPr="006B3B56">
        <w:rPr>
          <w:rFonts w:ascii="Times New Roman" w:eastAsia="Calibri" w:hAnsi="Times New Roman" w:cs="Times New Roman"/>
          <w:b/>
          <w:sz w:val="24"/>
          <w:szCs w:val="24"/>
        </w:rPr>
        <w:t>–</w:t>
      </w:r>
      <w:r w:rsidRPr="006B3B56">
        <w:rPr>
          <w:rFonts w:ascii="Times New Roman" w:eastAsia="Calibri" w:hAnsi="Times New Roman" w:cs="Times New Roman"/>
          <w:sz w:val="24"/>
          <w:szCs w:val="24"/>
        </w:rPr>
        <w:t xml:space="preserve"> 190 eurų;</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Studentams </w:t>
      </w:r>
      <w:r w:rsidRPr="006B3B56">
        <w:rPr>
          <w:rFonts w:ascii="Times New Roman" w:eastAsia="Calibri" w:hAnsi="Times New Roman" w:cs="Times New Roman"/>
          <w:b/>
          <w:sz w:val="24"/>
          <w:szCs w:val="24"/>
        </w:rPr>
        <w:t>Gretai Stirbytei</w:t>
      </w:r>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 xml:space="preserve">Mantui </w:t>
      </w:r>
      <w:proofErr w:type="spellStart"/>
      <w:r w:rsidRPr="006B3B56">
        <w:rPr>
          <w:rFonts w:ascii="Times New Roman" w:eastAsia="Calibri" w:hAnsi="Times New Roman" w:cs="Times New Roman"/>
          <w:b/>
          <w:sz w:val="24"/>
          <w:szCs w:val="24"/>
        </w:rPr>
        <w:t>Vyštartui</w:t>
      </w:r>
      <w:proofErr w:type="spellEnd"/>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Aivarui Joneliui</w:t>
      </w:r>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 xml:space="preserve">Ovidijui </w:t>
      </w:r>
      <w:proofErr w:type="spellStart"/>
      <w:r w:rsidRPr="006B3B56">
        <w:rPr>
          <w:rFonts w:ascii="Times New Roman" w:eastAsia="Calibri" w:hAnsi="Times New Roman" w:cs="Times New Roman"/>
          <w:b/>
          <w:sz w:val="24"/>
          <w:szCs w:val="24"/>
        </w:rPr>
        <w:t>Andruliui</w:t>
      </w:r>
      <w:proofErr w:type="spellEnd"/>
      <w:r w:rsidRPr="006B3B56">
        <w:rPr>
          <w:rFonts w:ascii="Times New Roman" w:eastAsia="Calibri" w:hAnsi="Times New Roman" w:cs="Times New Roman"/>
          <w:sz w:val="24"/>
          <w:szCs w:val="24"/>
        </w:rPr>
        <w:t xml:space="preserve">–170 eurų;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Studentams </w:t>
      </w:r>
      <w:r w:rsidRPr="006B3B56">
        <w:rPr>
          <w:rFonts w:ascii="Times New Roman" w:eastAsia="Calibri" w:hAnsi="Times New Roman" w:cs="Times New Roman"/>
          <w:b/>
          <w:sz w:val="24"/>
          <w:szCs w:val="24"/>
        </w:rPr>
        <w:t>Domui Skirgailai</w:t>
      </w:r>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Vytautui Vitkui</w:t>
      </w:r>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 xml:space="preserve">Kristinai </w:t>
      </w:r>
      <w:proofErr w:type="spellStart"/>
      <w:r w:rsidRPr="006B3B56">
        <w:rPr>
          <w:rFonts w:ascii="Times New Roman" w:eastAsia="Calibri" w:hAnsi="Times New Roman" w:cs="Times New Roman"/>
          <w:b/>
          <w:sz w:val="24"/>
          <w:szCs w:val="24"/>
        </w:rPr>
        <w:t>Žymančiūtei</w:t>
      </w:r>
      <w:proofErr w:type="spellEnd"/>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 xml:space="preserve">Medai </w:t>
      </w:r>
      <w:proofErr w:type="spellStart"/>
      <w:r w:rsidRPr="006B3B56">
        <w:rPr>
          <w:rFonts w:ascii="Times New Roman" w:eastAsia="Calibri" w:hAnsi="Times New Roman" w:cs="Times New Roman"/>
          <w:b/>
          <w:sz w:val="24"/>
          <w:szCs w:val="24"/>
        </w:rPr>
        <w:t>Vitartaitei</w:t>
      </w:r>
      <w:proofErr w:type="spellEnd"/>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 xml:space="preserve">Dovilei </w:t>
      </w:r>
      <w:proofErr w:type="spellStart"/>
      <w:r w:rsidRPr="006B3B56">
        <w:rPr>
          <w:rFonts w:ascii="Times New Roman" w:eastAsia="Calibri" w:hAnsi="Times New Roman" w:cs="Times New Roman"/>
          <w:b/>
          <w:sz w:val="24"/>
          <w:szCs w:val="24"/>
        </w:rPr>
        <w:t>Bendžiūtei</w:t>
      </w:r>
      <w:proofErr w:type="spellEnd"/>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b/>
          <w:sz w:val="24"/>
          <w:szCs w:val="24"/>
        </w:rPr>
        <w:t xml:space="preserve">Deimantei </w:t>
      </w:r>
      <w:proofErr w:type="spellStart"/>
      <w:r w:rsidRPr="006B3B56">
        <w:rPr>
          <w:rFonts w:ascii="Times New Roman" w:eastAsia="Calibri" w:hAnsi="Times New Roman" w:cs="Times New Roman"/>
          <w:b/>
          <w:sz w:val="24"/>
          <w:szCs w:val="24"/>
        </w:rPr>
        <w:t>Bendžiūtei</w:t>
      </w:r>
      <w:proofErr w:type="spellEnd"/>
      <w:r w:rsidRPr="006B3B56">
        <w:rPr>
          <w:rFonts w:ascii="Times New Roman" w:eastAsia="Calibri" w:hAnsi="Times New Roman" w:cs="Times New Roman"/>
          <w:b/>
          <w:sz w:val="24"/>
          <w:szCs w:val="24"/>
        </w:rPr>
        <w:t>–</w:t>
      </w:r>
      <w:r w:rsidRPr="006B3B56">
        <w:rPr>
          <w:rFonts w:ascii="Times New Roman" w:eastAsia="Calibri" w:hAnsi="Times New Roman" w:cs="Times New Roman"/>
          <w:sz w:val="24"/>
          <w:szCs w:val="24"/>
        </w:rPr>
        <w:t xml:space="preserve"> 150 eurų.</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u w:val="single"/>
        </w:rPr>
        <w:t>Etninės kultūros plėtros programos</w:t>
      </w:r>
      <w:r w:rsidRPr="006B3B56">
        <w:rPr>
          <w:rFonts w:ascii="Times New Roman" w:eastAsia="Calibri" w:hAnsi="Times New Roman" w:cs="Times New Roman"/>
          <w:sz w:val="24"/>
          <w:szCs w:val="24"/>
        </w:rPr>
        <w:t xml:space="preserve"> įgyvendinimui Šilalės rajone 2016 m. buvo pateiktos 27 paraiškos. Savivaldybės biudžete šiai programai buvo skirta 7 tūkst. eurų. Iš tos sumos 1450 eurų pagal Etninės kultūros plėtros programą buvo skirta Dionizo Poškos premijai. Buvo nutarta suteikti finansinę paramą šioms pateiktoms programoms įgyvendinti: </w:t>
      </w:r>
    </w:p>
    <w:p w:rsidR="006B3B56" w:rsidRPr="006B3B56" w:rsidRDefault="006B3B56" w:rsidP="006B3B56">
      <w:pPr>
        <w:spacing w:line="360" w:lineRule="auto"/>
        <w:ind w:left="907" w:firstLine="0"/>
        <w:rPr>
          <w:rFonts w:ascii="Times New Roman" w:eastAsia="Calibri" w:hAnsi="Times New Roman" w:cs="Times New Roman"/>
          <w:sz w:val="24"/>
          <w:szCs w:val="24"/>
        </w:rPr>
      </w:pPr>
      <w:r w:rsidRPr="006B3B56">
        <w:rPr>
          <w:rFonts w:ascii="Times New Roman" w:eastAsia="Calibri" w:hAnsi="Times New Roman" w:cs="Times New Roman"/>
          <w:b/>
          <w:sz w:val="24"/>
          <w:szCs w:val="24"/>
        </w:rPr>
        <w:t>Lietuvos aviacijos muziejui</w:t>
      </w:r>
      <w:r w:rsidRPr="006B3B56">
        <w:rPr>
          <w:rFonts w:ascii="Times New Roman" w:eastAsia="Calibri" w:hAnsi="Times New Roman" w:cs="Times New Roman"/>
          <w:sz w:val="24"/>
          <w:szCs w:val="24"/>
        </w:rPr>
        <w:t xml:space="preserve">– ,,Šilalės krašto popieriaus karpinių tradicijos“, 200 eurų; </w:t>
      </w:r>
      <w:proofErr w:type="spellStart"/>
      <w:r w:rsidRPr="006B3B56">
        <w:rPr>
          <w:rFonts w:ascii="Times New Roman" w:eastAsia="Calibri" w:hAnsi="Times New Roman" w:cs="Times New Roman"/>
          <w:b/>
          <w:sz w:val="24"/>
          <w:szCs w:val="24"/>
        </w:rPr>
        <w:t>Etnoklubui</w:t>
      </w:r>
      <w:proofErr w:type="spellEnd"/>
      <w:r w:rsidRPr="006B3B56">
        <w:rPr>
          <w:rFonts w:ascii="Times New Roman" w:eastAsia="Calibri" w:hAnsi="Times New Roman" w:cs="Times New Roman"/>
          <w:sz w:val="24"/>
          <w:szCs w:val="24"/>
        </w:rPr>
        <w:t xml:space="preserve">, VšĮ– ,,Grok, armonika, grok- 4“, 450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Kaimo bendruomenių koordinaciniam centrui</w:t>
      </w:r>
      <w:r w:rsidRPr="006B3B56">
        <w:rPr>
          <w:rFonts w:ascii="Times New Roman" w:eastAsia="Calibri" w:hAnsi="Times New Roman" w:cs="Times New Roman"/>
          <w:sz w:val="24"/>
          <w:szCs w:val="24"/>
        </w:rPr>
        <w:t xml:space="preserve">– ,,Krašto tradicinė duona 2“, 250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Kaltinėnų seniūnijai</w:t>
      </w:r>
      <w:r w:rsidRPr="006B3B56">
        <w:rPr>
          <w:rFonts w:ascii="Times New Roman" w:eastAsia="Calibri" w:hAnsi="Times New Roman" w:cs="Times New Roman"/>
          <w:sz w:val="24"/>
          <w:szCs w:val="24"/>
        </w:rPr>
        <w:t xml:space="preserve">– Informacinio stendo įrengimui Kaltinėnų kapinėse, 300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Kvėdarnos Kazimiero Jauniaus gimnazijai</w:t>
      </w:r>
      <w:r w:rsidRPr="006B3B56">
        <w:rPr>
          <w:rFonts w:ascii="Times New Roman" w:eastAsia="Calibri" w:hAnsi="Times New Roman" w:cs="Times New Roman"/>
          <w:sz w:val="24"/>
          <w:szCs w:val="24"/>
        </w:rPr>
        <w:t xml:space="preserve">– ,,Lūpinės armonikėlės gaidos“, 200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Kvėdarnos seniūnijai</w:t>
      </w:r>
      <w:r w:rsidRPr="006B3B56">
        <w:rPr>
          <w:rFonts w:ascii="Times New Roman" w:eastAsia="Calibri" w:hAnsi="Times New Roman" w:cs="Times New Roman"/>
          <w:sz w:val="24"/>
          <w:szCs w:val="24"/>
        </w:rPr>
        <w:t xml:space="preserve">– Kvėdarnos kapinių lankytinų objektų informaciniam stendui pagaminti skirti 300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lastRenderedPageBreak/>
        <w:t>Šilalės rajono savivaldybės kultūros centrui</w:t>
      </w:r>
      <w:r w:rsidRPr="006B3B56">
        <w:rPr>
          <w:rFonts w:ascii="Times New Roman" w:eastAsia="Calibri" w:hAnsi="Times New Roman" w:cs="Times New Roman"/>
          <w:sz w:val="24"/>
          <w:szCs w:val="24"/>
        </w:rPr>
        <w:t xml:space="preserve">– ,,Žemaitijos regiono etnokultūrinė naktis“, 450 eurų;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Šilalės rajono savivaldybės kultūros centro Kvėdarnos kultūros namams</w:t>
      </w:r>
      <w:r w:rsidRPr="006B3B56">
        <w:rPr>
          <w:rFonts w:ascii="Times New Roman" w:eastAsia="Calibri" w:hAnsi="Times New Roman" w:cs="Times New Roman"/>
          <w:sz w:val="24"/>
          <w:szCs w:val="24"/>
        </w:rPr>
        <w:t>– I-</w:t>
      </w:r>
      <w:proofErr w:type="spellStart"/>
      <w:r w:rsidRPr="006B3B56">
        <w:rPr>
          <w:rFonts w:ascii="Times New Roman" w:eastAsia="Calibri" w:hAnsi="Times New Roman" w:cs="Times New Roman"/>
          <w:sz w:val="24"/>
          <w:szCs w:val="24"/>
        </w:rPr>
        <w:t>ajam</w:t>
      </w:r>
      <w:proofErr w:type="spellEnd"/>
      <w:r w:rsidRPr="006B3B56">
        <w:rPr>
          <w:rFonts w:ascii="Times New Roman" w:eastAsia="Calibri" w:hAnsi="Times New Roman" w:cs="Times New Roman"/>
          <w:sz w:val="24"/>
          <w:szCs w:val="24"/>
        </w:rPr>
        <w:t xml:space="preserve"> klojimo teatrų festivaliui ,,</w:t>
      </w:r>
      <w:proofErr w:type="spellStart"/>
      <w:r w:rsidRPr="006B3B56">
        <w:rPr>
          <w:rFonts w:ascii="Times New Roman" w:eastAsia="Calibri" w:hAnsi="Times New Roman" w:cs="Times New Roman"/>
          <w:sz w:val="24"/>
          <w:szCs w:val="24"/>
        </w:rPr>
        <w:t>Pri</w:t>
      </w:r>
      <w:proofErr w:type="spellEnd"/>
      <w:r w:rsidRPr="006B3B56">
        <w:rPr>
          <w:rFonts w:ascii="Times New Roman" w:eastAsia="Calibri" w:hAnsi="Times New Roman" w:cs="Times New Roman"/>
          <w:sz w:val="24"/>
          <w:szCs w:val="24"/>
        </w:rPr>
        <w:t xml:space="preserve"> </w:t>
      </w:r>
      <w:proofErr w:type="spellStart"/>
      <w:r w:rsidRPr="006B3B56">
        <w:rPr>
          <w:rFonts w:ascii="Times New Roman" w:eastAsia="Calibri" w:hAnsi="Times New Roman" w:cs="Times New Roman"/>
          <w:sz w:val="24"/>
          <w:szCs w:val="24"/>
        </w:rPr>
        <w:t>klietelis</w:t>
      </w:r>
      <w:proofErr w:type="spellEnd"/>
      <w:r w:rsidRPr="006B3B56">
        <w:rPr>
          <w:rFonts w:ascii="Times New Roman" w:eastAsia="Calibri" w:hAnsi="Times New Roman" w:cs="Times New Roman"/>
          <w:sz w:val="24"/>
          <w:szCs w:val="24"/>
        </w:rPr>
        <w:t xml:space="preserve">“, 400 eurų;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Šilalės rajono savivaldybės kultūros centro Upynos kultūros namams</w:t>
      </w:r>
      <w:r w:rsidRPr="006B3B56">
        <w:rPr>
          <w:rFonts w:ascii="Times New Roman" w:eastAsia="Calibri" w:hAnsi="Times New Roman" w:cs="Times New Roman"/>
          <w:sz w:val="24"/>
          <w:szCs w:val="24"/>
        </w:rPr>
        <w:t xml:space="preserve">– Kultūrinių veiklų ciklo ,,Ką pasėsi- tą ir pjausi“ organizavimui, 300 eurų;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Laukuvos seniūnijai–</w:t>
      </w:r>
      <w:r w:rsidRPr="006B3B56">
        <w:rPr>
          <w:rFonts w:ascii="Times New Roman" w:eastAsia="Calibri" w:hAnsi="Times New Roman" w:cs="Times New Roman"/>
          <w:sz w:val="24"/>
          <w:szCs w:val="24"/>
        </w:rPr>
        <w:t xml:space="preserve"> Senųjų Laukuvos kapinių informacinio stendo schemos maketavimui, pagaminimui bei įrengimui, 300 eurų;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Šilalės miesto seniūnijai–</w:t>
      </w:r>
      <w:r w:rsidRPr="006B3B56">
        <w:rPr>
          <w:rFonts w:ascii="Times New Roman" w:eastAsia="Calibri" w:hAnsi="Times New Roman" w:cs="Times New Roman"/>
          <w:sz w:val="24"/>
          <w:szCs w:val="24"/>
        </w:rPr>
        <w:t xml:space="preserve"> Informacinio stendo įrengimui Šilalės miesto kapinėse, 300 eurų; </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b/>
          <w:sz w:val="24"/>
          <w:szCs w:val="24"/>
        </w:rPr>
        <w:t>Pajūrio vaikų globos namams</w:t>
      </w:r>
      <w:r w:rsidRPr="006B3B56">
        <w:rPr>
          <w:rFonts w:ascii="Times New Roman" w:eastAsia="Calibri" w:hAnsi="Times New Roman" w:cs="Times New Roman"/>
          <w:sz w:val="24"/>
          <w:szCs w:val="24"/>
        </w:rPr>
        <w:t xml:space="preserve"> –,,Atrask save praeities lobiuose- 6“, 200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Palentinio seniūnijai</w:t>
      </w:r>
      <w:r w:rsidRPr="006B3B56">
        <w:rPr>
          <w:rFonts w:ascii="Times New Roman" w:eastAsia="Calibri" w:hAnsi="Times New Roman" w:cs="Times New Roman"/>
          <w:sz w:val="24"/>
          <w:szCs w:val="24"/>
        </w:rPr>
        <w:t xml:space="preserve"> –,,Gegužinių giesmių giedojimo užbaigimo šventė“, 200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Lietuvos politinių kalinių ir tremtinių sąjungos Šilalės filialui</w:t>
      </w:r>
      <w:r w:rsidRPr="006B3B56">
        <w:rPr>
          <w:rFonts w:ascii="Times New Roman" w:eastAsia="Calibri" w:hAnsi="Times New Roman" w:cs="Times New Roman"/>
          <w:sz w:val="24"/>
          <w:szCs w:val="24"/>
        </w:rPr>
        <w:t xml:space="preserve"> –,,Lietuvos laisvės kovų paveldo įamžinimas“, 350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Požerės kaimo bendruomenei</w:t>
      </w:r>
      <w:r w:rsidRPr="006B3B56">
        <w:rPr>
          <w:rFonts w:ascii="Times New Roman" w:eastAsia="Calibri" w:hAnsi="Times New Roman" w:cs="Times New Roman"/>
          <w:sz w:val="24"/>
          <w:szCs w:val="24"/>
        </w:rPr>
        <w:t xml:space="preserve"> –,,</w:t>
      </w:r>
      <w:proofErr w:type="spellStart"/>
      <w:r w:rsidRPr="006B3B56">
        <w:rPr>
          <w:rFonts w:ascii="Times New Roman" w:eastAsia="Calibri" w:hAnsi="Times New Roman" w:cs="Times New Roman"/>
          <w:sz w:val="24"/>
          <w:szCs w:val="24"/>
        </w:rPr>
        <w:t>Muna</w:t>
      </w:r>
      <w:proofErr w:type="spellEnd"/>
      <w:r w:rsidRPr="006B3B56">
        <w:rPr>
          <w:rFonts w:ascii="Times New Roman" w:eastAsia="Calibri" w:hAnsi="Times New Roman" w:cs="Times New Roman"/>
          <w:sz w:val="24"/>
          <w:szCs w:val="24"/>
        </w:rPr>
        <w:t xml:space="preserve"> </w:t>
      </w:r>
      <w:proofErr w:type="spellStart"/>
      <w:r w:rsidRPr="006B3B56">
        <w:rPr>
          <w:rFonts w:ascii="Times New Roman" w:eastAsia="Calibri" w:hAnsi="Times New Roman" w:cs="Times New Roman"/>
          <w:sz w:val="24"/>
          <w:szCs w:val="24"/>
        </w:rPr>
        <w:t>brungi</w:t>
      </w:r>
      <w:proofErr w:type="spellEnd"/>
      <w:r w:rsidRPr="006B3B56">
        <w:rPr>
          <w:rFonts w:ascii="Times New Roman" w:eastAsia="Calibri" w:hAnsi="Times New Roman" w:cs="Times New Roman"/>
          <w:sz w:val="24"/>
          <w:szCs w:val="24"/>
        </w:rPr>
        <w:t xml:space="preserve"> gimtinė“, 200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Šilalės Vlado Statkevičiaus muziejui</w:t>
      </w:r>
      <w:r w:rsidRPr="006B3B56">
        <w:rPr>
          <w:rFonts w:ascii="Times New Roman" w:eastAsia="Calibri" w:hAnsi="Times New Roman" w:cs="Times New Roman"/>
          <w:sz w:val="24"/>
          <w:szCs w:val="24"/>
        </w:rPr>
        <w:t xml:space="preserve"> –Atminimo lentelės ant D. Poškos kapo gaminimo ir pastatymo darbams, 300 eurų; </w:t>
      </w:r>
    </w:p>
    <w:p w:rsidR="006B3B56" w:rsidRPr="006B3B56" w:rsidRDefault="006B3B56" w:rsidP="006B3B56">
      <w:pPr>
        <w:spacing w:after="160" w:line="259"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Šilalės r. Žadeikių pagrindinei mokyklai–</w:t>
      </w:r>
      <w:r w:rsidRPr="006B3B56">
        <w:rPr>
          <w:rFonts w:ascii="Times New Roman" w:eastAsia="Calibri" w:hAnsi="Times New Roman" w:cs="Times New Roman"/>
          <w:sz w:val="24"/>
          <w:szCs w:val="24"/>
        </w:rPr>
        <w:t xml:space="preserve"> </w:t>
      </w:r>
      <w:proofErr w:type="spellStart"/>
      <w:r w:rsidRPr="006B3B56">
        <w:rPr>
          <w:rFonts w:ascii="Times New Roman" w:eastAsia="Calibri" w:hAnsi="Times New Roman" w:cs="Times New Roman"/>
          <w:sz w:val="24"/>
          <w:szCs w:val="24"/>
        </w:rPr>
        <w:t>Etno</w:t>
      </w:r>
      <w:proofErr w:type="spellEnd"/>
      <w:r w:rsidRPr="006B3B56">
        <w:rPr>
          <w:rFonts w:ascii="Times New Roman" w:eastAsia="Calibri" w:hAnsi="Times New Roman" w:cs="Times New Roman"/>
          <w:sz w:val="24"/>
          <w:szCs w:val="24"/>
        </w:rPr>
        <w:t xml:space="preserve"> vakaronei ,,Šokam </w:t>
      </w:r>
      <w:proofErr w:type="spellStart"/>
      <w:r w:rsidRPr="006B3B56">
        <w:rPr>
          <w:rFonts w:ascii="Times New Roman" w:eastAsia="Calibri" w:hAnsi="Times New Roman" w:cs="Times New Roman"/>
          <w:sz w:val="24"/>
          <w:szCs w:val="24"/>
        </w:rPr>
        <w:t>trypam</w:t>
      </w:r>
      <w:proofErr w:type="spellEnd"/>
      <w:r w:rsidRPr="006B3B56">
        <w:rPr>
          <w:rFonts w:ascii="Times New Roman" w:eastAsia="Calibri" w:hAnsi="Times New Roman" w:cs="Times New Roman"/>
          <w:sz w:val="24"/>
          <w:szCs w:val="24"/>
        </w:rPr>
        <w:t xml:space="preserve">“, 200 eurų; </w:t>
      </w:r>
    </w:p>
    <w:p w:rsidR="006B3B56" w:rsidRPr="006B3B56" w:rsidRDefault="006B3B56" w:rsidP="006B3B56">
      <w:pPr>
        <w:spacing w:line="360" w:lineRule="auto"/>
        <w:jc w:val="left"/>
        <w:rPr>
          <w:rFonts w:ascii="Times New Roman" w:eastAsia="Calibri" w:hAnsi="Times New Roman" w:cs="Times New Roman"/>
          <w:sz w:val="24"/>
          <w:szCs w:val="24"/>
        </w:rPr>
      </w:pPr>
      <w:r w:rsidRPr="006B3B56">
        <w:rPr>
          <w:rFonts w:ascii="Times New Roman" w:eastAsia="Calibri" w:hAnsi="Times New Roman" w:cs="Times New Roman"/>
          <w:b/>
          <w:sz w:val="24"/>
          <w:szCs w:val="24"/>
        </w:rPr>
        <w:t>Žemaičių kultūros draugijos Šilalės skyriui</w:t>
      </w:r>
      <w:r w:rsidRPr="006B3B56">
        <w:rPr>
          <w:rFonts w:ascii="Times New Roman" w:eastAsia="Calibri" w:hAnsi="Times New Roman" w:cs="Times New Roman"/>
          <w:sz w:val="24"/>
          <w:szCs w:val="24"/>
        </w:rPr>
        <w:t xml:space="preserve"> –Šilalės krašto 15-ajai žemaičių sueigai ,,Tauta, pamiršusi savo praeitį, yra be ateities“, 350 eurų.</w:t>
      </w:r>
    </w:p>
    <w:p w:rsidR="006B3B56" w:rsidRPr="006B3B56" w:rsidRDefault="006B3B56" w:rsidP="006B3B56">
      <w:pPr>
        <w:spacing w:line="360" w:lineRule="auto"/>
        <w:jc w:val="left"/>
        <w:rPr>
          <w:rFonts w:ascii="Times New Roman" w:eastAsia="Arial Unicode MS" w:hAnsi="Times New Roman" w:cs="Times New Roman"/>
          <w:sz w:val="24"/>
          <w:szCs w:val="24"/>
          <w:lang w:eastAsia="lt-LT"/>
        </w:rPr>
      </w:pPr>
      <w:r w:rsidRPr="006B3B56">
        <w:rPr>
          <w:rFonts w:ascii="Times New Roman" w:eastAsia="Calibri" w:hAnsi="Times New Roman" w:cs="Times New Roman"/>
          <w:sz w:val="24"/>
          <w:szCs w:val="24"/>
        </w:rPr>
        <w:t xml:space="preserve">2016 metais įvyko 7 </w:t>
      </w:r>
      <w:r w:rsidRPr="006B3B56">
        <w:rPr>
          <w:rFonts w:ascii="Times New Roman" w:eastAsia="Calibri" w:hAnsi="Times New Roman" w:cs="Times New Roman"/>
          <w:sz w:val="24"/>
          <w:szCs w:val="24"/>
          <w:u w:val="single"/>
        </w:rPr>
        <w:t>Administracinės komisijos posėdžiai</w:t>
      </w:r>
      <w:r w:rsidRPr="006B3B56">
        <w:rPr>
          <w:rFonts w:ascii="Times New Roman" w:eastAsia="Calibri" w:hAnsi="Times New Roman" w:cs="Times New Roman"/>
          <w:sz w:val="24"/>
          <w:szCs w:val="24"/>
        </w:rPr>
        <w:t>.  Jų metu buvo išnagrinėtos 9</w:t>
      </w:r>
      <w:r w:rsidRPr="006B3B56">
        <w:rPr>
          <w:rFonts w:ascii="Times New Roman" w:eastAsia="Arial Unicode MS" w:hAnsi="Times New Roman" w:cs="Times New Roman"/>
          <w:sz w:val="24"/>
          <w:szCs w:val="24"/>
          <w:lang w:eastAsia="lt-LT"/>
        </w:rPr>
        <w:t xml:space="preserve"> administracinių teisių pažeidimų bylos, iš jų: 7 bylos pagal Lietuvos Respublikos Administracinių teisių pažeidimo kodekso 188 straipsnį, </w:t>
      </w:r>
      <w:proofErr w:type="spellStart"/>
      <w:r w:rsidRPr="006B3B56">
        <w:rPr>
          <w:rFonts w:ascii="Times New Roman" w:eastAsia="Arial Unicode MS" w:hAnsi="Times New Roman" w:cs="Times New Roman"/>
          <w:sz w:val="24"/>
          <w:szCs w:val="24"/>
          <w:lang w:eastAsia="lt-LT"/>
        </w:rPr>
        <w:t>t.y</w:t>
      </w:r>
      <w:proofErr w:type="spellEnd"/>
      <w:r w:rsidRPr="006B3B56">
        <w:rPr>
          <w:rFonts w:ascii="Times New Roman" w:eastAsia="Arial Unicode MS" w:hAnsi="Times New Roman" w:cs="Times New Roman"/>
          <w:sz w:val="24"/>
          <w:szCs w:val="24"/>
          <w:lang w:eastAsia="lt-LT"/>
        </w:rPr>
        <w:t xml:space="preserve">. </w:t>
      </w:r>
      <w:proofErr w:type="spellStart"/>
      <w:r w:rsidRPr="006B3B56">
        <w:rPr>
          <w:rFonts w:ascii="Times New Roman" w:eastAsia="Arial Unicode MS" w:hAnsi="Times New Roman" w:cs="Times New Roman"/>
          <w:sz w:val="24"/>
          <w:szCs w:val="24"/>
          <w:lang w:eastAsia="lt-LT"/>
        </w:rPr>
        <w:t>savivaldžiavimą</w:t>
      </w:r>
      <w:proofErr w:type="spellEnd"/>
      <w:r w:rsidRPr="006B3B56">
        <w:rPr>
          <w:rFonts w:ascii="Times New Roman" w:eastAsia="Arial Unicode MS" w:hAnsi="Times New Roman" w:cs="Times New Roman"/>
          <w:sz w:val="24"/>
          <w:szCs w:val="24"/>
          <w:lang w:eastAsia="lt-LT"/>
        </w:rPr>
        <w:t xml:space="preserve"> ir 2 bylos pagal 158 straipsnio 1 dalį, </w:t>
      </w:r>
      <w:proofErr w:type="spellStart"/>
      <w:r w:rsidRPr="006B3B56">
        <w:rPr>
          <w:rFonts w:ascii="Times New Roman" w:eastAsia="Arial Unicode MS" w:hAnsi="Times New Roman" w:cs="Times New Roman"/>
          <w:sz w:val="24"/>
          <w:szCs w:val="24"/>
          <w:lang w:eastAsia="lt-LT"/>
        </w:rPr>
        <w:t>t.y</w:t>
      </w:r>
      <w:proofErr w:type="spellEnd"/>
      <w:r w:rsidRPr="006B3B56">
        <w:rPr>
          <w:rFonts w:ascii="Times New Roman" w:eastAsia="Arial Unicode MS" w:hAnsi="Times New Roman" w:cs="Times New Roman"/>
          <w:sz w:val="24"/>
          <w:szCs w:val="24"/>
          <w:lang w:eastAsia="lt-LT"/>
        </w:rPr>
        <w:t>. gyvenamųjų patalpų naudojimo taisyklių pažeidimas. 7 piliečiams skirtos administracinės nuobaudos- įspėjimas, o 2 piliečiams- 28 eurų bauda.</w:t>
      </w:r>
    </w:p>
    <w:p w:rsidR="006B3B56" w:rsidRPr="006B3B56" w:rsidRDefault="006B3B56" w:rsidP="006B3B56">
      <w:pPr>
        <w:spacing w:line="360" w:lineRule="auto"/>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sz w:val="24"/>
          <w:szCs w:val="24"/>
          <w:u w:val="single"/>
          <w:lang w:eastAsia="lt-LT"/>
        </w:rPr>
        <w:t>,,Auksinės gilės“ atrankos komisija</w:t>
      </w:r>
      <w:r w:rsidRPr="006B3B56">
        <w:rPr>
          <w:rFonts w:ascii="Times New Roman" w:eastAsia="Arial Unicode MS" w:hAnsi="Times New Roman" w:cs="Times New Roman"/>
          <w:sz w:val="24"/>
          <w:szCs w:val="24"/>
          <w:lang w:eastAsia="lt-LT"/>
        </w:rPr>
        <w:t xml:space="preserve"> 2016 m. ,,Auksinės gilės‘ nominaciją nutarė skirti:</w:t>
      </w:r>
    </w:p>
    <w:p w:rsidR="006B3B56" w:rsidRPr="006B3B56" w:rsidRDefault="006B3B56" w:rsidP="006B3B56">
      <w:pPr>
        <w:spacing w:line="360" w:lineRule="auto"/>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b/>
          <w:sz w:val="24"/>
          <w:szCs w:val="24"/>
          <w:lang w:eastAsia="lt-LT"/>
        </w:rPr>
        <w:t>Algiui Genučiui–</w:t>
      </w:r>
      <w:r w:rsidRPr="006B3B56">
        <w:rPr>
          <w:rFonts w:ascii="Times New Roman" w:eastAsia="Arial Unicode MS" w:hAnsi="Times New Roman" w:cs="Times New Roman"/>
          <w:sz w:val="24"/>
          <w:szCs w:val="24"/>
          <w:lang w:eastAsia="lt-LT"/>
        </w:rPr>
        <w:t xml:space="preserve"> už išskirtinį dėmesį Šilalės krašto bažnyčių istorijai ir sakraliniam paveldui, pilietines iniciatyvas bei pelnytą gyventojų pagarbą,</w:t>
      </w:r>
    </w:p>
    <w:p w:rsidR="006B3B56" w:rsidRPr="006B3B56" w:rsidRDefault="006B3B56" w:rsidP="006B3B56">
      <w:pPr>
        <w:spacing w:line="360" w:lineRule="auto"/>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b/>
          <w:sz w:val="24"/>
          <w:szCs w:val="24"/>
          <w:lang w:eastAsia="lt-LT"/>
        </w:rPr>
        <w:t xml:space="preserve"> Ramūnui Navardauskui–</w:t>
      </w:r>
      <w:r w:rsidRPr="006B3B56">
        <w:rPr>
          <w:rFonts w:ascii="Times New Roman" w:eastAsia="Arial Unicode MS" w:hAnsi="Times New Roman" w:cs="Times New Roman"/>
          <w:sz w:val="24"/>
          <w:szCs w:val="24"/>
          <w:lang w:eastAsia="lt-LT"/>
        </w:rPr>
        <w:t xml:space="preserve"> dviratininkui, savo pergalėmis garsinančiam Šilalės kraštą,</w:t>
      </w:r>
    </w:p>
    <w:p w:rsidR="006B3B56" w:rsidRPr="006B3B56" w:rsidRDefault="006B3B56" w:rsidP="006B3B56">
      <w:pPr>
        <w:spacing w:line="360" w:lineRule="auto"/>
        <w:rPr>
          <w:rFonts w:ascii="Times New Roman" w:eastAsia="Arial Unicode MS" w:hAnsi="Times New Roman" w:cs="Times New Roman"/>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88960" behindDoc="0" locked="0" layoutInCell="1" allowOverlap="1" wp14:anchorId="538197FE" wp14:editId="2DB0D440">
            <wp:simplePos x="0" y="0"/>
            <wp:positionH relativeFrom="column">
              <wp:posOffset>1140460</wp:posOffset>
            </wp:positionH>
            <wp:positionV relativeFrom="paragraph">
              <wp:posOffset>509905</wp:posOffset>
            </wp:positionV>
            <wp:extent cx="3641725" cy="2048510"/>
            <wp:effectExtent l="0" t="0" r="0" b="0"/>
            <wp:wrapNone/>
            <wp:docPr id="35" name="Paveikslėlis 7" descr="Vaizdo rezultatas pagal užklausą „AUKSINĖS GILĖS APDOVANOJ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Vaizdo rezultatas pagal užklausą „AUKSINĖS GILĖS APDOVANOJIM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1725"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Arial Unicode MS" w:hAnsi="Times New Roman" w:cs="Times New Roman"/>
          <w:b/>
          <w:sz w:val="24"/>
          <w:szCs w:val="24"/>
          <w:lang w:eastAsia="lt-LT"/>
        </w:rPr>
        <w:t xml:space="preserve">Sofijai </w:t>
      </w:r>
      <w:proofErr w:type="spellStart"/>
      <w:r w:rsidRPr="006B3B56">
        <w:rPr>
          <w:rFonts w:ascii="Times New Roman" w:eastAsia="Arial Unicode MS" w:hAnsi="Times New Roman" w:cs="Times New Roman"/>
          <w:b/>
          <w:sz w:val="24"/>
          <w:szCs w:val="24"/>
          <w:lang w:eastAsia="lt-LT"/>
        </w:rPr>
        <w:t>Survilienei</w:t>
      </w:r>
      <w:proofErr w:type="spellEnd"/>
      <w:r w:rsidRPr="006B3B56">
        <w:rPr>
          <w:rFonts w:ascii="Times New Roman" w:eastAsia="Arial Unicode MS" w:hAnsi="Times New Roman" w:cs="Times New Roman"/>
          <w:b/>
          <w:sz w:val="24"/>
          <w:szCs w:val="24"/>
          <w:lang w:eastAsia="lt-LT"/>
        </w:rPr>
        <w:t>–</w:t>
      </w:r>
      <w:r w:rsidRPr="006B3B56">
        <w:rPr>
          <w:rFonts w:ascii="Times New Roman" w:eastAsia="Arial Unicode MS" w:hAnsi="Times New Roman" w:cs="Times New Roman"/>
          <w:sz w:val="24"/>
          <w:szCs w:val="24"/>
          <w:lang w:eastAsia="lt-LT"/>
        </w:rPr>
        <w:t xml:space="preserve"> laisvės kovų dalyvei, išsaugojusiai vertingą kraštotyrinę medžiagą apie partizanus, savo gyvenimą pašventusiai partizaninių kovų dalyvių atminties įamžinimui.</w:t>
      </w:r>
    </w:p>
    <w:p w:rsidR="006B3B56" w:rsidRPr="006B3B56" w:rsidRDefault="006B3B56" w:rsidP="006B3B56">
      <w:pPr>
        <w:spacing w:line="360" w:lineRule="auto"/>
        <w:rPr>
          <w:rFonts w:ascii="Times New Roman" w:eastAsia="Arial Unicode MS" w:hAnsi="Times New Roman" w:cs="Times New Roman"/>
          <w:sz w:val="24"/>
          <w:szCs w:val="24"/>
          <w:lang w:eastAsia="lt-LT"/>
        </w:rPr>
      </w:pPr>
    </w:p>
    <w:p w:rsidR="006B3B56" w:rsidRPr="006B3B56" w:rsidRDefault="006B3B56" w:rsidP="006B3B56">
      <w:pPr>
        <w:spacing w:line="360" w:lineRule="auto"/>
        <w:rPr>
          <w:rFonts w:ascii="Times New Roman" w:eastAsia="Arial Unicode MS" w:hAnsi="Times New Roman" w:cs="Times New Roman"/>
          <w:sz w:val="24"/>
          <w:szCs w:val="24"/>
          <w:lang w:eastAsia="lt-LT"/>
        </w:rPr>
      </w:pPr>
    </w:p>
    <w:p w:rsidR="006B3B56" w:rsidRPr="006B3B56" w:rsidRDefault="006B3B56" w:rsidP="006B3B56">
      <w:pPr>
        <w:spacing w:line="360" w:lineRule="auto"/>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0"/>
        <w:rPr>
          <w:rFonts w:ascii="Times New Roman" w:eastAsia="Arial Unicode MS" w:hAnsi="Times New Roman" w:cs="Times New Roman"/>
          <w:sz w:val="24"/>
          <w:szCs w:val="24"/>
          <w:lang w:eastAsia="lt-LT"/>
        </w:rPr>
      </w:pPr>
    </w:p>
    <w:p w:rsidR="006B3B56" w:rsidRPr="006B3B56" w:rsidRDefault="006B3B56" w:rsidP="006B3B56">
      <w:pPr>
        <w:spacing w:line="360" w:lineRule="auto"/>
        <w:jc w:val="center"/>
        <w:rPr>
          <w:rFonts w:ascii="Times New Roman" w:eastAsia="Arial Unicode MS" w:hAnsi="Times New Roman" w:cs="Times New Roman"/>
          <w:sz w:val="24"/>
          <w:szCs w:val="24"/>
          <w:lang w:eastAsia="lt-LT"/>
        </w:rPr>
      </w:pPr>
      <w:r w:rsidRPr="006B3B56">
        <w:rPr>
          <w:rFonts w:ascii="Times New Roman" w:eastAsia="Calibri" w:hAnsi="Times New Roman" w:cs="Times New Roman"/>
          <w:b/>
          <w:sz w:val="24"/>
          <w:szCs w:val="24"/>
        </w:rPr>
        <w:lastRenderedPageBreak/>
        <w:t>4. MERO FONDO LĖŠŲ PANAUDOJIMAS</w:t>
      </w:r>
    </w:p>
    <w:p w:rsidR="006B3B56" w:rsidRPr="006B3B56" w:rsidRDefault="006B3B56" w:rsidP="006B3B56">
      <w:pPr>
        <w:shd w:val="clear" w:color="auto" w:fill="FFFFFF"/>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Savivaldybės tarybos 2016 m. vasario 18 d. sprendimu Nr. T1-24 „Dėl Šilalės rajono savivaldybės 2016 metų biudžeto patvirtinimo“ patvirtintame biudžete Savivaldybės mero fondui 2016 metams buvo skirta </w:t>
      </w:r>
      <w:r w:rsidRPr="006B3B56">
        <w:rPr>
          <w:rFonts w:ascii="Times New Roman" w:eastAsia="Calibri" w:hAnsi="Times New Roman" w:cs="Times New Roman"/>
          <w:b/>
          <w:sz w:val="24"/>
          <w:szCs w:val="24"/>
        </w:rPr>
        <w:t>2 500,00</w:t>
      </w:r>
      <w:r w:rsidRPr="006B3B56">
        <w:rPr>
          <w:rFonts w:ascii="Times New Roman" w:eastAsia="Calibri" w:hAnsi="Times New Roman" w:cs="Times New Roman"/>
          <w:sz w:val="24"/>
          <w:szCs w:val="24"/>
        </w:rPr>
        <w:t xml:space="preserve"> Eur. </w:t>
      </w:r>
    </w:p>
    <w:p w:rsidR="006B3B56" w:rsidRPr="006B3B56" w:rsidRDefault="006B3B56" w:rsidP="006B3B56">
      <w:pPr>
        <w:shd w:val="clear" w:color="auto" w:fill="FFFFFF"/>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Mero fondas buvo naudojamas vadovaujantis Tarybos </w:t>
      </w:r>
      <w:smartTag w:uri="urn:schemas-microsoft-com:office:smarttags" w:element="metricconverter">
        <w:smartTagPr>
          <w:attr w:name="ProductID" w:val="2010 m"/>
        </w:smartTagPr>
        <w:r w:rsidRPr="006B3B56">
          <w:rPr>
            <w:rFonts w:ascii="Times New Roman" w:eastAsia="Calibri" w:hAnsi="Times New Roman" w:cs="Times New Roman"/>
            <w:sz w:val="24"/>
            <w:szCs w:val="24"/>
          </w:rPr>
          <w:t>2010 m</w:t>
        </w:r>
      </w:smartTag>
      <w:r w:rsidRPr="006B3B56">
        <w:rPr>
          <w:rFonts w:ascii="Times New Roman" w:eastAsia="Calibri" w:hAnsi="Times New Roman" w:cs="Times New Roman"/>
          <w:sz w:val="24"/>
          <w:szCs w:val="24"/>
        </w:rPr>
        <w:t xml:space="preserve">. spalio 28 d. sprendimu Nr. T1-241 patvirtinta Šilalės rajono savivaldybės mero fondo sudarymo, dydžio nustatymo, naudojimo ir atsiskaitymo tvarka (pakeitimas 2014 m. kovo 27 d. Tarybos sprendimu Nr. T1-57). Mero fondo lėšų panaudojimas per 2016 metus: </w:t>
      </w:r>
    </w:p>
    <w:p w:rsidR="006B3B56" w:rsidRPr="006B3B56" w:rsidRDefault="006B3B56" w:rsidP="006B3B56">
      <w:pPr>
        <w:numPr>
          <w:ilvl w:val="0"/>
          <w:numId w:val="11"/>
        </w:numPr>
        <w:tabs>
          <w:tab w:val="num" w:pos="1260"/>
        </w:tabs>
        <w:spacing w:after="160" w:line="360" w:lineRule="auto"/>
        <w:ind w:left="0" w:firstLine="900"/>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Lietuvos ir užsienio valstybių asmenų, delegacijų, svečių ir juos lydinčių asmenų priėmimo bei vizito užsienyje metu susidariusioms išlaidoms – </w:t>
      </w:r>
      <w:r w:rsidRPr="006B3B56">
        <w:rPr>
          <w:rFonts w:ascii="Times New Roman" w:eastAsia="Calibri" w:hAnsi="Times New Roman" w:cs="Times New Roman"/>
          <w:b/>
          <w:sz w:val="24"/>
          <w:szCs w:val="24"/>
        </w:rPr>
        <w:t>749,39</w:t>
      </w:r>
      <w:r w:rsidRPr="006B3B56">
        <w:rPr>
          <w:rFonts w:ascii="Times New Roman" w:eastAsia="Calibri" w:hAnsi="Times New Roman" w:cs="Times New Roman"/>
          <w:sz w:val="24"/>
          <w:szCs w:val="24"/>
        </w:rPr>
        <w:t xml:space="preserve"> Eur; </w:t>
      </w:r>
    </w:p>
    <w:p w:rsidR="006B3B56" w:rsidRPr="006B3B56" w:rsidRDefault="006B3B56" w:rsidP="006B3B56">
      <w:pPr>
        <w:numPr>
          <w:ilvl w:val="0"/>
          <w:numId w:val="11"/>
        </w:numPr>
        <w:tabs>
          <w:tab w:val="num" w:pos="1260"/>
        </w:tabs>
        <w:spacing w:after="160" w:line="360" w:lineRule="auto"/>
        <w:ind w:left="0" w:firstLine="900"/>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atminimo dovanoms, suvenyrams, gėlėms, sveikinimo raštams, nuotraukoms, Savivaldybei ir valstybei nusipelniusių asmenų jubiliejų, valstybės ir kitų apdovanojimų, įstatymų nustatytų atmintinų  ir švenčių dienų, profesinių dienų, kitų apdovanojimų išlaidoms – 348,10 Eur; </w:t>
      </w:r>
    </w:p>
    <w:p w:rsidR="006B3B56" w:rsidRPr="006B3B56" w:rsidRDefault="006B3B56" w:rsidP="006B3B56">
      <w:pPr>
        <w:numPr>
          <w:ilvl w:val="0"/>
          <w:numId w:val="11"/>
        </w:numPr>
        <w:tabs>
          <w:tab w:val="num" w:pos="1260"/>
        </w:tabs>
        <w:spacing w:after="160" w:line="360" w:lineRule="auto"/>
        <w:ind w:left="0" w:firstLine="900"/>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išlaidoms, susijusioms su dalyvavimu labdaros, kultūros, sporto ir kituose visuomeniniuose renginiuose – </w:t>
      </w:r>
      <w:r w:rsidRPr="006B3B56">
        <w:rPr>
          <w:rFonts w:ascii="Times New Roman" w:eastAsia="Calibri" w:hAnsi="Times New Roman" w:cs="Times New Roman"/>
          <w:b/>
          <w:sz w:val="24"/>
          <w:szCs w:val="24"/>
        </w:rPr>
        <w:t>608,22</w:t>
      </w:r>
      <w:r w:rsidRPr="006B3B56">
        <w:rPr>
          <w:rFonts w:ascii="Times New Roman" w:eastAsia="Calibri" w:hAnsi="Times New Roman" w:cs="Times New Roman"/>
          <w:sz w:val="24"/>
          <w:szCs w:val="24"/>
        </w:rPr>
        <w:t xml:space="preserve"> Eur.</w:t>
      </w:r>
    </w:p>
    <w:p w:rsidR="006B3B56" w:rsidRPr="006B3B56" w:rsidRDefault="006B3B56" w:rsidP="006B3B56">
      <w:pPr>
        <w:spacing w:line="360" w:lineRule="auto"/>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Iš viso panaudota per 2016 metus – </w:t>
      </w:r>
      <w:r w:rsidRPr="006B3B56">
        <w:rPr>
          <w:rFonts w:ascii="Times New Roman" w:eastAsia="Calibri" w:hAnsi="Times New Roman" w:cs="Times New Roman"/>
          <w:b/>
          <w:sz w:val="24"/>
          <w:szCs w:val="24"/>
        </w:rPr>
        <w:t>1 722,70</w:t>
      </w:r>
      <w:r w:rsidRPr="006B3B56">
        <w:rPr>
          <w:rFonts w:ascii="Times New Roman" w:eastAsia="Calibri" w:hAnsi="Times New Roman" w:cs="Times New Roman"/>
          <w:sz w:val="24"/>
          <w:szCs w:val="24"/>
        </w:rPr>
        <w:t xml:space="preserve"> Eur. </w:t>
      </w:r>
    </w:p>
    <w:p w:rsidR="006B3B56" w:rsidRPr="006B3B56" w:rsidRDefault="006B3B56" w:rsidP="006B3B56">
      <w:pPr>
        <w:spacing w:line="360" w:lineRule="auto"/>
        <w:rPr>
          <w:rFonts w:ascii="Times New Roman" w:eastAsia="Calibri" w:hAnsi="Times New Roman" w:cs="Times New Roman"/>
          <w:sz w:val="24"/>
          <w:szCs w:val="24"/>
        </w:rPr>
      </w:pPr>
    </w:p>
    <w:p w:rsidR="006B3B56" w:rsidRPr="006B3B56" w:rsidRDefault="006B3B56" w:rsidP="006B3B56">
      <w:pPr>
        <w:spacing w:line="360" w:lineRule="auto"/>
        <w:ind w:firstLine="0"/>
        <w:jc w:val="center"/>
        <w:rPr>
          <w:rFonts w:ascii="Times New Roman" w:eastAsia="Arial Unicode MS" w:hAnsi="Times New Roman" w:cs="Times New Roman"/>
          <w:b/>
          <w:bCs/>
          <w:iCs/>
          <w:sz w:val="24"/>
          <w:szCs w:val="24"/>
          <w:lang w:eastAsia="lt-LT"/>
        </w:rPr>
      </w:pPr>
      <w:r w:rsidRPr="006B3B56">
        <w:rPr>
          <w:rFonts w:ascii="Times New Roman" w:eastAsia="Arial Unicode MS" w:hAnsi="Times New Roman" w:cs="Times New Roman"/>
          <w:b/>
          <w:bCs/>
          <w:iCs/>
          <w:sz w:val="24"/>
          <w:szCs w:val="24"/>
          <w:lang w:eastAsia="lt-LT"/>
        </w:rPr>
        <w:t>4. PADĖKOS. APDOVANOJIMAI</w:t>
      </w:r>
    </w:p>
    <w:tbl>
      <w:tblPr>
        <w:tblW w:w="5000" w:type="pct"/>
        <w:tblCellSpacing w:w="0" w:type="dxa"/>
        <w:tblCellMar>
          <w:left w:w="0" w:type="dxa"/>
          <w:right w:w="0" w:type="dxa"/>
        </w:tblCellMar>
        <w:tblLook w:val="04A0" w:firstRow="1" w:lastRow="0" w:firstColumn="1" w:lastColumn="0" w:noHBand="0" w:noVBand="1"/>
      </w:tblPr>
      <w:tblGrid>
        <w:gridCol w:w="9638"/>
      </w:tblGrid>
      <w:tr w:rsidR="006B3B56" w:rsidRPr="006B3B56" w:rsidTr="006B3B56">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38"/>
            </w:tblGrid>
            <w:tr w:rsidR="006B3B56" w:rsidRPr="006B3B56" w:rsidTr="006B3B56">
              <w:trPr>
                <w:tblCellSpacing w:w="0" w:type="dxa"/>
              </w:trPr>
              <w:tc>
                <w:tcPr>
                  <w:tcW w:w="0" w:type="auto"/>
                  <w:tcMar>
                    <w:top w:w="75" w:type="dxa"/>
                    <w:left w:w="75" w:type="dxa"/>
                    <w:bottom w:w="75" w:type="dxa"/>
                    <w:right w:w="75" w:type="dxa"/>
                  </w:tcMar>
                  <w:vAlign w:val="center"/>
                  <w:hideMark/>
                </w:tcPr>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r w:rsidRPr="006B3B56">
                    <w:rPr>
                      <w:rFonts w:ascii="Times New Roman" w:eastAsia="Arial Unicode MS" w:hAnsi="Times New Roman" w:cs="Times New Roman"/>
                      <w:b/>
                      <w:bCs/>
                      <w:i/>
                      <w:iCs/>
                      <w:sz w:val="24"/>
                      <w:szCs w:val="24"/>
                      <w:lang w:eastAsia="lt-LT"/>
                    </w:rPr>
                    <w:t>4.1. Švietimo ir kultūros darbuotojų pagerbimo popietė</w:t>
                  </w:r>
                </w:p>
              </w:tc>
            </w:tr>
            <w:tr w:rsidR="006B3B56" w:rsidRPr="006B3B56" w:rsidTr="006B3B56">
              <w:trPr>
                <w:tblCellSpacing w:w="0" w:type="dxa"/>
              </w:trPr>
              <w:tc>
                <w:tcPr>
                  <w:tcW w:w="0" w:type="auto"/>
                  <w:vAlign w:val="center"/>
                  <w:hideMark/>
                </w:tcPr>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Švietimo, kultūros, sporto ir teisėtvarkos komitetas (toliau– Komitetas) nusprendė pagerbti 40 žmonių, dirbančių švietimo ir kultūros srityse. Mero ir Komiteto pirmininko padėkos už kultūros puoselėjimą, kūrybiškumą inicijuojant ir įgyvendinant projektus bei atsidavimą savo darbui buvo įteiktos Simono Gaudėšiaus gimnazijos mokytojoms </w:t>
                  </w:r>
                  <w:r w:rsidRPr="006B3B56">
                    <w:rPr>
                      <w:rFonts w:ascii="Times New Roman" w:eastAsia="Times New Roman" w:hAnsi="Times New Roman" w:cs="Times New Roman"/>
                      <w:b/>
                      <w:bCs/>
                      <w:sz w:val="24"/>
                      <w:szCs w:val="24"/>
                      <w:lang w:eastAsia="lt-LT"/>
                    </w:rPr>
                    <w:t xml:space="preserve">Jolantai </w:t>
                  </w:r>
                  <w:proofErr w:type="spellStart"/>
                  <w:r w:rsidRPr="006B3B56">
                    <w:rPr>
                      <w:rFonts w:ascii="Times New Roman" w:eastAsia="Times New Roman" w:hAnsi="Times New Roman" w:cs="Times New Roman"/>
                      <w:b/>
                      <w:bCs/>
                      <w:sz w:val="24"/>
                      <w:szCs w:val="24"/>
                      <w:lang w:eastAsia="lt-LT"/>
                    </w:rPr>
                    <w:t>Baubkuvienei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Jolantai </w:t>
                  </w:r>
                  <w:proofErr w:type="spellStart"/>
                  <w:r w:rsidRPr="006B3B56">
                    <w:rPr>
                      <w:rFonts w:ascii="Times New Roman" w:eastAsia="Times New Roman" w:hAnsi="Times New Roman" w:cs="Times New Roman"/>
                      <w:b/>
                      <w:bCs/>
                      <w:sz w:val="24"/>
                      <w:szCs w:val="24"/>
                      <w:lang w:eastAsia="lt-LT"/>
                    </w:rPr>
                    <w:t>Šmitienei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Zitai </w:t>
                  </w:r>
                  <w:proofErr w:type="spellStart"/>
                  <w:r w:rsidRPr="006B3B56">
                    <w:rPr>
                      <w:rFonts w:ascii="Times New Roman" w:eastAsia="Times New Roman" w:hAnsi="Times New Roman" w:cs="Times New Roman"/>
                      <w:b/>
                      <w:bCs/>
                      <w:sz w:val="24"/>
                      <w:szCs w:val="24"/>
                      <w:lang w:eastAsia="lt-LT"/>
                    </w:rPr>
                    <w:t>Gudauskienei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Gražinai </w:t>
                  </w:r>
                  <w:proofErr w:type="spellStart"/>
                  <w:r w:rsidRPr="006B3B56">
                    <w:rPr>
                      <w:rFonts w:ascii="Times New Roman" w:eastAsia="Times New Roman" w:hAnsi="Times New Roman" w:cs="Times New Roman"/>
                      <w:b/>
                      <w:bCs/>
                      <w:sz w:val="24"/>
                      <w:szCs w:val="24"/>
                      <w:lang w:eastAsia="lt-LT"/>
                    </w:rPr>
                    <w:t>Žemaitaitienei</w:t>
                  </w:r>
                  <w:proofErr w:type="spellEnd"/>
                  <w:r w:rsidRPr="006B3B56">
                    <w:rPr>
                      <w:rFonts w:ascii="Times New Roman" w:eastAsia="Times New Roman" w:hAnsi="Times New Roman" w:cs="Times New Roman"/>
                      <w:sz w:val="24"/>
                      <w:szCs w:val="24"/>
                      <w:lang w:eastAsia="lt-LT"/>
                    </w:rPr>
                    <w:t xml:space="preserve"> ir </w:t>
                  </w:r>
                  <w:r w:rsidRPr="006B3B56">
                    <w:rPr>
                      <w:rFonts w:ascii="Times New Roman" w:eastAsia="Times New Roman" w:hAnsi="Times New Roman" w:cs="Times New Roman"/>
                      <w:b/>
                      <w:bCs/>
                      <w:sz w:val="24"/>
                      <w:szCs w:val="24"/>
                      <w:lang w:eastAsia="lt-LT"/>
                    </w:rPr>
                    <w:t xml:space="preserve">Reginai </w:t>
                  </w:r>
                  <w:proofErr w:type="spellStart"/>
                  <w:r w:rsidRPr="006B3B56">
                    <w:rPr>
                      <w:rFonts w:ascii="Times New Roman" w:eastAsia="Times New Roman" w:hAnsi="Times New Roman" w:cs="Times New Roman"/>
                      <w:b/>
                      <w:bCs/>
                      <w:sz w:val="24"/>
                      <w:szCs w:val="24"/>
                      <w:lang w:eastAsia="lt-LT"/>
                    </w:rPr>
                    <w:t>Arlauskienei</w:t>
                  </w:r>
                  <w:proofErr w:type="spellEnd"/>
                  <w:r w:rsidRPr="006B3B56">
                    <w:rPr>
                      <w:rFonts w:ascii="Times New Roman" w:eastAsia="Times New Roman" w:hAnsi="Times New Roman" w:cs="Times New Roman"/>
                      <w:sz w:val="24"/>
                      <w:szCs w:val="24"/>
                      <w:lang w:eastAsia="lt-LT"/>
                    </w:rPr>
                    <w:t xml:space="preserve">, Laukuvos Norberto Vėliaus gimnazijos mokytojai </w:t>
                  </w:r>
                  <w:r w:rsidRPr="006B3B56">
                    <w:rPr>
                      <w:rFonts w:ascii="Times New Roman" w:eastAsia="Times New Roman" w:hAnsi="Times New Roman" w:cs="Times New Roman"/>
                      <w:b/>
                      <w:bCs/>
                      <w:sz w:val="24"/>
                      <w:szCs w:val="24"/>
                      <w:lang w:eastAsia="lt-LT"/>
                    </w:rPr>
                    <w:t xml:space="preserve">Renatai </w:t>
                  </w:r>
                  <w:proofErr w:type="spellStart"/>
                  <w:r w:rsidRPr="006B3B56">
                    <w:rPr>
                      <w:rFonts w:ascii="Times New Roman" w:eastAsia="Times New Roman" w:hAnsi="Times New Roman" w:cs="Times New Roman"/>
                      <w:b/>
                      <w:bCs/>
                      <w:sz w:val="24"/>
                      <w:szCs w:val="24"/>
                      <w:lang w:eastAsia="lt-LT"/>
                    </w:rPr>
                    <w:t>Gargasienei</w:t>
                  </w:r>
                  <w:proofErr w:type="spellEnd"/>
                  <w:r w:rsidRPr="006B3B56">
                    <w:rPr>
                      <w:rFonts w:ascii="Times New Roman" w:eastAsia="Times New Roman" w:hAnsi="Times New Roman" w:cs="Times New Roman"/>
                      <w:sz w:val="24"/>
                      <w:szCs w:val="24"/>
                      <w:lang w:eastAsia="lt-LT"/>
                    </w:rPr>
                    <w:t xml:space="preserve">, Kvėdarnos Kazimiero Jauniaus gimnazijos mokytojams </w:t>
                  </w:r>
                  <w:r w:rsidRPr="006B3B56">
                    <w:rPr>
                      <w:rFonts w:ascii="Times New Roman" w:eastAsia="Times New Roman" w:hAnsi="Times New Roman" w:cs="Times New Roman"/>
                      <w:b/>
                      <w:bCs/>
                      <w:sz w:val="24"/>
                      <w:szCs w:val="24"/>
                      <w:lang w:eastAsia="lt-LT"/>
                    </w:rPr>
                    <w:t>Daliai Krasauskienei</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Daivai Urniežienei</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Audronei </w:t>
                  </w:r>
                  <w:proofErr w:type="spellStart"/>
                  <w:r w:rsidRPr="006B3B56">
                    <w:rPr>
                      <w:rFonts w:ascii="Times New Roman" w:eastAsia="Times New Roman" w:hAnsi="Times New Roman" w:cs="Times New Roman"/>
                      <w:b/>
                      <w:bCs/>
                      <w:sz w:val="24"/>
                      <w:szCs w:val="24"/>
                      <w:lang w:eastAsia="lt-LT"/>
                    </w:rPr>
                    <w:t>Toleikienei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Mindaugui Ričkui</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Ligitai </w:t>
                  </w:r>
                  <w:proofErr w:type="spellStart"/>
                  <w:r w:rsidRPr="006B3B56">
                    <w:rPr>
                      <w:rFonts w:ascii="Times New Roman" w:eastAsia="Times New Roman" w:hAnsi="Times New Roman" w:cs="Times New Roman"/>
                      <w:b/>
                      <w:bCs/>
                      <w:sz w:val="24"/>
                      <w:szCs w:val="24"/>
                      <w:lang w:eastAsia="lt-LT"/>
                    </w:rPr>
                    <w:t>Budriuvienei</w:t>
                  </w:r>
                  <w:proofErr w:type="spellEnd"/>
                  <w:r w:rsidRPr="006B3B56">
                    <w:rPr>
                      <w:rFonts w:ascii="Times New Roman" w:eastAsia="Times New Roman" w:hAnsi="Times New Roman" w:cs="Times New Roman"/>
                      <w:sz w:val="24"/>
                      <w:szCs w:val="24"/>
                      <w:lang w:eastAsia="lt-LT"/>
                    </w:rPr>
                    <w:t xml:space="preserve"> ir </w:t>
                  </w:r>
                  <w:r w:rsidRPr="006B3B56">
                    <w:rPr>
                      <w:rFonts w:ascii="Times New Roman" w:eastAsia="Times New Roman" w:hAnsi="Times New Roman" w:cs="Times New Roman"/>
                      <w:b/>
                      <w:bCs/>
                      <w:sz w:val="24"/>
                      <w:szCs w:val="24"/>
                      <w:lang w:eastAsia="lt-LT"/>
                    </w:rPr>
                    <w:t xml:space="preserve">Dainorai </w:t>
                  </w:r>
                  <w:proofErr w:type="spellStart"/>
                  <w:r w:rsidRPr="006B3B56">
                    <w:rPr>
                      <w:rFonts w:ascii="Times New Roman" w:eastAsia="Times New Roman" w:hAnsi="Times New Roman" w:cs="Times New Roman"/>
                      <w:b/>
                      <w:bCs/>
                      <w:sz w:val="24"/>
                      <w:szCs w:val="24"/>
                      <w:lang w:eastAsia="lt-LT"/>
                    </w:rPr>
                    <w:t>Batavičienei</w:t>
                  </w:r>
                  <w:proofErr w:type="spellEnd"/>
                  <w:r w:rsidRPr="006B3B56">
                    <w:rPr>
                      <w:rFonts w:ascii="Times New Roman" w:eastAsia="Times New Roman" w:hAnsi="Times New Roman" w:cs="Times New Roman"/>
                      <w:sz w:val="24"/>
                      <w:szCs w:val="24"/>
                      <w:lang w:eastAsia="lt-LT"/>
                    </w:rPr>
                    <w:t xml:space="preserve">, Kaltinėnų Aleksandro Stulginskio gimnazijos mokytojoms </w:t>
                  </w:r>
                  <w:r w:rsidRPr="006B3B56">
                    <w:rPr>
                      <w:rFonts w:ascii="Times New Roman" w:eastAsia="Times New Roman" w:hAnsi="Times New Roman" w:cs="Times New Roman"/>
                      <w:b/>
                      <w:sz w:val="24"/>
                      <w:szCs w:val="24"/>
                      <w:lang w:eastAsia="lt-LT"/>
                    </w:rPr>
                    <w:t xml:space="preserve">Laimai </w:t>
                  </w:r>
                  <w:proofErr w:type="spellStart"/>
                  <w:r w:rsidRPr="006B3B56">
                    <w:rPr>
                      <w:rFonts w:ascii="Times New Roman" w:eastAsia="Times New Roman" w:hAnsi="Times New Roman" w:cs="Times New Roman"/>
                      <w:b/>
                      <w:bCs/>
                      <w:sz w:val="24"/>
                      <w:szCs w:val="24"/>
                      <w:lang w:eastAsia="lt-LT"/>
                    </w:rPr>
                    <w:t>Šalkauskienei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Daivai </w:t>
                  </w:r>
                  <w:proofErr w:type="spellStart"/>
                  <w:r w:rsidRPr="006B3B56">
                    <w:rPr>
                      <w:rFonts w:ascii="Times New Roman" w:eastAsia="Times New Roman" w:hAnsi="Times New Roman" w:cs="Times New Roman"/>
                      <w:b/>
                      <w:bCs/>
                      <w:sz w:val="24"/>
                      <w:szCs w:val="24"/>
                      <w:lang w:eastAsia="lt-LT"/>
                    </w:rPr>
                    <w:t>Mižutavičienei</w:t>
                  </w:r>
                  <w:proofErr w:type="spellEnd"/>
                  <w:r w:rsidRPr="006B3B56">
                    <w:rPr>
                      <w:rFonts w:ascii="Times New Roman" w:eastAsia="Times New Roman" w:hAnsi="Times New Roman" w:cs="Times New Roman"/>
                      <w:sz w:val="24"/>
                      <w:szCs w:val="24"/>
                      <w:lang w:eastAsia="lt-LT"/>
                    </w:rPr>
                    <w:t xml:space="preserve"> ir </w:t>
                  </w:r>
                  <w:proofErr w:type="spellStart"/>
                  <w:r w:rsidRPr="006B3B56">
                    <w:rPr>
                      <w:rFonts w:ascii="Times New Roman" w:eastAsia="Times New Roman" w:hAnsi="Times New Roman" w:cs="Times New Roman"/>
                      <w:b/>
                      <w:bCs/>
                      <w:sz w:val="24"/>
                      <w:szCs w:val="24"/>
                      <w:lang w:eastAsia="lt-LT"/>
                    </w:rPr>
                    <w:t>Augenijai</w:t>
                  </w:r>
                  <w:proofErr w:type="spellEnd"/>
                  <w:r w:rsidRPr="006B3B56">
                    <w:rPr>
                      <w:rFonts w:ascii="Times New Roman" w:eastAsia="Times New Roman" w:hAnsi="Times New Roman" w:cs="Times New Roman"/>
                      <w:b/>
                      <w:bCs/>
                      <w:sz w:val="24"/>
                      <w:szCs w:val="24"/>
                      <w:lang w:eastAsia="lt-LT"/>
                    </w:rPr>
                    <w:t xml:space="preserve"> </w:t>
                  </w:r>
                  <w:proofErr w:type="spellStart"/>
                  <w:r w:rsidRPr="006B3B56">
                    <w:rPr>
                      <w:rFonts w:ascii="Times New Roman" w:eastAsia="Times New Roman" w:hAnsi="Times New Roman" w:cs="Times New Roman"/>
                      <w:b/>
                      <w:bCs/>
                      <w:sz w:val="24"/>
                      <w:szCs w:val="24"/>
                      <w:lang w:eastAsia="lt-LT"/>
                    </w:rPr>
                    <w:t>Višinskienei</w:t>
                  </w:r>
                  <w:proofErr w:type="spellEnd"/>
                  <w:r w:rsidRPr="006B3B56">
                    <w:rPr>
                      <w:rFonts w:ascii="Times New Roman" w:eastAsia="Times New Roman" w:hAnsi="Times New Roman" w:cs="Times New Roman"/>
                      <w:sz w:val="24"/>
                      <w:szCs w:val="24"/>
                      <w:lang w:eastAsia="lt-LT"/>
                    </w:rPr>
                    <w:t xml:space="preserve">, Pajūrio Stanislovo Biržiškio gimnazijos mokytojams </w:t>
                  </w:r>
                  <w:r w:rsidRPr="006B3B56">
                    <w:rPr>
                      <w:rFonts w:ascii="Times New Roman" w:eastAsia="Times New Roman" w:hAnsi="Times New Roman" w:cs="Times New Roman"/>
                      <w:b/>
                      <w:bCs/>
                      <w:sz w:val="24"/>
                      <w:szCs w:val="24"/>
                      <w:lang w:eastAsia="lt-LT"/>
                    </w:rPr>
                    <w:t xml:space="preserve">Kristinai </w:t>
                  </w:r>
                  <w:proofErr w:type="spellStart"/>
                  <w:r w:rsidRPr="006B3B56">
                    <w:rPr>
                      <w:rFonts w:ascii="Times New Roman" w:eastAsia="Times New Roman" w:hAnsi="Times New Roman" w:cs="Times New Roman"/>
                      <w:b/>
                      <w:bCs/>
                      <w:sz w:val="24"/>
                      <w:szCs w:val="24"/>
                      <w:lang w:eastAsia="lt-LT"/>
                    </w:rPr>
                    <w:t>Katauskaitei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Pranui </w:t>
                  </w:r>
                  <w:proofErr w:type="spellStart"/>
                  <w:r w:rsidRPr="006B3B56">
                    <w:rPr>
                      <w:rFonts w:ascii="Times New Roman" w:eastAsia="Times New Roman" w:hAnsi="Times New Roman" w:cs="Times New Roman"/>
                      <w:b/>
                      <w:bCs/>
                      <w:sz w:val="24"/>
                      <w:szCs w:val="24"/>
                      <w:lang w:eastAsia="lt-LT"/>
                    </w:rPr>
                    <w:t>Dainauskiui</w:t>
                  </w:r>
                  <w:proofErr w:type="spellEnd"/>
                  <w:r w:rsidRPr="006B3B56">
                    <w:rPr>
                      <w:rFonts w:ascii="Times New Roman" w:eastAsia="Times New Roman" w:hAnsi="Times New Roman" w:cs="Times New Roman"/>
                      <w:sz w:val="24"/>
                      <w:szCs w:val="24"/>
                      <w:lang w:eastAsia="lt-LT"/>
                    </w:rPr>
                    <w:t xml:space="preserve"> ir </w:t>
                  </w:r>
                  <w:r w:rsidRPr="006B3B56">
                    <w:rPr>
                      <w:rFonts w:ascii="Times New Roman" w:eastAsia="Times New Roman" w:hAnsi="Times New Roman" w:cs="Times New Roman"/>
                      <w:b/>
                      <w:bCs/>
                      <w:sz w:val="24"/>
                      <w:szCs w:val="24"/>
                      <w:lang w:eastAsia="lt-LT"/>
                    </w:rPr>
                    <w:t xml:space="preserve">Virginijui </w:t>
                  </w:r>
                  <w:proofErr w:type="spellStart"/>
                  <w:r w:rsidRPr="006B3B56">
                    <w:rPr>
                      <w:rFonts w:ascii="Times New Roman" w:eastAsia="Times New Roman" w:hAnsi="Times New Roman" w:cs="Times New Roman"/>
                      <w:b/>
                      <w:bCs/>
                      <w:sz w:val="24"/>
                      <w:szCs w:val="24"/>
                      <w:lang w:eastAsia="lt-LT"/>
                    </w:rPr>
                    <w:t>Kazlauskiui</w:t>
                  </w:r>
                  <w:proofErr w:type="spellEnd"/>
                  <w:r w:rsidRPr="006B3B56">
                    <w:rPr>
                      <w:rFonts w:ascii="Times New Roman" w:eastAsia="Times New Roman" w:hAnsi="Times New Roman" w:cs="Times New Roman"/>
                      <w:sz w:val="24"/>
                      <w:szCs w:val="24"/>
                      <w:lang w:eastAsia="lt-LT"/>
                    </w:rPr>
                    <w:t xml:space="preserve">, Šilalės Dariaus ir Girėno progimnazijos mokytojoms </w:t>
                  </w:r>
                  <w:r w:rsidRPr="006B3B56">
                    <w:rPr>
                      <w:rFonts w:ascii="Times New Roman" w:eastAsia="Times New Roman" w:hAnsi="Times New Roman" w:cs="Times New Roman"/>
                      <w:b/>
                      <w:bCs/>
                      <w:sz w:val="24"/>
                      <w:szCs w:val="24"/>
                      <w:lang w:eastAsia="lt-LT"/>
                    </w:rPr>
                    <w:t xml:space="preserve">Loretai </w:t>
                  </w:r>
                  <w:proofErr w:type="spellStart"/>
                  <w:r w:rsidRPr="006B3B56">
                    <w:rPr>
                      <w:rFonts w:ascii="Times New Roman" w:eastAsia="Times New Roman" w:hAnsi="Times New Roman" w:cs="Times New Roman"/>
                      <w:b/>
                      <w:bCs/>
                      <w:sz w:val="24"/>
                      <w:szCs w:val="24"/>
                      <w:lang w:eastAsia="lt-LT"/>
                    </w:rPr>
                    <w:t>Krompalcienei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Irminai </w:t>
                  </w:r>
                  <w:proofErr w:type="spellStart"/>
                  <w:r w:rsidRPr="006B3B56">
                    <w:rPr>
                      <w:rFonts w:ascii="Times New Roman" w:eastAsia="Times New Roman" w:hAnsi="Times New Roman" w:cs="Times New Roman"/>
                      <w:b/>
                      <w:bCs/>
                      <w:sz w:val="24"/>
                      <w:szCs w:val="24"/>
                      <w:lang w:eastAsia="lt-LT"/>
                    </w:rPr>
                    <w:t>Kėblienei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Reginai </w:t>
                  </w:r>
                  <w:proofErr w:type="spellStart"/>
                  <w:r w:rsidRPr="006B3B56">
                    <w:rPr>
                      <w:rFonts w:ascii="Times New Roman" w:eastAsia="Times New Roman" w:hAnsi="Times New Roman" w:cs="Times New Roman"/>
                      <w:b/>
                      <w:bCs/>
                      <w:sz w:val="24"/>
                      <w:szCs w:val="24"/>
                      <w:lang w:eastAsia="lt-LT"/>
                    </w:rPr>
                    <w:t>Kelpšienei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Stasei </w:t>
                  </w:r>
                  <w:proofErr w:type="spellStart"/>
                  <w:r w:rsidRPr="006B3B56">
                    <w:rPr>
                      <w:rFonts w:ascii="Times New Roman" w:eastAsia="Times New Roman" w:hAnsi="Times New Roman" w:cs="Times New Roman"/>
                      <w:b/>
                      <w:bCs/>
                      <w:sz w:val="24"/>
                      <w:szCs w:val="24"/>
                      <w:lang w:eastAsia="lt-LT"/>
                    </w:rPr>
                    <w:t>Būdvytienei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Aurelijai </w:t>
                  </w:r>
                  <w:proofErr w:type="spellStart"/>
                  <w:r w:rsidRPr="006B3B56">
                    <w:rPr>
                      <w:rFonts w:ascii="Times New Roman" w:eastAsia="Times New Roman" w:hAnsi="Times New Roman" w:cs="Times New Roman"/>
                      <w:b/>
                      <w:bCs/>
                      <w:sz w:val="24"/>
                      <w:szCs w:val="24"/>
                      <w:lang w:eastAsia="lt-LT"/>
                    </w:rPr>
                    <w:t>Betingienei</w:t>
                  </w:r>
                  <w:proofErr w:type="spellEnd"/>
                  <w:r w:rsidRPr="006B3B56">
                    <w:rPr>
                      <w:rFonts w:ascii="Times New Roman" w:eastAsia="Times New Roman" w:hAnsi="Times New Roman" w:cs="Times New Roman"/>
                      <w:sz w:val="24"/>
                      <w:szCs w:val="24"/>
                      <w:lang w:eastAsia="lt-LT"/>
                    </w:rPr>
                    <w:t xml:space="preserve"> ir </w:t>
                  </w:r>
                  <w:r w:rsidRPr="006B3B56">
                    <w:rPr>
                      <w:rFonts w:ascii="Times New Roman" w:eastAsia="Times New Roman" w:hAnsi="Times New Roman" w:cs="Times New Roman"/>
                      <w:b/>
                      <w:bCs/>
                      <w:sz w:val="24"/>
                      <w:szCs w:val="24"/>
                      <w:lang w:eastAsia="lt-LT"/>
                    </w:rPr>
                    <w:t>Vilijai Kvederienei</w:t>
                  </w:r>
                  <w:r w:rsidRPr="006B3B56">
                    <w:rPr>
                      <w:rFonts w:ascii="Times New Roman" w:eastAsia="Times New Roman" w:hAnsi="Times New Roman" w:cs="Times New Roman"/>
                      <w:sz w:val="24"/>
                      <w:szCs w:val="24"/>
                      <w:lang w:eastAsia="lt-LT"/>
                    </w:rPr>
                    <w:t xml:space="preserve">, Bijotų Dionizo Poškos pagrindinės mokyklos mokytojai </w:t>
                  </w:r>
                  <w:r w:rsidRPr="006B3B56">
                    <w:rPr>
                      <w:rFonts w:ascii="Times New Roman" w:eastAsia="Times New Roman" w:hAnsi="Times New Roman" w:cs="Times New Roman"/>
                      <w:b/>
                      <w:bCs/>
                      <w:sz w:val="24"/>
                      <w:szCs w:val="24"/>
                      <w:lang w:eastAsia="lt-LT"/>
                    </w:rPr>
                    <w:t xml:space="preserve">Ilonai </w:t>
                  </w:r>
                  <w:proofErr w:type="spellStart"/>
                  <w:r w:rsidRPr="006B3B56">
                    <w:rPr>
                      <w:rFonts w:ascii="Times New Roman" w:eastAsia="Times New Roman" w:hAnsi="Times New Roman" w:cs="Times New Roman"/>
                      <w:b/>
                      <w:bCs/>
                      <w:sz w:val="24"/>
                      <w:szCs w:val="24"/>
                      <w:lang w:eastAsia="lt-LT"/>
                    </w:rPr>
                    <w:t>Raudonienei</w:t>
                  </w:r>
                  <w:proofErr w:type="spellEnd"/>
                  <w:r w:rsidRPr="006B3B56">
                    <w:rPr>
                      <w:rFonts w:ascii="Times New Roman" w:eastAsia="Times New Roman" w:hAnsi="Times New Roman" w:cs="Times New Roman"/>
                      <w:sz w:val="24"/>
                      <w:szCs w:val="24"/>
                      <w:lang w:eastAsia="lt-LT"/>
                    </w:rPr>
                    <w:t xml:space="preserve">, Pajūralio pagrindinės mokyklos  mokytojai </w:t>
                  </w:r>
                  <w:r w:rsidRPr="006B3B56">
                    <w:rPr>
                      <w:rFonts w:ascii="Times New Roman" w:eastAsia="Times New Roman" w:hAnsi="Times New Roman" w:cs="Times New Roman"/>
                      <w:b/>
                      <w:bCs/>
                      <w:sz w:val="24"/>
                      <w:szCs w:val="24"/>
                      <w:lang w:eastAsia="lt-LT"/>
                    </w:rPr>
                    <w:t xml:space="preserve">Elenai </w:t>
                  </w:r>
                  <w:proofErr w:type="spellStart"/>
                  <w:r w:rsidRPr="006B3B56">
                    <w:rPr>
                      <w:rFonts w:ascii="Times New Roman" w:eastAsia="Times New Roman" w:hAnsi="Times New Roman" w:cs="Times New Roman"/>
                      <w:b/>
                      <w:bCs/>
                      <w:sz w:val="24"/>
                      <w:szCs w:val="24"/>
                      <w:lang w:eastAsia="lt-LT"/>
                    </w:rPr>
                    <w:t>Linkienei</w:t>
                  </w:r>
                  <w:proofErr w:type="spellEnd"/>
                  <w:r w:rsidRPr="006B3B56">
                    <w:rPr>
                      <w:rFonts w:ascii="Times New Roman" w:eastAsia="Times New Roman" w:hAnsi="Times New Roman" w:cs="Times New Roman"/>
                      <w:sz w:val="24"/>
                      <w:szCs w:val="24"/>
                      <w:lang w:eastAsia="lt-LT"/>
                    </w:rPr>
                    <w:t xml:space="preserve">, Obelyno pagrindinės mokyklos direktoriui </w:t>
                  </w:r>
                  <w:r w:rsidRPr="006B3B56">
                    <w:rPr>
                      <w:rFonts w:ascii="Times New Roman" w:eastAsia="Times New Roman" w:hAnsi="Times New Roman" w:cs="Times New Roman"/>
                      <w:b/>
                      <w:bCs/>
                      <w:sz w:val="24"/>
                      <w:szCs w:val="24"/>
                      <w:lang w:eastAsia="lt-LT"/>
                    </w:rPr>
                    <w:t xml:space="preserve">Arūnui </w:t>
                  </w:r>
                  <w:proofErr w:type="spellStart"/>
                  <w:r w:rsidRPr="006B3B56">
                    <w:rPr>
                      <w:rFonts w:ascii="Times New Roman" w:eastAsia="Times New Roman" w:hAnsi="Times New Roman" w:cs="Times New Roman"/>
                      <w:b/>
                      <w:bCs/>
                      <w:sz w:val="24"/>
                      <w:szCs w:val="24"/>
                      <w:lang w:eastAsia="lt-LT"/>
                    </w:rPr>
                    <w:lastRenderedPageBreak/>
                    <w:t>Betingiui</w:t>
                  </w:r>
                  <w:proofErr w:type="spellEnd"/>
                  <w:r w:rsidRPr="006B3B56">
                    <w:rPr>
                      <w:rFonts w:ascii="Times New Roman" w:eastAsia="Times New Roman" w:hAnsi="Times New Roman" w:cs="Times New Roman"/>
                      <w:sz w:val="24"/>
                      <w:szCs w:val="24"/>
                      <w:lang w:eastAsia="lt-LT"/>
                    </w:rPr>
                    <w:t xml:space="preserve">, Tenenių pagrindinės mokyklos mokytojoms </w:t>
                  </w:r>
                  <w:r w:rsidRPr="006B3B56">
                    <w:rPr>
                      <w:rFonts w:ascii="Times New Roman" w:eastAsia="Times New Roman" w:hAnsi="Times New Roman" w:cs="Times New Roman"/>
                      <w:b/>
                      <w:bCs/>
                      <w:sz w:val="24"/>
                      <w:szCs w:val="24"/>
                      <w:lang w:eastAsia="lt-LT"/>
                    </w:rPr>
                    <w:t xml:space="preserve">Irenai </w:t>
                  </w:r>
                  <w:proofErr w:type="spellStart"/>
                  <w:r w:rsidRPr="006B3B56">
                    <w:rPr>
                      <w:rFonts w:ascii="Times New Roman" w:eastAsia="Times New Roman" w:hAnsi="Times New Roman" w:cs="Times New Roman"/>
                      <w:b/>
                      <w:bCs/>
                      <w:sz w:val="24"/>
                      <w:szCs w:val="24"/>
                      <w:lang w:eastAsia="lt-LT"/>
                    </w:rPr>
                    <w:t>Budginienei</w:t>
                  </w:r>
                  <w:proofErr w:type="spellEnd"/>
                  <w:r w:rsidRPr="006B3B56">
                    <w:rPr>
                      <w:rFonts w:ascii="Times New Roman" w:eastAsia="Times New Roman" w:hAnsi="Times New Roman" w:cs="Times New Roman"/>
                      <w:sz w:val="24"/>
                      <w:szCs w:val="24"/>
                      <w:lang w:eastAsia="lt-LT"/>
                    </w:rPr>
                    <w:t xml:space="preserve"> ir </w:t>
                  </w:r>
                  <w:r w:rsidRPr="006B3B56">
                    <w:rPr>
                      <w:rFonts w:ascii="Times New Roman" w:eastAsia="Times New Roman" w:hAnsi="Times New Roman" w:cs="Times New Roman"/>
                      <w:b/>
                      <w:bCs/>
                      <w:sz w:val="24"/>
                      <w:szCs w:val="24"/>
                      <w:lang w:eastAsia="lt-LT"/>
                    </w:rPr>
                    <w:t xml:space="preserve">Egidijai </w:t>
                  </w:r>
                  <w:proofErr w:type="spellStart"/>
                  <w:r w:rsidRPr="006B3B56">
                    <w:rPr>
                      <w:rFonts w:ascii="Times New Roman" w:eastAsia="Times New Roman" w:hAnsi="Times New Roman" w:cs="Times New Roman"/>
                      <w:b/>
                      <w:bCs/>
                      <w:sz w:val="24"/>
                      <w:szCs w:val="24"/>
                      <w:lang w:eastAsia="lt-LT"/>
                    </w:rPr>
                    <w:t>Brinkytei</w:t>
                  </w:r>
                  <w:proofErr w:type="spellEnd"/>
                  <w:r w:rsidRPr="006B3B56">
                    <w:rPr>
                      <w:rFonts w:ascii="Times New Roman" w:eastAsia="Times New Roman" w:hAnsi="Times New Roman" w:cs="Times New Roman"/>
                      <w:sz w:val="24"/>
                      <w:szCs w:val="24"/>
                      <w:lang w:eastAsia="lt-LT"/>
                    </w:rPr>
                    <w:t xml:space="preserve">, Žadeikių pagrindinės mokyklos socialinei pedagogei </w:t>
                  </w:r>
                  <w:r w:rsidRPr="006B3B56">
                    <w:rPr>
                      <w:rFonts w:ascii="Times New Roman" w:eastAsia="Times New Roman" w:hAnsi="Times New Roman" w:cs="Times New Roman"/>
                      <w:b/>
                      <w:bCs/>
                      <w:sz w:val="24"/>
                      <w:szCs w:val="24"/>
                      <w:lang w:eastAsia="lt-LT"/>
                    </w:rPr>
                    <w:t xml:space="preserve">Aušrai </w:t>
                  </w:r>
                  <w:proofErr w:type="spellStart"/>
                  <w:r w:rsidRPr="006B3B56">
                    <w:rPr>
                      <w:rFonts w:ascii="Times New Roman" w:eastAsia="Times New Roman" w:hAnsi="Times New Roman" w:cs="Times New Roman"/>
                      <w:b/>
                      <w:bCs/>
                      <w:sz w:val="24"/>
                      <w:szCs w:val="24"/>
                      <w:lang w:eastAsia="lt-LT"/>
                    </w:rPr>
                    <w:t>Jančauskienei</w:t>
                  </w:r>
                  <w:proofErr w:type="spellEnd"/>
                  <w:r w:rsidRPr="006B3B56">
                    <w:rPr>
                      <w:rFonts w:ascii="Times New Roman" w:eastAsia="Times New Roman" w:hAnsi="Times New Roman" w:cs="Times New Roman"/>
                      <w:sz w:val="24"/>
                      <w:szCs w:val="24"/>
                      <w:lang w:eastAsia="lt-LT"/>
                    </w:rPr>
                    <w:t xml:space="preserve">, Kvėdarnos Prano Liatuko pradinės mokyklos mokytojai </w:t>
                  </w:r>
                  <w:r w:rsidRPr="006B3B56">
                    <w:rPr>
                      <w:rFonts w:ascii="Times New Roman" w:eastAsia="Times New Roman" w:hAnsi="Times New Roman" w:cs="Times New Roman"/>
                      <w:b/>
                      <w:bCs/>
                      <w:sz w:val="24"/>
                      <w:szCs w:val="24"/>
                      <w:lang w:eastAsia="lt-LT"/>
                    </w:rPr>
                    <w:t xml:space="preserve">Vandai </w:t>
                  </w:r>
                  <w:proofErr w:type="spellStart"/>
                  <w:r w:rsidRPr="006B3B56">
                    <w:rPr>
                      <w:rFonts w:ascii="Times New Roman" w:eastAsia="Times New Roman" w:hAnsi="Times New Roman" w:cs="Times New Roman"/>
                      <w:b/>
                      <w:bCs/>
                      <w:sz w:val="24"/>
                      <w:szCs w:val="24"/>
                      <w:lang w:eastAsia="lt-LT"/>
                    </w:rPr>
                    <w:t>Toleikienei</w:t>
                  </w:r>
                  <w:proofErr w:type="spellEnd"/>
                  <w:r w:rsidRPr="006B3B56">
                    <w:rPr>
                      <w:rFonts w:ascii="Times New Roman" w:eastAsia="Times New Roman" w:hAnsi="Times New Roman" w:cs="Times New Roman"/>
                      <w:sz w:val="24"/>
                      <w:szCs w:val="24"/>
                      <w:lang w:eastAsia="lt-LT"/>
                    </w:rPr>
                    <w:t xml:space="preserve">, lopšelio-darželio ,,Žiogelis“ auklėtojai </w:t>
                  </w:r>
                  <w:r w:rsidRPr="006B3B56">
                    <w:rPr>
                      <w:rFonts w:ascii="Times New Roman" w:eastAsia="Times New Roman" w:hAnsi="Times New Roman" w:cs="Times New Roman"/>
                      <w:b/>
                      <w:bCs/>
                      <w:sz w:val="24"/>
                      <w:szCs w:val="24"/>
                      <w:lang w:eastAsia="lt-LT"/>
                    </w:rPr>
                    <w:t xml:space="preserve">Danutei </w:t>
                  </w:r>
                  <w:proofErr w:type="spellStart"/>
                  <w:r w:rsidRPr="006B3B56">
                    <w:rPr>
                      <w:rFonts w:ascii="Times New Roman" w:eastAsia="Times New Roman" w:hAnsi="Times New Roman" w:cs="Times New Roman"/>
                      <w:b/>
                      <w:bCs/>
                      <w:sz w:val="24"/>
                      <w:szCs w:val="24"/>
                      <w:lang w:eastAsia="lt-LT"/>
                    </w:rPr>
                    <w:t>Jogminienei</w:t>
                  </w:r>
                  <w:proofErr w:type="spellEnd"/>
                  <w:r w:rsidRPr="006B3B56">
                    <w:rPr>
                      <w:rFonts w:ascii="Times New Roman" w:eastAsia="Times New Roman" w:hAnsi="Times New Roman" w:cs="Times New Roman"/>
                      <w:sz w:val="24"/>
                      <w:szCs w:val="24"/>
                      <w:lang w:eastAsia="lt-LT"/>
                    </w:rPr>
                    <w:t xml:space="preserve">, Sporto mokyklos treneriui </w:t>
                  </w:r>
                  <w:r w:rsidRPr="006B3B56">
                    <w:rPr>
                      <w:rFonts w:ascii="Times New Roman" w:eastAsia="Times New Roman" w:hAnsi="Times New Roman" w:cs="Times New Roman"/>
                      <w:b/>
                      <w:bCs/>
                      <w:sz w:val="24"/>
                      <w:szCs w:val="24"/>
                      <w:lang w:eastAsia="lt-LT"/>
                    </w:rPr>
                    <w:t>Valdui Janušui</w:t>
                  </w:r>
                  <w:r w:rsidRPr="006B3B56">
                    <w:rPr>
                      <w:rFonts w:ascii="Times New Roman" w:eastAsia="Times New Roman" w:hAnsi="Times New Roman" w:cs="Times New Roman"/>
                      <w:sz w:val="24"/>
                      <w:szCs w:val="24"/>
                      <w:lang w:eastAsia="lt-LT"/>
                    </w:rPr>
                    <w:t xml:space="preserve">, Suaugusiųjų mokyklos specialiųjų klasių auklėtojai </w:t>
                  </w:r>
                  <w:r w:rsidRPr="006B3B56">
                    <w:rPr>
                      <w:rFonts w:ascii="Times New Roman" w:eastAsia="Times New Roman" w:hAnsi="Times New Roman" w:cs="Times New Roman"/>
                      <w:b/>
                      <w:bCs/>
                      <w:sz w:val="24"/>
                      <w:szCs w:val="24"/>
                      <w:lang w:eastAsia="lt-LT"/>
                    </w:rPr>
                    <w:t xml:space="preserve">Reginai </w:t>
                  </w:r>
                  <w:proofErr w:type="spellStart"/>
                  <w:r w:rsidRPr="006B3B56">
                    <w:rPr>
                      <w:rFonts w:ascii="Times New Roman" w:eastAsia="Times New Roman" w:hAnsi="Times New Roman" w:cs="Times New Roman"/>
                      <w:b/>
                      <w:bCs/>
                      <w:sz w:val="24"/>
                      <w:szCs w:val="24"/>
                      <w:lang w:eastAsia="lt-LT"/>
                    </w:rPr>
                    <w:t>Verutei</w:t>
                  </w:r>
                  <w:proofErr w:type="spellEnd"/>
                  <w:r w:rsidRPr="006B3B56">
                    <w:rPr>
                      <w:rFonts w:ascii="Times New Roman" w:eastAsia="Times New Roman" w:hAnsi="Times New Roman" w:cs="Times New Roman"/>
                      <w:b/>
                      <w:bCs/>
                      <w:sz w:val="24"/>
                      <w:szCs w:val="24"/>
                      <w:lang w:eastAsia="lt-LT"/>
                    </w:rPr>
                    <w:t xml:space="preserve"> </w:t>
                  </w:r>
                  <w:proofErr w:type="spellStart"/>
                  <w:r w:rsidRPr="006B3B56">
                    <w:rPr>
                      <w:rFonts w:ascii="Times New Roman" w:eastAsia="Times New Roman" w:hAnsi="Times New Roman" w:cs="Times New Roman"/>
                      <w:b/>
                      <w:bCs/>
                      <w:sz w:val="24"/>
                      <w:szCs w:val="24"/>
                      <w:lang w:eastAsia="lt-LT"/>
                    </w:rPr>
                    <w:t>Valauskienei</w:t>
                  </w:r>
                  <w:proofErr w:type="spellEnd"/>
                  <w:r w:rsidRPr="006B3B56">
                    <w:rPr>
                      <w:rFonts w:ascii="Times New Roman" w:eastAsia="Times New Roman" w:hAnsi="Times New Roman" w:cs="Times New Roman"/>
                      <w:sz w:val="24"/>
                      <w:szCs w:val="24"/>
                      <w:lang w:eastAsia="lt-LT"/>
                    </w:rPr>
                    <w:t xml:space="preserve">, Viešosios bibliotekos darbuotojoms </w:t>
                  </w:r>
                  <w:r w:rsidRPr="006B3B56">
                    <w:rPr>
                      <w:rFonts w:ascii="Times New Roman" w:eastAsia="Times New Roman" w:hAnsi="Times New Roman" w:cs="Times New Roman"/>
                      <w:b/>
                      <w:bCs/>
                      <w:sz w:val="24"/>
                      <w:szCs w:val="24"/>
                      <w:lang w:eastAsia="lt-LT"/>
                    </w:rPr>
                    <w:t>Rimai Norvilienei</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Danutei Šimkienei</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Ingai </w:t>
                  </w:r>
                  <w:proofErr w:type="spellStart"/>
                  <w:r w:rsidRPr="006B3B56">
                    <w:rPr>
                      <w:rFonts w:ascii="Times New Roman" w:eastAsia="Times New Roman" w:hAnsi="Times New Roman" w:cs="Times New Roman"/>
                      <w:b/>
                      <w:bCs/>
                      <w:sz w:val="24"/>
                      <w:szCs w:val="24"/>
                      <w:lang w:eastAsia="lt-LT"/>
                    </w:rPr>
                    <w:t>Vitartienei</w:t>
                  </w:r>
                  <w:proofErr w:type="spellEnd"/>
                  <w:r w:rsidRPr="006B3B56">
                    <w:rPr>
                      <w:rFonts w:ascii="Times New Roman" w:eastAsia="Times New Roman" w:hAnsi="Times New Roman" w:cs="Times New Roman"/>
                      <w:sz w:val="24"/>
                      <w:szCs w:val="24"/>
                      <w:lang w:eastAsia="lt-LT"/>
                    </w:rPr>
                    <w:t xml:space="preserve"> ir </w:t>
                  </w:r>
                  <w:r w:rsidRPr="006B3B56">
                    <w:rPr>
                      <w:rFonts w:ascii="Times New Roman" w:eastAsia="Times New Roman" w:hAnsi="Times New Roman" w:cs="Times New Roman"/>
                      <w:b/>
                      <w:bCs/>
                      <w:sz w:val="24"/>
                      <w:szCs w:val="24"/>
                      <w:lang w:eastAsia="lt-LT"/>
                    </w:rPr>
                    <w:t>Jurgitai Žymantaitei</w:t>
                  </w:r>
                  <w:r w:rsidRPr="006B3B56">
                    <w:rPr>
                      <w:rFonts w:ascii="Times New Roman" w:eastAsia="Times New Roman" w:hAnsi="Times New Roman" w:cs="Times New Roman"/>
                      <w:sz w:val="24"/>
                      <w:szCs w:val="24"/>
                      <w:lang w:eastAsia="lt-LT"/>
                    </w:rPr>
                    <w:t xml:space="preserve">, Kultūros centro </w:t>
                  </w:r>
                  <w:proofErr w:type="spellStart"/>
                  <w:r w:rsidRPr="006B3B56">
                    <w:rPr>
                      <w:rFonts w:ascii="Times New Roman" w:eastAsia="Times New Roman" w:hAnsi="Times New Roman" w:cs="Times New Roman"/>
                      <w:sz w:val="24"/>
                      <w:szCs w:val="24"/>
                      <w:lang w:eastAsia="lt-LT"/>
                    </w:rPr>
                    <w:t>folkloristei</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bCs/>
                      <w:sz w:val="24"/>
                      <w:szCs w:val="24"/>
                      <w:lang w:eastAsia="lt-LT"/>
                    </w:rPr>
                    <w:t xml:space="preserve">Jolantai </w:t>
                  </w:r>
                  <w:proofErr w:type="spellStart"/>
                  <w:r w:rsidRPr="006B3B56">
                    <w:rPr>
                      <w:rFonts w:ascii="Times New Roman" w:eastAsia="Times New Roman" w:hAnsi="Times New Roman" w:cs="Times New Roman"/>
                      <w:b/>
                      <w:bCs/>
                      <w:sz w:val="24"/>
                      <w:szCs w:val="24"/>
                      <w:lang w:eastAsia="lt-LT"/>
                    </w:rPr>
                    <w:t>Kasputytei</w:t>
                  </w:r>
                  <w:proofErr w:type="spellEnd"/>
                  <w:r w:rsidRPr="006B3B56">
                    <w:rPr>
                      <w:rFonts w:ascii="Times New Roman" w:eastAsia="Times New Roman" w:hAnsi="Times New Roman" w:cs="Times New Roman"/>
                      <w:sz w:val="24"/>
                      <w:szCs w:val="24"/>
                      <w:lang w:eastAsia="lt-LT"/>
                    </w:rPr>
                    <w:t xml:space="preserve">, Kaltinėnų kultūros namų mėgėjų meno kolektyvo vadovei </w:t>
                  </w:r>
                  <w:r w:rsidRPr="006B3B56">
                    <w:rPr>
                      <w:rFonts w:ascii="Times New Roman" w:eastAsia="Times New Roman" w:hAnsi="Times New Roman" w:cs="Times New Roman"/>
                      <w:b/>
                      <w:bCs/>
                      <w:sz w:val="24"/>
                      <w:szCs w:val="24"/>
                      <w:lang w:eastAsia="lt-LT"/>
                    </w:rPr>
                    <w:t xml:space="preserve">Liudai </w:t>
                  </w:r>
                  <w:proofErr w:type="spellStart"/>
                  <w:r w:rsidRPr="006B3B56">
                    <w:rPr>
                      <w:rFonts w:ascii="Times New Roman" w:eastAsia="Times New Roman" w:hAnsi="Times New Roman" w:cs="Times New Roman"/>
                      <w:b/>
                      <w:bCs/>
                      <w:sz w:val="24"/>
                      <w:szCs w:val="24"/>
                      <w:lang w:eastAsia="lt-LT"/>
                    </w:rPr>
                    <w:t>Vismantaitei</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89984" behindDoc="0" locked="0" layoutInCell="1" allowOverlap="1" wp14:anchorId="73CB6115" wp14:editId="5C58478E">
                        <wp:simplePos x="0" y="0"/>
                        <wp:positionH relativeFrom="column">
                          <wp:posOffset>508000</wp:posOffset>
                        </wp:positionH>
                        <wp:positionV relativeFrom="paragraph">
                          <wp:posOffset>-83820</wp:posOffset>
                        </wp:positionV>
                        <wp:extent cx="5143500" cy="2073910"/>
                        <wp:effectExtent l="0" t="0" r="0" b="0"/>
                        <wp:wrapNone/>
                        <wp:docPr id="37" name="Paveikslėlis 8" descr="http://koalicija.lt/wp-content/uploads/2016/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http://koalicija.lt/wp-content/uploads/2016/01/5.jpg"/>
                                <pic:cNvPicPr>
                                  <a:picLocks noChangeAspect="1" noChangeArrowheads="1"/>
                                </pic:cNvPicPr>
                              </pic:nvPicPr>
                              <pic:blipFill>
                                <a:blip r:embed="rId20">
                                  <a:extLst>
                                    <a:ext uri="{28A0092B-C50C-407E-A947-70E740481C1C}">
                                      <a14:useLocalDpi xmlns:a14="http://schemas.microsoft.com/office/drawing/2010/main" val="0"/>
                                    </a:ext>
                                  </a:extLst>
                                </a:blip>
                                <a:srcRect t="37065" b="2428"/>
                                <a:stretch>
                                  <a:fillRect/>
                                </a:stretch>
                              </pic:blipFill>
                              <pic:spPr bwMode="auto">
                                <a:xfrm>
                                  <a:off x="0" y="0"/>
                                  <a:ext cx="5143500" cy="207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91008" behindDoc="0" locked="0" layoutInCell="1" allowOverlap="1" wp14:anchorId="41BE0633" wp14:editId="3200B6C8">
                        <wp:simplePos x="0" y="0"/>
                        <wp:positionH relativeFrom="column">
                          <wp:posOffset>619760</wp:posOffset>
                        </wp:positionH>
                        <wp:positionV relativeFrom="paragraph">
                          <wp:posOffset>205740</wp:posOffset>
                        </wp:positionV>
                        <wp:extent cx="4124325" cy="2133600"/>
                        <wp:effectExtent l="0" t="0" r="0" b="0"/>
                        <wp:wrapNone/>
                        <wp:docPr id="38" name="Paveikslėlis 9" descr="Gabių Šilalės rajono moksleivių pagerbimo popiet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Gabių Šilalės rajono moksleivių pagerbimo popietė"/>
                                <pic:cNvPicPr>
                                  <a:picLocks noChangeAspect="1" noChangeArrowheads="1"/>
                                </pic:cNvPicPr>
                              </pic:nvPicPr>
                              <pic:blipFill>
                                <a:blip r:embed="rId21">
                                  <a:extLst>
                                    <a:ext uri="{28A0092B-C50C-407E-A947-70E740481C1C}">
                                      <a14:useLocalDpi xmlns:a14="http://schemas.microsoft.com/office/drawing/2010/main" val="0"/>
                                    </a:ext>
                                  </a:extLst>
                                </a:blip>
                                <a:srcRect t="20547"/>
                                <a:stretch>
                                  <a:fillRect/>
                                </a:stretch>
                              </pic:blipFill>
                              <pic:spPr bwMode="auto">
                                <a:xfrm>
                                  <a:off x="0" y="0"/>
                                  <a:ext cx="41243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Times New Roman" w:hAnsi="Times New Roman" w:cs="Times New Roman"/>
                      <w:b/>
                      <w:i/>
                      <w:sz w:val="24"/>
                      <w:szCs w:val="24"/>
                      <w:lang w:eastAsia="lt-LT"/>
                    </w:rPr>
                    <w:t>4.2. Gabių Šilalės rajono moksleivių pagerbimo popietė</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Šilalės rajone mokosi ir krašto vardą savo pasiekimais garsina daug gabių jaunuolių. Gegužės 3 dieną Šilalės rajono savivaldybėje vyko tradicija tapusi Mokinių pagerbimo popietė, kurios metu 11-tų ir 12-tų klasių įvairių olimpiadų nugalėtojams buvo įteikiamos mero padėkos bei Labdaros ir paramos fondo „Mūsų ateitis“ įsteigtos skatinamosios premijos. Fondo „Mūsų ateitis“ tikslas – remti iniciatyvius, kūrybingus ir aktyvius jaunus Šilalės krašto žmones. Susirinkusiuosius pasveikino Šilalės rajono savivaldybės meras Jonas Gudauskas, mero pavaduotojas Valdemaras Jasevičius, Administracijos direktorius Raimundas Vaitiekus, direktoriaus pavaduotoja Vera Macienė, Švietimo, kultūros ir sporto skyriaus vedėja Rasa Kuzminskaitė. Savivaldybės atstovai linkėjo jauniesiems lyderiams pasiekti užsibrėžtų tikslų, nepamiršti gimtojo krašto ir didžiuotis savo šaknimis. Padėkos ir skatinamosios premijos buvo įteiktos šiems moksleiviams:</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lastRenderedPageBreak/>
                    <w:t xml:space="preserve">Godai </w:t>
                  </w:r>
                  <w:proofErr w:type="spellStart"/>
                  <w:r w:rsidRPr="006B3B56">
                    <w:rPr>
                      <w:rFonts w:ascii="Times New Roman" w:eastAsia="Times New Roman" w:hAnsi="Times New Roman" w:cs="Times New Roman"/>
                      <w:b/>
                      <w:sz w:val="24"/>
                      <w:szCs w:val="24"/>
                      <w:lang w:eastAsia="lt-LT"/>
                    </w:rPr>
                    <w:t>Ambrozaitei</w:t>
                  </w:r>
                  <w:proofErr w:type="spellEnd"/>
                  <w:r w:rsidRPr="006B3B56">
                    <w:rPr>
                      <w:rFonts w:ascii="Times New Roman" w:eastAsia="Times New Roman" w:hAnsi="Times New Roman" w:cs="Times New Roman"/>
                      <w:sz w:val="24"/>
                      <w:szCs w:val="24"/>
                      <w:lang w:eastAsia="lt-LT"/>
                    </w:rPr>
                    <w:t xml:space="preserve">, Šilalės Simono Gaudėšiaus gimnazijos III dg klasės mokinei, Lietuvos mokinių anglų kalbos olimpiados rajoniniame etape (11 kl. grupėje) užėmusiai I vietą (mokytoja D. </w:t>
                  </w:r>
                  <w:proofErr w:type="spellStart"/>
                  <w:r w:rsidRPr="006B3B56">
                    <w:rPr>
                      <w:rFonts w:ascii="Times New Roman" w:eastAsia="Times New Roman" w:hAnsi="Times New Roman" w:cs="Times New Roman"/>
                      <w:sz w:val="24"/>
                      <w:szCs w:val="24"/>
                      <w:lang w:eastAsia="lt-LT"/>
                    </w:rPr>
                    <w:t>Eisimantienė</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 xml:space="preserve">Aurelijai </w:t>
                  </w:r>
                  <w:proofErr w:type="spellStart"/>
                  <w:r w:rsidRPr="006B3B56">
                    <w:rPr>
                      <w:rFonts w:ascii="Times New Roman" w:eastAsia="Times New Roman" w:hAnsi="Times New Roman" w:cs="Times New Roman"/>
                      <w:b/>
                      <w:sz w:val="24"/>
                      <w:szCs w:val="24"/>
                      <w:lang w:eastAsia="lt-LT"/>
                    </w:rPr>
                    <w:t>Bartašiūtei</w:t>
                  </w:r>
                  <w:proofErr w:type="spellEnd"/>
                  <w:r w:rsidRPr="006B3B56">
                    <w:rPr>
                      <w:rFonts w:ascii="Times New Roman" w:eastAsia="Times New Roman" w:hAnsi="Times New Roman" w:cs="Times New Roman"/>
                      <w:sz w:val="24"/>
                      <w:szCs w:val="24"/>
                      <w:lang w:eastAsia="lt-LT"/>
                    </w:rPr>
                    <w:t xml:space="preserve">, Šilalės r. Kaltinėnų Aleksandro Stulginskio gimnazijos IV g klasės mokinei, 54-iosios Lietuvos mokinių chemijos olimpiados rajoniniame etape (12 klasių grupėje) užėmusiai I vietą (mokytoja N. </w:t>
                  </w:r>
                  <w:proofErr w:type="spellStart"/>
                  <w:r w:rsidRPr="006B3B56">
                    <w:rPr>
                      <w:rFonts w:ascii="Times New Roman" w:eastAsia="Times New Roman" w:hAnsi="Times New Roman" w:cs="Times New Roman"/>
                      <w:sz w:val="24"/>
                      <w:szCs w:val="24"/>
                      <w:lang w:eastAsia="lt-LT"/>
                    </w:rPr>
                    <w:t>Girjotaitė</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 xml:space="preserve">Kamilei </w:t>
                  </w:r>
                  <w:proofErr w:type="spellStart"/>
                  <w:r w:rsidRPr="006B3B56">
                    <w:rPr>
                      <w:rFonts w:ascii="Times New Roman" w:eastAsia="Times New Roman" w:hAnsi="Times New Roman" w:cs="Times New Roman"/>
                      <w:b/>
                      <w:sz w:val="24"/>
                      <w:szCs w:val="24"/>
                      <w:lang w:eastAsia="lt-LT"/>
                    </w:rPr>
                    <w:t>Bliūdžiūtei</w:t>
                  </w:r>
                  <w:proofErr w:type="spellEnd"/>
                  <w:r w:rsidRPr="006B3B56">
                    <w:rPr>
                      <w:rFonts w:ascii="Times New Roman" w:eastAsia="Times New Roman" w:hAnsi="Times New Roman" w:cs="Times New Roman"/>
                      <w:sz w:val="24"/>
                      <w:szCs w:val="24"/>
                      <w:lang w:eastAsia="lt-LT"/>
                    </w:rPr>
                    <w:t xml:space="preserve">, Šilalės Simono Gaudėšiaus gimnazijos III cg klasės mokinei, 48-ojo Lietuvos mokinių jaunųjų filologų konkurso (publicistikos ir eseistikos sekcijoje) rajoniniame etape užėmusiai I vietą ir nacionaliniame etape užėmusiai II vietą; </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 xml:space="preserve">Giedrei </w:t>
                  </w:r>
                  <w:proofErr w:type="spellStart"/>
                  <w:r w:rsidRPr="006B3B56">
                    <w:rPr>
                      <w:rFonts w:ascii="Times New Roman" w:eastAsia="Times New Roman" w:hAnsi="Times New Roman" w:cs="Times New Roman"/>
                      <w:b/>
                      <w:sz w:val="24"/>
                      <w:szCs w:val="24"/>
                      <w:lang w:eastAsia="lt-LT"/>
                    </w:rPr>
                    <w:t>Gedeikytei</w:t>
                  </w:r>
                  <w:proofErr w:type="spellEnd"/>
                  <w:r w:rsidRPr="006B3B56">
                    <w:rPr>
                      <w:rFonts w:ascii="Times New Roman" w:eastAsia="Times New Roman" w:hAnsi="Times New Roman" w:cs="Times New Roman"/>
                      <w:sz w:val="24"/>
                      <w:szCs w:val="24"/>
                      <w:lang w:eastAsia="lt-LT"/>
                    </w:rPr>
                    <w:t xml:space="preserve">, Šilalės Simono Gaudėšiaus gimnazijos III cg klasės mokinei, 22-osios Lietuvos mokinių dailės olimpiados rajoniniame etape (9-12 kl. grupėje) užėmusiai I vietą (mokytoja J. </w:t>
                  </w:r>
                  <w:proofErr w:type="spellStart"/>
                  <w:r w:rsidRPr="006B3B56">
                    <w:rPr>
                      <w:rFonts w:ascii="Times New Roman" w:eastAsia="Times New Roman" w:hAnsi="Times New Roman" w:cs="Times New Roman"/>
                      <w:sz w:val="24"/>
                      <w:szCs w:val="24"/>
                      <w:lang w:eastAsia="lt-LT"/>
                    </w:rPr>
                    <w:t>Baubkuvienė</w:t>
                  </w:r>
                  <w:proofErr w:type="spellEnd"/>
                  <w:r w:rsidRPr="006B3B56">
                    <w:rPr>
                      <w:rFonts w:ascii="Times New Roman" w:eastAsia="Times New Roman" w:hAnsi="Times New Roman" w:cs="Times New Roman"/>
                      <w:sz w:val="24"/>
                      <w:szCs w:val="24"/>
                      <w:lang w:eastAsia="lt-LT"/>
                    </w:rPr>
                    <w:t xml:space="preserve">); </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Juliui Gudauskui</w:t>
                  </w:r>
                  <w:r w:rsidRPr="006B3B56">
                    <w:rPr>
                      <w:rFonts w:ascii="Times New Roman" w:eastAsia="Times New Roman" w:hAnsi="Times New Roman" w:cs="Times New Roman"/>
                      <w:sz w:val="24"/>
                      <w:szCs w:val="24"/>
                      <w:lang w:eastAsia="lt-LT"/>
                    </w:rPr>
                    <w:t xml:space="preserve">, Šilalės r. Kaltinėnų Aleksandro Stulginskio gimnazijos III g klasės mokiniui, 27-osios Lietuvos mokinių informatikos olimpiados (mokytoja R. </w:t>
                  </w:r>
                  <w:proofErr w:type="spellStart"/>
                  <w:r w:rsidRPr="006B3B56">
                    <w:rPr>
                      <w:rFonts w:ascii="Times New Roman" w:eastAsia="Times New Roman" w:hAnsi="Times New Roman" w:cs="Times New Roman"/>
                      <w:sz w:val="24"/>
                      <w:szCs w:val="24"/>
                      <w:lang w:eastAsia="lt-LT"/>
                    </w:rPr>
                    <w:t>Bartkuvienė</w:t>
                  </w:r>
                  <w:proofErr w:type="spellEnd"/>
                  <w:r w:rsidRPr="006B3B56">
                    <w:rPr>
                      <w:rFonts w:ascii="Times New Roman" w:eastAsia="Times New Roman" w:hAnsi="Times New Roman" w:cs="Times New Roman"/>
                      <w:sz w:val="24"/>
                      <w:szCs w:val="24"/>
                      <w:lang w:eastAsia="lt-LT"/>
                    </w:rPr>
                    <w:t>), 65-osios Lietuvos mokinių matematikos olimpiados (mokytoja A. Jocienė) rajoniniame etape (11 kl. grupėje)  užėmusiam I vietą;</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Modestui Gudauskui</w:t>
                  </w:r>
                  <w:r w:rsidRPr="006B3B56">
                    <w:rPr>
                      <w:rFonts w:ascii="Times New Roman" w:eastAsia="Times New Roman" w:hAnsi="Times New Roman" w:cs="Times New Roman"/>
                      <w:sz w:val="24"/>
                      <w:szCs w:val="24"/>
                      <w:lang w:eastAsia="lt-LT"/>
                    </w:rPr>
                    <w:t xml:space="preserve">, Šilalės Simono Gaudėšiaus gimnazijos IV c klasės mokiniui, 2016 metų Europos Sąjungos jaunųjų mokslininkų konkurso nacionalinio etapo nugalėtojui (mokytoja Z. </w:t>
                  </w:r>
                  <w:proofErr w:type="spellStart"/>
                  <w:r w:rsidRPr="006B3B56">
                    <w:rPr>
                      <w:rFonts w:ascii="Times New Roman" w:eastAsia="Times New Roman" w:hAnsi="Times New Roman" w:cs="Times New Roman"/>
                      <w:sz w:val="24"/>
                      <w:szCs w:val="24"/>
                      <w:lang w:eastAsia="lt-LT"/>
                    </w:rPr>
                    <w:t>Gudauskienė</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 xml:space="preserve">Liudvikui </w:t>
                  </w:r>
                  <w:proofErr w:type="spellStart"/>
                  <w:r w:rsidRPr="006B3B56">
                    <w:rPr>
                      <w:rFonts w:ascii="Times New Roman" w:eastAsia="Times New Roman" w:hAnsi="Times New Roman" w:cs="Times New Roman"/>
                      <w:b/>
                      <w:sz w:val="24"/>
                      <w:szCs w:val="24"/>
                      <w:lang w:eastAsia="lt-LT"/>
                    </w:rPr>
                    <w:t>Milkintui</w:t>
                  </w:r>
                  <w:proofErr w:type="spellEnd"/>
                  <w:r w:rsidRPr="006B3B56">
                    <w:rPr>
                      <w:rFonts w:ascii="Times New Roman" w:eastAsia="Times New Roman" w:hAnsi="Times New Roman" w:cs="Times New Roman"/>
                      <w:sz w:val="24"/>
                      <w:szCs w:val="24"/>
                      <w:lang w:eastAsia="lt-LT"/>
                    </w:rPr>
                    <w:t xml:space="preserve">, Šilalės r. Laukuvos Norberto Vėliaus gimnazijos IV </w:t>
                  </w:r>
                  <w:proofErr w:type="spellStart"/>
                  <w:r w:rsidRPr="006B3B56">
                    <w:rPr>
                      <w:rFonts w:ascii="Times New Roman" w:eastAsia="Times New Roman" w:hAnsi="Times New Roman" w:cs="Times New Roman"/>
                      <w:sz w:val="24"/>
                      <w:szCs w:val="24"/>
                      <w:lang w:eastAsia="lt-LT"/>
                    </w:rPr>
                    <w:t>ag</w:t>
                  </w:r>
                  <w:proofErr w:type="spellEnd"/>
                  <w:r w:rsidRPr="006B3B56">
                    <w:rPr>
                      <w:rFonts w:ascii="Times New Roman" w:eastAsia="Times New Roman" w:hAnsi="Times New Roman" w:cs="Times New Roman"/>
                      <w:sz w:val="24"/>
                      <w:szCs w:val="24"/>
                      <w:lang w:eastAsia="lt-LT"/>
                    </w:rPr>
                    <w:t xml:space="preserve"> klasės mokiniui, 64-osios Lietuvos mokinių fizikos olimpiados rajoniniame etape (12 klasių grupėje) užėmusiam I vietą (mokytoja D. Vasiliauskaitė);  </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Matui Mišeikiui</w:t>
                  </w:r>
                  <w:r w:rsidRPr="006B3B56">
                    <w:rPr>
                      <w:rFonts w:ascii="Times New Roman" w:eastAsia="Times New Roman" w:hAnsi="Times New Roman" w:cs="Times New Roman"/>
                      <w:sz w:val="24"/>
                      <w:szCs w:val="24"/>
                      <w:lang w:eastAsia="lt-LT"/>
                    </w:rPr>
                    <w:t xml:space="preserve">, Šilalės Simono Gaudėšiaus gimnazijos III cg klasės mokiniui, 26-osios Lietuvos mokinių istorijos olimpiados rajoniniame etape (11-12 kl. grupėje) užėmusiam I vietą (mokytojas P. Bijūnas) ir 28-osios Lietuvos mokinių geografijos olimpiados (11 kl. grupėje) rajoniniame etape užėmusiam I vietą (mokytoja D. </w:t>
                  </w:r>
                  <w:proofErr w:type="spellStart"/>
                  <w:r w:rsidRPr="006B3B56">
                    <w:rPr>
                      <w:rFonts w:ascii="Times New Roman" w:eastAsia="Times New Roman" w:hAnsi="Times New Roman" w:cs="Times New Roman"/>
                      <w:sz w:val="24"/>
                      <w:szCs w:val="24"/>
                      <w:lang w:eastAsia="lt-LT"/>
                    </w:rPr>
                    <w:t>Kubaitienė</w:t>
                  </w:r>
                  <w:proofErr w:type="spellEnd"/>
                  <w:r w:rsidRPr="006B3B56">
                    <w:rPr>
                      <w:rFonts w:ascii="Times New Roman" w:eastAsia="Times New Roman" w:hAnsi="Times New Roman" w:cs="Times New Roman"/>
                      <w:sz w:val="24"/>
                      <w:szCs w:val="24"/>
                      <w:lang w:eastAsia="lt-LT"/>
                    </w:rPr>
                    <w:t xml:space="preserve">); </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Lukui Neverdauskui</w:t>
                  </w:r>
                  <w:r w:rsidRPr="006B3B56">
                    <w:rPr>
                      <w:rFonts w:ascii="Times New Roman" w:eastAsia="Times New Roman" w:hAnsi="Times New Roman" w:cs="Times New Roman"/>
                      <w:sz w:val="24"/>
                      <w:szCs w:val="24"/>
                      <w:lang w:eastAsia="lt-LT"/>
                    </w:rPr>
                    <w:t xml:space="preserve">, Šilalės Simono Gaudėšiaus gimnazijos III </w:t>
                  </w:r>
                  <w:proofErr w:type="spellStart"/>
                  <w:r w:rsidRPr="006B3B56">
                    <w:rPr>
                      <w:rFonts w:ascii="Times New Roman" w:eastAsia="Times New Roman" w:hAnsi="Times New Roman" w:cs="Times New Roman"/>
                      <w:sz w:val="24"/>
                      <w:szCs w:val="24"/>
                      <w:lang w:eastAsia="lt-LT"/>
                    </w:rPr>
                    <w:t>ag</w:t>
                  </w:r>
                  <w:proofErr w:type="spellEnd"/>
                  <w:r w:rsidRPr="006B3B56">
                    <w:rPr>
                      <w:rFonts w:ascii="Times New Roman" w:eastAsia="Times New Roman" w:hAnsi="Times New Roman" w:cs="Times New Roman"/>
                      <w:sz w:val="24"/>
                      <w:szCs w:val="24"/>
                      <w:lang w:eastAsia="lt-LT"/>
                    </w:rPr>
                    <w:t xml:space="preserve"> klasės mokiniui, 64-osios Lietuvos mokinių fizikos olimpiados ir 54-iosios Lietuvos mokinių chemijos olimpiados rajoniniame etape (11 klasių grupėje) užėmusiam I vietą (mokytojos: A. Balčienė, Ž. </w:t>
                  </w:r>
                  <w:proofErr w:type="spellStart"/>
                  <w:r w:rsidRPr="006B3B56">
                    <w:rPr>
                      <w:rFonts w:ascii="Times New Roman" w:eastAsia="Times New Roman" w:hAnsi="Times New Roman" w:cs="Times New Roman"/>
                      <w:sz w:val="24"/>
                      <w:szCs w:val="24"/>
                      <w:lang w:eastAsia="lt-LT"/>
                    </w:rPr>
                    <w:t>Danusienė</w:t>
                  </w:r>
                  <w:proofErr w:type="spellEnd"/>
                  <w:r w:rsidRPr="006B3B56">
                    <w:rPr>
                      <w:rFonts w:ascii="Times New Roman" w:eastAsia="Times New Roman" w:hAnsi="Times New Roman" w:cs="Times New Roman"/>
                      <w:sz w:val="24"/>
                      <w:szCs w:val="24"/>
                      <w:lang w:eastAsia="lt-LT"/>
                    </w:rPr>
                    <w:t xml:space="preserve">);  </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Gediminui Petrauskui</w:t>
                  </w:r>
                  <w:r w:rsidRPr="006B3B56">
                    <w:rPr>
                      <w:rFonts w:ascii="Times New Roman" w:eastAsia="Times New Roman" w:hAnsi="Times New Roman" w:cs="Times New Roman"/>
                      <w:sz w:val="24"/>
                      <w:szCs w:val="24"/>
                      <w:lang w:eastAsia="lt-LT"/>
                    </w:rPr>
                    <w:t xml:space="preserve">, Šilalės r. Laukuvos Norberto Vėliaus gimnazijos IV </w:t>
                  </w:r>
                  <w:proofErr w:type="spellStart"/>
                  <w:r w:rsidRPr="006B3B56">
                    <w:rPr>
                      <w:rFonts w:ascii="Times New Roman" w:eastAsia="Times New Roman" w:hAnsi="Times New Roman" w:cs="Times New Roman"/>
                      <w:sz w:val="24"/>
                      <w:szCs w:val="24"/>
                      <w:lang w:eastAsia="lt-LT"/>
                    </w:rPr>
                    <w:t>ag</w:t>
                  </w:r>
                  <w:proofErr w:type="spellEnd"/>
                  <w:r w:rsidRPr="006B3B56">
                    <w:rPr>
                      <w:rFonts w:ascii="Times New Roman" w:eastAsia="Times New Roman" w:hAnsi="Times New Roman" w:cs="Times New Roman"/>
                      <w:sz w:val="24"/>
                      <w:szCs w:val="24"/>
                      <w:lang w:eastAsia="lt-LT"/>
                    </w:rPr>
                    <w:t xml:space="preserve"> klasės mokiniui, 28-osios Lietuvos mokinių geografijos olimpiados (12 kl. grupėje) rajoniniame etape užėmusiam I vietą (mokytoja V. Venckuvienė);</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Modestui Pociui</w:t>
                  </w:r>
                  <w:r w:rsidRPr="006B3B56">
                    <w:rPr>
                      <w:rFonts w:ascii="Times New Roman" w:eastAsia="Times New Roman" w:hAnsi="Times New Roman" w:cs="Times New Roman"/>
                      <w:sz w:val="24"/>
                      <w:szCs w:val="24"/>
                      <w:lang w:eastAsia="lt-LT"/>
                    </w:rPr>
                    <w:t>, Šilalės r. Kaltinėnų Aleksandro Stulginskio gimnazijos III g klasės mokiniui, Lietuvos mokinių anglų kalbos olimpiados rajoniniame etape (11 kl. grupėje) užėmusiam I vietą (mokytoja L. Šalkauskienė);</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lastRenderedPageBreak/>
                    <w:t>Pauliui Pociui</w:t>
                  </w:r>
                  <w:r w:rsidRPr="006B3B56">
                    <w:rPr>
                      <w:rFonts w:ascii="Times New Roman" w:eastAsia="Times New Roman" w:hAnsi="Times New Roman" w:cs="Times New Roman"/>
                      <w:sz w:val="24"/>
                      <w:szCs w:val="24"/>
                      <w:lang w:eastAsia="lt-LT"/>
                    </w:rPr>
                    <w:t xml:space="preserve">, Šilalės Simono Gaudėšiaus gimnazijos IV eg klasės mokiniui, 49-osios Lietuvos mokinių biologijos olimpiados (11-12 kl. grupėje) rajoniniame etape užėmusiam I vietą (mokytoja D. </w:t>
                  </w:r>
                  <w:proofErr w:type="spellStart"/>
                  <w:r w:rsidRPr="006B3B56">
                    <w:rPr>
                      <w:rFonts w:ascii="Times New Roman" w:eastAsia="Times New Roman" w:hAnsi="Times New Roman" w:cs="Times New Roman"/>
                      <w:sz w:val="24"/>
                      <w:szCs w:val="24"/>
                      <w:lang w:eastAsia="lt-LT"/>
                    </w:rPr>
                    <w:t>Žiauberienė</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Gabrieliui Tamošaičiui</w:t>
                  </w:r>
                  <w:r w:rsidRPr="006B3B56">
                    <w:rPr>
                      <w:rFonts w:ascii="Times New Roman" w:eastAsia="Times New Roman" w:hAnsi="Times New Roman" w:cs="Times New Roman"/>
                      <w:sz w:val="24"/>
                      <w:szCs w:val="24"/>
                      <w:lang w:eastAsia="lt-LT"/>
                    </w:rPr>
                    <w:t>, Šilalės Simono Gaudėšiaus gimnazijos IV cg klasės mokiniui, 65-osios Lietuvos mokinių matematikos olimpiados rajoniniame etape (12 kl. grupėje) užėmusiam I vietą (mokytojas J. Vitkus);</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Viktorui Urbiui</w:t>
                  </w:r>
                  <w:r w:rsidRPr="006B3B56">
                    <w:rPr>
                      <w:rFonts w:ascii="Times New Roman" w:eastAsia="Times New Roman" w:hAnsi="Times New Roman" w:cs="Times New Roman"/>
                      <w:sz w:val="24"/>
                      <w:szCs w:val="24"/>
                      <w:lang w:eastAsia="lt-LT"/>
                    </w:rPr>
                    <w:t xml:space="preserve">, Šilalės r. Kvėdarnos Kazimiero Jauniaus gimnazijos IV </w:t>
                  </w:r>
                  <w:proofErr w:type="spellStart"/>
                  <w:r w:rsidRPr="006B3B56">
                    <w:rPr>
                      <w:rFonts w:ascii="Times New Roman" w:eastAsia="Times New Roman" w:hAnsi="Times New Roman" w:cs="Times New Roman"/>
                      <w:sz w:val="24"/>
                      <w:szCs w:val="24"/>
                      <w:lang w:eastAsia="lt-LT"/>
                    </w:rPr>
                    <w:t>bg</w:t>
                  </w:r>
                  <w:proofErr w:type="spellEnd"/>
                  <w:r w:rsidRPr="006B3B56">
                    <w:rPr>
                      <w:rFonts w:ascii="Times New Roman" w:eastAsia="Times New Roman" w:hAnsi="Times New Roman" w:cs="Times New Roman"/>
                      <w:sz w:val="24"/>
                      <w:szCs w:val="24"/>
                      <w:lang w:eastAsia="lt-LT"/>
                    </w:rPr>
                    <w:t xml:space="preserve"> klasės mokiniui, Lietuvių kalbos ir literatūros olimpiados (11-12 kl. grupėje) rajoniniame etape užėmusiam I vietą ir Lietuvos mokinių meninio skaitymo konkurso respublikiniame etape tapusiam laureatu (mokytoja L. </w:t>
                  </w:r>
                  <w:proofErr w:type="spellStart"/>
                  <w:r w:rsidRPr="006B3B56">
                    <w:rPr>
                      <w:rFonts w:ascii="Times New Roman" w:eastAsia="Times New Roman" w:hAnsi="Times New Roman" w:cs="Times New Roman"/>
                      <w:sz w:val="24"/>
                      <w:szCs w:val="24"/>
                      <w:lang w:eastAsia="lt-LT"/>
                    </w:rPr>
                    <w:t>Budriuvienė</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b/>
                      <w:sz w:val="24"/>
                      <w:szCs w:val="24"/>
                      <w:lang w:eastAsia="lt-LT"/>
                    </w:rPr>
                    <w:t xml:space="preserve">Vitalijai </w:t>
                  </w:r>
                  <w:proofErr w:type="spellStart"/>
                  <w:r w:rsidRPr="006B3B56">
                    <w:rPr>
                      <w:rFonts w:ascii="Times New Roman" w:eastAsia="Times New Roman" w:hAnsi="Times New Roman" w:cs="Times New Roman"/>
                      <w:b/>
                      <w:sz w:val="24"/>
                      <w:szCs w:val="24"/>
                      <w:lang w:eastAsia="lt-LT"/>
                    </w:rPr>
                    <w:t>Zobielaitei</w:t>
                  </w:r>
                  <w:proofErr w:type="spellEnd"/>
                  <w:r w:rsidRPr="006B3B56">
                    <w:rPr>
                      <w:rFonts w:ascii="Times New Roman" w:eastAsia="Times New Roman" w:hAnsi="Times New Roman" w:cs="Times New Roman"/>
                      <w:sz w:val="24"/>
                      <w:szCs w:val="24"/>
                      <w:lang w:eastAsia="lt-LT"/>
                    </w:rPr>
                    <w:t xml:space="preserve">, Šilalės Simono Gaudėšiaus gimnazijos IV </w:t>
                  </w:r>
                  <w:proofErr w:type="spellStart"/>
                  <w:r w:rsidRPr="006B3B56">
                    <w:rPr>
                      <w:rFonts w:ascii="Times New Roman" w:eastAsia="Times New Roman" w:hAnsi="Times New Roman" w:cs="Times New Roman"/>
                      <w:sz w:val="24"/>
                      <w:szCs w:val="24"/>
                      <w:lang w:eastAsia="lt-LT"/>
                    </w:rPr>
                    <w:t>ag</w:t>
                  </w:r>
                  <w:proofErr w:type="spellEnd"/>
                  <w:r w:rsidRPr="006B3B56">
                    <w:rPr>
                      <w:rFonts w:ascii="Times New Roman" w:eastAsia="Times New Roman" w:hAnsi="Times New Roman" w:cs="Times New Roman"/>
                      <w:sz w:val="24"/>
                      <w:szCs w:val="24"/>
                      <w:lang w:eastAsia="lt-LT"/>
                    </w:rPr>
                    <w:t xml:space="preserve"> klasės mokinei, 49-osios Lietuvos mokinių biologijos olimpiados (11-12 kl. grupėje) rajoniniame etape užėmusiai I vietą (mokytoja D. </w:t>
                  </w:r>
                  <w:proofErr w:type="spellStart"/>
                  <w:r w:rsidRPr="006B3B56">
                    <w:rPr>
                      <w:rFonts w:ascii="Times New Roman" w:eastAsia="Times New Roman" w:hAnsi="Times New Roman" w:cs="Times New Roman"/>
                      <w:sz w:val="24"/>
                      <w:szCs w:val="24"/>
                      <w:lang w:eastAsia="lt-LT"/>
                    </w:rPr>
                    <w:t>Žiauberienė</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92032" behindDoc="0" locked="0" layoutInCell="1" allowOverlap="1" wp14:anchorId="6070F1D8" wp14:editId="67FAC77B">
                        <wp:simplePos x="0" y="0"/>
                        <wp:positionH relativeFrom="column">
                          <wp:posOffset>302895</wp:posOffset>
                        </wp:positionH>
                        <wp:positionV relativeFrom="paragraph">
                          <wp:posOffset>34925</wp:posOffset>
                        </wp:positionV>
                        <wp:extent cx="5509260" cy="2903855"/>
                        <wp:effectExtent l="0" t="0" r="0" b="0"/>
                        <wp:wrapNone/>
                        <wp:docPr id="39" name="Paveikslėlis 10" descr="http://www.regionunaujienos.lt/wp-content/uploads/2016/05/DSC-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http://www.regionunaujienos.lt/wp-content/uploads/2016/05/DSC-2837.jpg"/>
                                <pic:cNvPicPr>
                                  <a:picLocks noChangeAspect="1" noChangeArrowheads="1"/>
                                </pic:cNvPicPr>
                              </pic:nvPicPr>
                              <pic:blipFill>
                                <a:blip r:embed="rId22">
                                  <a:extLst>
                                    <a:ext uri="{28A0092B-C50C-407E-A947-70E740481C1C}">
                                      <a14:useLocalDpi xmlns:a14="http://schemas.microsoft.com/office/drawing/2010/main" val="0"/>
                                    </a:ext>
                                  </a:extLst>
                                </a:blip>
                                <a:srcRect l="2443" t="14101" r="4576" b="5405"/>
                                <a:stretch>
                                  <a:fillRect/>
                                </a:stretch>
                              </pic:blipFill>
                              <pic:spPr bwMode="auto">
                                <a:xfrm>
                                  <a:off x="0" y="0"/>
                                  <a:ext cx="5509260" cy="290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4.3. Pagerbti Moksleivių dainų šventės mūsų rajonui atstovavusių kolektyvų vadovai</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2016 m. liepos 29 d. Savivaldybėje pagerbti VIII Lietuvos moksleivių dainų šventėje „Tu – mums viena“ mūsų rajonui atstovavusių kolektyvų vadovai. Jiems įteikti padėkos raštai už savitų tradicijų puoselėjimą, už nuoširdžią pagalbą. Iš Šilalės rajono šiemet Moksleivių dainų šventėje dalyvavo: jungtinis jaunių choras (Šilalės, Kaltinėnų ir Kvėdarnos meno mokyklos filialai), (vadovai </w:t>
                  </w:r>
                  <w:r w:rsidRPr="006B3B56">
                    <w:rPr>
                      <w:rFonts w:ascii="Times New Roman" w:eastAsia="Times New Roman" w:hAnsi="Times New Roman" w:cs="Times New Roman"/>
                      <w:b/>
                      <w:sz w:val="24"/>
                      <w:szCs w:val="24"/>
                      <w:lang w:eastAsia="lt-LT"/>
                    </w:rPr>
                    <w:t xml:space="preserve">Kornelijus </w:t>
                  </w:r>
                  <w:proofErr w:type="spellStart"/>
                  <w:r w:rsidRPr="006B3B56">
                    <w:rPr>
                      <w:rFonts w:ascii="Times New Roman" w:eastAsia="Times New Roman" w:hAnsi="Times New Roman" w:cs="Times New Roman"/>
                      <w:b/>
                      <w:sz w:val="24"/>
                      <w:szCs w:val="24"/>
                      <w:lang w:eastAsia="lt-LT"/>
                    </w:rPr>
                    <w:t>Pukinskis</w:t>
                  </w:r>
                  <w:proofErr w:type="spellEnd"/>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sz w:val="24"/>
                      <w:szCs w:val="24"/>
                      <w:lang w:eastAsia="lt-LT"/>
                    </w:rPr>
                    <w:t>Dalia Krasauskienė</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sz w:val="24"/>
                      <w:szCs w:val="24"/>
                      <w:lang w:eastAsia="lt-LT"/>
                    </w:rPr>
                    <w:t>Žilvinas Jankus</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sz w:val="24"/>
                      <w:szCs w:val="24"/>
                      <w:lang w:eastAsia="lt-LT"/>
                    </w:rPr>
                    <w:t>Rasa Ramanauskienė</w:t>
                  </w:r>
                  <w:r w:rsidRPr="006B3B56">
                    <w:rPr>
                      <w:rFonts w:ascii="Times New Roman" w:eastAsia="Times New Roman" w:hAnsi="Times New Roman" w:cs="Times New Roman"/>
                      <w:sz w:val="24"/>
                      <w:szCs w:val="24"/>
                      <w:lang w:eastAsia="lt-LT"/>
                    </w:rPr>
                    <w:t xml:space="preserve">), Šilalės rajono savivaldybės kultūros centro pučiamųjų orkestras (vadovas </w:t>
                  </w:r>
                  <w:r w:rsidRPr="006B3B56">
                    <w:rPr>
                      <w:rFonts w:ascii="Times New Roman" w:eastAsia="Times New Roman" w:hAnsi="Times New Roman" w:cs="Times New Roman"/>
                      <w:b/>
                      <w:sz w:val="24"/>
                      <w:szCs w:val="24"/>
                      <w:lang w:eastAsia="lt-LT"/>
                    </w:rPr>
                    <w:t xml:space="preserve">Zigmas </w:t>
                  </w:r>
                  <w:proofErr w:type="spellStart"/>
                  <w:r w:rsidRPr="006B3B56">
                    <w:rPr>
                      <w:rFonts w:ascii="Times New Roman" w:eastAsia="Times New Roman" w:hAnsi="Times New Roman" w:cs="Times New Roman"/>
                      <w:b/>
                      <w:sz w:val="24"/>
                      <w:szCs w:val="24"/>
                      <w:lang w:eastAsia="lt-LT"/>
                    </w:rPr>
                    <w:t>Levickis</w:t>
                  </w:r>
                  <w:proofErr w:type="spellEnd"/>
                  <w:r w:rsidRPr="006B3B56">
                    <w:rPr>
                      <w:rFonts w:ascii="Times New Roman" w:eastAsia="Times New Roman" w:hAnsi="Times New Roman" w:cs="Times New Roman"/>
                      <w:sz w:val="24"/>
                      <w:szCs w:val="24"/>
                      <w:lang w:eastAsia="lt-LT"/>
                    </w:rPr>
                    <w:t xml:space="preserve">), 4 šokių kolektyvai  (Šilalės meno mokyklos liaudiškų šokių studijos „Lokysta“ 2 šokių kolektyvai, 2 šokių kolektyvai Šilalės rajono savivaldybės kultūros centro) (Vadovės </w:t>
                  </w:r>
                  <w:r w:rsidRPr="006B3B56">
                    <w:rPr>
                      <w:rFonts w:ascii="Times New Roman" w:eastAsia="Times New Roman" w:hAnsi="Times New Roman" w:cs="Times New Roman"/>
                      <w:b/>
                      <w:sz w:val="24"/>
                      <w:szCs w:val="24"/>
                      <w:lang w:eastAsia="lt-LT"/>
                    </w:rPr>
                    <w:t xml:space="preserve">Laima </w:t>
                  </w:r>
                  <w:proofErr w:type="spellStart"/>
                  <w:r w:rsidRPr="006B3B56">
                    <w:rPr>
                      <w:rFonts w:ascii="Times New Roman" w:eastAsia="Times New Roman" w:hAnsi="Times New Roman" w:cs="Times New Roman"/>
                      <w:b/>
                      <w:sz w:val="24"/>
                      <w:szCs w:val="24"/>
                      <w:lang w:eastAsia="lt-LT"/>
                    </w:rPr>
                    <w:t>Andrejauskienė</w:t>
                  </w:r>
                  <w:proofErr w:type="spellEnd"/>
                  <w:r w:rsidRPr="006B3B56">
                    <w:rPr>
                      <w:rFonts w:ascii="Times New Roman" w:eastAsia="Times New Roman" w:hAnsi="Times New Roman" w:cs="Times New Roman"/>
                      <w:sz w:val="24"/>
                      <w:szCs w:val="24"/>
                      <w:lang w:eastAsia="lt-LT"/>
                    </w:rPr>
                    <w:t xml:space="preserve"> ir </w:t>
                  </w:r>
                  <w:proofErr w:type="spellStart"/>
                  <w:r w:rsidRPr="006B3B56">
                    <w:rPr>
                      <w:rFonts w:ascii="Times New Roman" w:eastAsia="Times New Roman" w:hAnsi="Times New Roman" w:cs="Times New Roman"/>
                      <w:b/>
                      <w:sz w:val="24"/>
                      <w:szCs w:val="24"/>
                      <w:lang w:eastAsia="lt-LT"/>
                    </w:rPr>
                    <w:t>Digma</w:t>
                  </w:r>
                  <w:proofErr w:type="spellEnd"/>
                  <w:r w:rsidRPr="006B3B56">
                    <w:rPr>
                      <w:rFonts w:ascii="Times New Roman" w:eastAsia="Times New Roman" w:hAnsi="Times New Roman" w:cs="Times New Roman"/>
                      <w:b/>
                      <w:sz w:val="24"/>
                      <w:szCs w:val="24"/>
                      <w:lang w:eastAsia="lt-LT"/>
                    </w:rPr>
                    <w:t xml:space="preserve"> </w:t>
                  </w:r>
                  <w:proofErr w:type="spellStart"/>
                  <w:r w:rsidRPr="006B3B56">
                    <w:rPr>
                      <w:rFonts w:ascii="Times New Roman" w:eastAsia="Times New Roman" w:hAnsi="Times New Roman" w:cs="Times New Roman"/>
                      <w:b/>
                      <w:sz w:val="24"/>
                      <w:szCs w:val="24"/>
                      <w:lang w:eastAsia="lt-LT"/>
                    </w:rPr>
                    <w:t>Kononovienė</w:t>
                  </w:r>
                  <w:proofErr w:type="spellEnd"/>
                  <w:r w:rsidRPr="006B3B56">
                    <w:rPr>
                      <w:rFonts w:ascii="Times New Roman" w:eastAsia="Times New Roman" w:hAnsi="Times New Roman" w:cs="Times New Roman"/>
                      <w:sz w:val="24"/>
                      <w:szCs w:val="24"/>
                      <w:lang w:eastAsia="lt-LT"/>
                    </w:rPr>
                    <w:t xml:space="preserve">), Šilalės meno mokyklos Laukuvos skyriaus ir Šilalės r. Laukuvos Norberto Vėliaus </w:t>
                  </w:r>
                  <w:r w:rsidRPr="006B3B56">
                    <w:rPr>
                      <w:rFonts w:ascii="Times New Roman" w:eastAsia="Times New Roman" w:hAnsi="Times New Roman" w:cs="Times New Roman"/>
                      <w:sz w:val="24"/>
                      <w:szCs w:val="24"/>
                      <w:lang w:eastAsia="lt-LT"/>
                    </w:rPr>
                    <w:lastRenderedPageBreak/>
                    <w:t xml:space="preserve">gimnazijos (vadovė </w:t>
                  </w:r>
                  <w:r w:rsidRPr="006B3B56">
                    <w:rPr>
                      <w:rFonts w:ascii="Times New Roman" w:eastAsia="Times New Roman" w:hAnsi="Times New Roman" w:cs="Times New Roman"/>
                      <w:b/>
                      <w:sz w:val="24"/>
                      <w:szCs w:val="24"/>
                      <w:lang w:eastAsia="lt-LT"/>
                    </w:rPr>
                    <w:t xml:space="preserve">Jolanta </w:t>
                  </w:r>
                  <w:proofErr w:type="spellStart"/>
                  <w:r w:rsidRPr="006B3B56">
                    <w:rPr>
                      <w:rFonts w:ascii="Times New Roman" w:eastAsia="Times New Roman" w:hAnsi="Times New Roman" w:cs="Times New Roman"/>
                      <w:b/>
                      <w:sz w:val="24"/>
                      <w:szCs w:val="24"/>
                      <w:lang w:eastAsia="lt-LT"/>
                    </w:rPr>
                    <w:t>Bučėnienė</w:t>
                  </w:r>
                  <w:proofErr w:type="spellEnd"/>
                  <w:r w:rsidRPr="006B3B56">
                    <w:rPr>
                      <w:rFonts w:ascii="Times New Roman" w:eastAsia="Times New Roman" w:hAnsi="Times New Roman" w:cs="Times New Roman"/>
                      <w:sz w:val="24"/>
                      <w:szCs w:val="24"/>
                      <w:lang w:eastAsia="lt-LT"/>
                    </w:rPr>
                    <w:t xml:space="preserve">), Šilalės rajono savivaldybės kultūros centro tradicinių kanklių ansambliai; Šilalės rajono savivaldybės kultūros centro folkloro ansambliai „Gers </w:t>
                  </w:r>
                  <w:proofErr w:type="spellStart"/>
                  <w:r w:rsidRPr="006B3B56">
                    <w:rPr>
                      <w:rFonts w:ascii="Times New Roman" w:eastAsia="Times New Roman" w:hAnsi="Times New Roman" w:cs="Times New Roman"/>
                      <w:sz w:val="24"/>
                      <w:szCs w:val="24"/>
                      <w:lang w:eastAsia="lt-LT"/>
                    </w:rPr>
                    <w:t>smuoks</w:t>
                  </w:r>
                  <w:proofErr w:type="spellEnd"/>
                  <w:r w:rsidRPr="006B3B56">
                    <w:rPr>
                      <w:rFonts w:ascii="Times New Roman" w:eastAsia="Times New Roman" w:hAnsi="Times New Roman" w:cs="Times New Roman"/>
                      <w:sz w:val="24"/>
                      <w:szCs w:val="24"/>
                      <w:lang w:eastAsia="lt-LT"/>
                    </w:rPr>
                    <w:t>“ ir „</w:t>
                  </w:r>
                  <w:proofErr w:type="spellStart"/>
                  <w:r w:rsidRPr="006B3B56">
                    <w:rPr>
                      <w:rFonts w:ascii="Times New Roman" w:eastAsia="Times New Roman" w:hAnsi="Times New Roman" w:cs="Times New Roman"/>
                      <w:sz w:val="24"/>
                      <w:szCs w:val="24"/>
                      <w:lang w:eastAsia="lt-LT"/>
                    </w:rPr>
                    <w:t>Smuokiuka</w:t>
                  </w:r>
                  <w:proofErr w:type="spellEnd"/>
                  <w:r w:rsidRPr="006B3B56">
                    <w:rPr>
                      <w:rFonts w:ascii="Times New Roman" w:eastAsia="Times New Roman" w:hAnsi="Times New Roman" w:cs="Times New Roman"/>
                      <w:sz w:val="24"/>
                      <w:szCs w:val="24"/>
                      <w:lang w:eastAsia="lt-LT"/>
                    </w:rPr>
                    <w:t xml:space="preserve">“ (Vadovės </w:t>
                  </w:r>
                  <w:r w:rsidRPr="006B3B56">
                    <w:rPr>
                      <w:rFonts w:ascii="Times New Roman" w:eastAsia="Times New Roman" w:hAnsi="Times New Roman" w:cs="Times New Roman"/>
                      <w:b/>
                      <w:sz w:val="24"/>
                      <w:szCs w:val="24"/>
                      <w:lang w:eastAsia="lt-LT"/>
                    </w:rPr>
                    <w:t xml:space="preserve">Irmina </w:t>
                  </w:r>
                  <w:proofErr w:type="spellStart"/>
                  <w:r w:rsidRPr="006B3B56">
                    <w:rPr>
                      <w:rFonts w:ascii="Times New Roman" w:eastAsia="Times New Roman" w:hAnsi="Times New Roman" w:cs="Times New Roman"/>
                      <w:b/>
                      <w:sz w:val="24"/>
                      <w:szCs w:val="24"/>
                      <w:lang w:eastAsia="lt-LT"/>
                    </w:rPr>
                    <w:t>Kėblienė</w:t>
                  </w:r>
                  <w:proofErr w:type="spellEnd"/>
                  <w:r w:rsidRPr="006B3B56">
                    <w:rPr>
                      <w:rFonts w:ascii="Times New Roman" w:eastAsia="Times New Roman" w:hAnsi="Times New Roman" w:cs="Times New Roman"/>
                      <w:sz w:val="24"/>
                      <w:szCs w:val="24"/>
                      <w:lang w:eastAsia="lt-LT"/>
                    </w:rPr>
                    <w:t xml:space="preserve"> ir </w:t>
                  </w:r>
                  <w:r w:rsidRPr="006B3B56">
                    <w:rPr>
                      <w:rFonts w:ascii="Times New Roman" w:eastAsia="Times New Roman" w:hAnsi="Times New Roman" w:cs="Times New Roman"/>
                      <w:b/>
                      <w:sz w:val="24"/>
                      <w:szCs w:val="24"/>
                      <w:lang w:eastAsia="lt-LT"/>
                    </w:rPr>
                    <w:t xml:space="preserve">Jolanta </w:t>
                  </w:r>
                  <w:proofErr w:type="spellStart"/>
                  <w:r w:rsidRPr="006B3B56">
                    <w:rPr>
                      <w:rFonts w:ascii="Times New Roman" w:eastAsia="Times New Roman" w:hAnsi="Times New Roman" w:cs="Times New Roman"/>
                      <w:b/>
                      <w:sz w:val="24"/>
                      <w:szCs w:val="24"/>
                      <w:lang w:eastAsia="lt-LT"/>
                    </w:rPr>
                    <w:t>Kažukauskienė</w:t>
                  </w:r>
                  <w:proofErr w:type="spellEnd"/>
                  <w:r w:rsidRPr="006B3B56">
                    <w:rPr>
                      <w:rFonts w:ascii="Times New Roman" w:eastAsia="Times New Roman" w:hAnsi="Times New Roman" w:cs="Times New Roman"/>
                      <w:sz w:val="24"/>
                      <w:szCs w:val="24"/>
                      <w:lang w:eastAsia="lt-LT"/>
                    </w:rPr>
                    <w:t xml:space="preserve">), Šilalės rajono savivaldybės kultūros centro Laukuvos kultūros namų kapela „Laukuva“ (vadovas </w:t>
                  </w:r>
                  <w:r w:rsidRPr="006B3B56">
                    <w:rPr>
                      <w:rFonts w:ascii="Times New Roman" w:eastAsia="Times New Roman" w:hAnsi="Times New Roman" w:cs="Times New Roman"/>
                      <w:b/>
                      <w:sz w:val="24"/>
                      <w:szCs w:val="24"/>
                      <w:lang w:eastAsia="lt-LT"/>
                    </w:rPr>
                    <w:t xml:space="preserve">Alfredas </w:t>
                  </w:r>
                  <w:proofErr w:type="spellStart"/>
                  <w:r w:rsidRPr="006B3B56">
                    <w:rPr>
                      <w:rFonts w:ascii="Times New Roman" w:eastAsia="Times New Roman" w:hAnsi="Times New Roman" w:cs="Times New Roman"/>
                      <w:b/>
                      <w:sz w:val="24"/>
                      <w:szCs w:val="24"/>
                      <w:lang w:eastAsia="lt-LT"/>
                    </w:rPr>
                    <w:t>Šniaukas</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Arial Unicode MS" w:hAnsi="Times New Roman" w:cs="Times New Roman"/>
                      <w:b/>
                      <w:i/>
                      <w:sz w:val="24"/>
                      <w:szCs w:val="24"/>
                      <w:lang w:eastAsia="lt-LT"/>
                    </w:rPr>
                  </w:pPr>
                  <w:r w:rsidRPr="006B3B56">
                    <w:rPr>
                      <w:rFonts w:ascii="Times New Roman" w:eastAsia="Arial Unicode MS" w:hAnsi="Times New Roman" w:cs="Times New Roman"/>
                      <w:b/>
                      <w:i/>
                      <w:sz w:val="24"/>
                      <w:szCs w:val="24"/>
                      <w:lang w:eastAsia="lt-LT"/>
                    </w:rPr>
                    <w:t>4.4. Apdovanoti labiausiai nusipelnę Šilalės krašto žmonės</w:t>
                  </w:r>
                </w:p>
                <w:p w:rsidR="006B3B56" w:rsidRPr="006B3B56" w:rsidRDefault="006B3B56" w:rsidP="006B3B56">
                  <w:pPr>
                    <w:spacing w:line="360" w:lineRule="auto"/>
                    <w:ind w:left="2835" w:firstLine="0"/>
                    <w:rPr>
                      <w:rFonts w:ascii="Times New Roman" w:eastAsia="Arial Unicode MS" w:hAnsi="Times New Roman" w:cs="Times New Roman"/>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99200" behindDoc="0" locked="0" layoutInCell="1" allowOverlap="1" wp14:anchorId="1AC395A0" wp14:editId="5C4FC9BB">
                        <wp:simplePos x="0" y="0"/>
                        <wp:positionH relativeFrom="column">
                          <wp:posOffset>27305</wp:posOffset>
                        </wp:positionH>
                        <wp:positionV relativeFrom="paragraph">
                          <wp:posOffset>40005</wp:posOffset>
                        </wp:positionV>
                        <wp:extent cx="1628775" cy="1718310"/>
                        <wp:effectExtent l="0" t="0" r="0" b="0"/>
                        <wp:wrapNone/>
                        <wp:docPr id="32" name="Paveikslėlis 27" descr="„Pagarbos lašu“ bus apdovanoti šie Šilalės kraštui nusipelnę žmo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Pagarbos lašu“ bus apdovanoti šie Šilalės kraštui nusipelnę žmonės"/>
                                <pic:cNvPicPr>
                                  <a:picLocks noChangeAspect="1" noChangeArrowheads="1"/>
                                </pic:cNvPicPr>
                              </pic:nvPicPr>
                              <pic:blipFill>
                                <a:blip r:embed="rId23">
                                  <a:extLst>
                                    <a:ext uri="{28A0092B-C50C-407E-A947-70E740481C1C}">
                                      <a14:useLocalDpi xmlns:a14="http://schemas.microsoft.com/office/drawing/2010/main" val="0"/>
                                    </a:ext>
                                  </a:extLst>
                                </a:blip>
                                <a:srcRect l="17645" r="19618"/>
                                <a:stretch>
                                  <a:fillRect/>
                                </a:stretch>
                              </pic:blipFill>
                              <pic:spPr bwMode="auto">
                                <a:xfrm>
                                  <a:off x="0" y="0"/>
                                  <a:ext cx="162877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Arial Unicode MS" w:hAnsi="Times New Roman" w:cs="Times New Roman"/>
                      <w:sz w:val="24"/>
                      <w:szCs w:val="24"/>
                      <w:lang w:eastAsia="lt-LT"/>
                    </w:rPr>
                    <w:t xml:space="preserve">Gruodžio 15 dieną Šilalės kultūros centre vyko Savivaldybės padėkos dienos renginys, kurio metu įteikti „Pagarbos lašai“  septyniems kraštui nusipelniusiems žmonėms. Meras Jonas Gudauskas inicijavo akciją, kurios metu kvietė visus galinčius padovanoti naujų arba jau perskaitytų ir nebenaudojamų knygų lietuvių bendruomenėms Sovetske (Kaliningrado sritis). Šios iniciatyvos metu padovanota daugiau kaip 800 knygų. </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sz w:val="24"/>
                      <w:szCs w:val="24"/>
                      <w:lang w:eastAsia="lt-LT"/>
                    </w:rPr>
                    <w:t>Renginio metu meras įteikė simbolinį knygų apie Lietuvą ir Šilalės kraštą ryšulėlį Lietuvos respublikos konsului Sovetske Broniui Makauskui bei perdavė Lietuvos automobilių kelių direkcijos dovanotus atšvaitus.</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noProof/>
                      <w:sz w:val="24"/>
                      <w:szCs w:val="24"/>
                      <w:lang w:eastAsia="lt-LT"/>
                    </w:rPr>
                    <w:drawing>
                      <wp:anchor distT="0" distB="0" distL="114300" distR="114300" simplePos="0" relativeHeight="251703296" behindDoc="0" locked="0" layoutInCell="1" allowOverlap="1" wp14:anchorId="7BFAE405" wp14:editId="630A92E5">
                        <wp:simplePos x="0" y="0"/>
                        <wp:positionH relativeFrom="column">
                          <wp:posOffset>1656080</wp:posOffset>
                        </wp:positionH>
                        <wp:positionV relativeFrom="paragraph">
                          <wp:posOffset>779780</wp:posOffset>
                        </wp:positionV>
                        <wp:extent cx="3096260" cy="2277110"/>
                        <wp:effectExtent l="0" t="0" r="0" b="0"/>
                        <wp:wrapNone/>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260" cy="2277110"/>
                                </a:xfrm>
                                <a:prstGeom prst="rect">
                                  <a:avLst/>
                                </a:prstGeom>
                                <a:noFill/>
                              </pic:spPr>
                            </pic:pic>
                          </a:graphicData>
                        </a:graphic>
                        <wp14:sizeRelH relativeFrom="page">
                          <wp14:pctWidth>0</wp14:pctWidth>
                        </wp14:sizeRelH>
                        <wp14:sizeRelV relativeFrom="page">
                          <wp14:pctHeight>0</wp14:pctHeight>
                        </wp14:sizeRelV>
                      </wp:anchor>
                    </w:drawing>
                  </w:r>
                  <w:r w:rsidRPr="006B3B56">
                    <w:rPr>
                      <w:rFonts w:ascii="Times New Roman" w:eastAsia="Arial Unicode MS" w:hAnsi="Times New Roman" w:cs="Times New Roman"/>
                      <w:sz w:val="24"/>
                      <w:szCs w:val="24"/>
                      <w:lang w:eastAsia="lt-LT"/>
                    </w:rPr>
                    <w:t>Padėkos vakaro dalyvius sveikino meras Jonas Gudauskas, mero pavaduotojas Valdemaras Jasevičius, Administracijos direktorius Raimundas Vaitiekus, direktoriaus pavaduotoja Vera Macienė ir kiti garbės svečiai. Nominacijos įteiktos šiems nusipelniusiems žmonėms:</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sz w:val="24"/>
                      <w:szCs w:val="24"/>
                      <w:lang w:eastAsia="lt-LT"/>
                    </w:rPr>
                    <w:t xml:space="preserve"> </w:t>
                  </w:r>
                  <w:r w:rsidRPr="006B3B56">
                    <w:rPr>
                      <w:rFonts w:ascii="Times New Roman" w:eastAsia="Arial Unicode MS" w:hAnsi="Times New Roman" w:cs="Times New Roman"/>
                      <w:b/>
                      <w:sz w:val="24"/>
                      <w:szCs w:val="24"/>
                      <w:lang w:eastAsia="lt-LT"/>
                    </w:rPr>
                    <w:t>Arvydui Armonui</w:t>
                  </w:r>
                  <w:r w:rsidRPr="006B3B56">
                    <w:rPr>
                      <w:rFonts w:ascii="Times New Roman" w:eastAsia="Arial Unicode MS" w:hAnsi="Times New Roman" w:cs="Times New Roman"/>
                      <w:sz w:val="24"/>
                      <w:szCs w:val="24"/>
                      <w:lang w:eastAsia="lt-LT"/>
                    </w:rPr>
                    <w:t>, Tauragės apskrities vyriausiojo policijos komisariato Šilalės policijos komisariato Veiklos skyriaus tyrėjui- už viešojo  saugumo gerinimą, išaiškinant nusikalstamas veikas, ir jaunimo narkotinių  medžiagų vartojimo prevencijos vykdymą;</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b/>
                      <w:sz w:val="24"/>
                      <w:szCs w:val="24"/>
                      <w:lang w:eastAsia="lt-LT"/>
                    </w:rPr>
                    <w:t xml:space="preserve">Zitai </w:t>
                  </w:r>
                  <w:proofErr w:type="spellStart"/>
                  <w:r w:rsidRPr="006B3B56">
                    <w:rPr>
                      <w:rFonts w:ascii="Times New Roman" w:eastAsia="Arial Unicode MS" w:hAnsi="Times New Roman" w:cs="Times New Roman"/>
                      <w:b/>
                      <w:sz w:val="24"/>
                      <w:szCs w:val="24"/>
                      <w:lang w:eastAsia="lt-LT"/>
                    </w:rPr>
                    <w:t>Grudienei</w:t>
                  </w:r>
                  <w:proofErr w:type="spellEnd"/>
                  <w:r w:rsidRPr="006B3B56">
                    <w:rPr>
                      <w:rFonts w:ascii="Times New Roman" w:eastAsia="Arial Unicode MS" w:hAnsi="Times New Roman" w:cs="Times New Roman"/>
                      <w:sz w:val="24"/>
                      <w:szCs w:val="24"/>
                      <w:lang w:eastAsia="lt-LT"/>
                    </w:rPr>
                    <w:t>, Šilalės rajono savivaldybės kultūros centro, Laukuvos kultūros namų, Bilionių laisvalaikio salės mėgėjų meno kolektyvo vadovei- už sėkmingą kultūrinę ir švietėjišką veiklą, krašto etnokultūrinio paveldo saugojimą ir reprezentavimą;</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b/>
                      <w:sz w:val="24"/>
                      <w:szCs w:val="24"/>
                      <w:lang w:eastAsia="lt-LT"/>
                    </w:rPr>
                    <w:lastRenderedPageBreak/>
                    <w:t xml:space="preserve">Danutei </w:t>
                  </w:r>
                  <w:proofErr w:type="spellStart"/>
                  <w:r w:rsidRPr="006B3B56">
                    <w:rPr>
                      <w:rFonts w:ascii="Times New Roman" w:eastAsia="Arial Unicode MS" w:hAnsi="Times New Roman" w:cs="Times New Roman"/>
                      <w:b/>
                      <w:sz w:val="24"/>
                      <w:szCs w:val="24"/>
                      <w:lang w:eastAsia="lt-LT"/>
                    </w:rPr>
                    <w:t>Batutienei</w:t>
                  </w:r>
                  <w:proofErr w:type="spellEnd"/>
                  <w:r w:rsidRPr="006B3B56">
                    <w:rPr>
                      <w:rFonts w:ascii="Times New Roman" w:eastAsia="Arial Unicode MS" w:hAnsi="Times New Roman" w:cs="Times New Roman"/>
                      <w:sz w:val="24"/>
                      <w:szCs w:val="24"/>
                      <w:lang w:eastAsia="lt-LT"/>
                    </w:rPr>
                    <w:t xml:space="preserve">, viešosios įstaigos Šilalės rajono ligoninės operacinės slaugytojai- už ilgametį 35-erių metų darbą operacinėje ir atsidavimą savo profesijai; </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b/>
                      <w:sz w:val="24"/>
                      <w:szCs w:val="24"/>
                      <w:lang w:eastAsia="lt-LT"/>
                    </w:rPr>
                    <w:t>Vytautui Ruzgiui</w:t>
                  </w:r>
                  <w:r w:rsidRPr="006B3B56">
                    <w:rPr>
                      <w:rFonts w:ascii="Times New Roman" w:eastAsia="Arial Unicode MS" w:hAnsi="Times New Roman" w:cs="Times New Roman"/>
                      <w:sz w:val="24"/>
                      <w:szCs w:val="24"/>
                      <w:lang w:eastAsia="lt-LT"/>
                    </w:rPr>
                    <w:t>, nevyriausybinės organizacijos „Vilties galia“ pirmininkui- už savanorišką darbą, vykdant priklausomybės nuo alkoholio mažinimo veiklą Šilalės rajone;</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b/>
                      <w:sz w:val="24"/>
                      <w:szCs w:val="24"/>
                      <w:lang w:eastAsia="lt-LT"/>
                    </w:rPr>
                    <w:t xml:space="preserve">Zinai </w:t>
                  </w:r>
                  <w:proofErr w:type="spellStart"/>
                  <w:r w:rsidRPr="006B3B56">
                    <w:rPr>
                      <w:rFonts w:ascii="Times New Roman" w:eastAsia="Arial Unicode MS" w:hAnsi="Times New Roman" w:cs="Times New Roman"/>
                      <w:b/>
                      <w:sz w:val="24"/>
                      <w:szCs w:val="24"/>
                      <w:lang w:eastAsia="lt-LT"/>
                    </w:rPr>
                    <w:t>Vainorienei</w:t>
                  </w:r>
                  <w:proofErr w:type="spellEnd"/>
                  <w:r w:rsidRPr="006B3B56">
                    <w:rPr>
                      <w:rFonts w:ascii="Times New Roman" w:eastAsia="Arial Unicode MS" w:hAnsi="Times New Roman" w:cs="Times New Roman"/>
                      <w:sz w:val="24"/>
                      <w:szCs w:val="24"/>
                      <w:lang w:eastAsia="lt-LT"/>
                    </w:rPr>
                    <w:t>, Lietuvos pensininkų sąjungos „Bočiai“ Šilalės rajono bendrijos narei, ilgametei pedagogei- už pasiekimus pilietiškumo ugdymo srityje, Šilalės „Bočių“ bendrijos aktyvinimą, telkimą prasmingai kultūrinei ir pažintinei veiklai;</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b/>
                      <w:sz w:val="24"/>
                      <w:szCs w:val="24"/>
                      <w:lang w:eastAsia="lt-LT"/>
                    </w:rPr>
                    <w:t>Onai Mikutienei</w:t>
                  </w:r>
                  <w:r w:rsidRPr="006B3B56">
                    <w:rPr>
                      <w:rFonts w:ascii="Times New Roman" w:eastAsia="Arial Unicode MS" w:hAnsi="Times New Roman" w:cs="Times New Roman"/>
                      <w:sz w:val="24"/>
                      <w:szCs w:val="24"/>
                      <w:lang w:eastAsia="lt-LT"/>
                    </w:rPr>
                    <w:t>, Šilalės lopšelio-darželio „Žiogelis“ auklėtojai- už sėkmingą ilgametę kultūrinę ir švietėjišką veiklą, ugdant lopšelio-darželio „Žiogelis“ mažuosius auklėtinius;</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b/>
                      <w:sz w:val="24"/>
                      <w:szCs w:val="24"/>
                      <w:lang w:eastAsia="lt-LT"/>
                    </w:rPr>
                    <w:t>Nerimantui Juciui</w:t>
                  </w:r>
                  <w:r w:rsidRPr="006B3B56">
                    <w:rPr>
                      <w:rFonts w:ascii="Times New Roman" w:eastAsia="Arial Unicode MS" w:hAnsi="Times New Roman" w:cs="Times New Roman"/>
                      <w:sz w:val="24"/>
                      <w:szCs w:val="24"/>
                      <w:lang w:eastAsia="lt-LT"/>
                    </w:rPr>
                    <w:t xml:space="preserve">, motociklų kroso sportininkui- už pasiekimus, garsinančius Šilalės krašto vardą Lietuvos ir Baltijos šalių  </w:t>
                  </w:r>
                  <w:proofErr w:type="spellStart"/>
                  <w:r w:rsidRPr="006B3B56">
                    <w:rPr>
                      <w:rFonts w:ascii="Times New Roman" w:eastAsia="Arial Unicode MS" w:hAnsi="Times New Roman" w:cs="Times New Roman"/>
                      <w:sz w:val="24"/>
                      <w:szCs w:val="24"/>
                      <w:lang w:eastAsia="lt-LT"/>
                    </w:rPr>
                    <w:t>motokroso</w:t>
                  </w:r>
                  <w:proofErr w:type="spellEnd"/>
                  <w:r w:rsidRPr="006B3B56">
                    <w:rPr>
                      <w:rFonts w:ascii="Times New Roman" w:eastAsia="Arial Unicode MS" w:hAnsi="Times New Roman" w:cs="Times New Roman"/>
                      <w:sz w:val="24"/>
                      <w:szCs w:val="24"/>
                      <w:lang w:eastAsia="lt-LT"/>
                    </w:rPr>
                    <w:t xml:space="preserve"> varžybose.</w:t>
                  </w:r>
                </w:p>
                <w:p w:rsidR="006B3B56" w:rsidRPr="006B3B56" w:rsidRDefault="006B3B56" w:rsidP="006B3B56">
                  <w:pPr>
                    <w:spacing w:line="360" w:lineRule="auto"/>
                    <w:ind w:firstLine="0"/>
                    <w:jc w:val="center"/>
                    <w:rPr>
                      <w:rFonts w:ascii="Times New Roman" w:eastAsia="Arial Unicode MS" w:hAnsi="Times New Roman" w:cs="Times New Roman"/>
                      <w:b/>
                      <w:sz w:val="24"/>
                      <w:szCs w:val="24"/>
                      <w:lang w:eastAsia="lt-LT"/>
                    </w:rPr>
                  </w:pPr>
                </w:p>
                <w:p w:rsidR="006B3B56" w:rsidRPr="006B3B56" w:rsidRDefault="006B3B56" w:rsidP="006B3B56">
                  <w:pPr>
                    <w:spacing w:line="360" w:lineRule="auto"/>
                    <w:ind w:firstLine="0"/>
                    <w:jc w:val="center"/>
                    <w:rPr>
                      <w:rFonts w:ascii="Times New Roman" w:eastAsia="Arial Unicode MS" w:hAnsi="Times New Roman" w:cs="Times New Roman"/>
                      <w:b/>
                      <w:sz w:val="24"/>
                      <w:szCs w:val="24"/>
                      <w:lang w:eastAsia="lt-LT"/>
                    </w:rPr>
                  </w:pPr>
                  <w:r w:rsidRPr="006B3B56">
                    <w:rPr>
                      <w:rFonts w:ascii="Times New Roman" w:eastAsia="Arial Unicode MS" w:hAnsi="Times New Roman" w:cs="Times New Roman"/>
                      <w:b/>
                      <w:sz w:val="24"/>
                      <w:szCs w:val="24"/>
                      <w:lang w:eastAsia="lt-LT"/>
                    </w:rPr>
                    <w:t>5. JAUNIMO REIKALŲ TARYBOS VEIKLA</w:t>
                  </w:r>
                </w:p>
                <w:p w:rsidR="006B3B56" w:rsidRPr="006B3B56" w:rsidRDefault="006B3B56" w:rsidP="006B3B56">
                  <w:pPr>
                    <w:spacing w:line="360" w:lineRule="auto"/>
                    <w:ind w:firstLine="0"/>
                    <w:jc w:val="left"/>
                    <w:rPr>
                      <w:rFonts w:ascii="Times New Roman" w:eastAsia="Arial Unicode MS" w:hAnsi="Times New Roman" w:cs="Times New Roman"/>
                      <w:b/>
                      <w:i/>
                      <w:sz w:val="24"/>
                      <w:szCs w:val="24"/>
                      <w:lang w:eastAsia="lt-LT"/>
                    </w:rPr>
                  </w:pPr>
                  <w:r w:rsidRPr="006B3B56">
                    <w:rPr>
                      <w:rFonts w:ascii="Times New Roman" w:eastAsia="Arial Unicode MS" w:hAnsi="Times New Roman" w:cs="Times New Roman"/>
                      <w:b/>
                      <w:i/>
                      <w:sz w:val="24"/>
                      <w:szCs w:val="24"/>
                      <w:lang w:eastAsia="lt-LT"/>
                    </w:rPr>
                    <w:t>5.1. Posėdžiai, pasitarimai, bendradarbiavimas</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sz w:val="24"/>
                      <w:szCs w:val="24"/>
                      <w:lang w:eastAsia="lt-LT"/>
                    </w:rPr>
                    <w:t>Šilalės rajono savivaldybės jaunimo reikalų taryba 2015 m. veikė pagal Šilalės rajono savivaldybės tarybos 2013 m. gruodžio 19 d. sprendimu Nr. T1-292 patvirtintą Šilalės rajono savivaldybės jaunimo politikos 2014-2016 metų plėtros programą, kurios vizija – sudaryti galimybes jaunam žmogui tapti aktyviu, pilietišku ir motyvuotu modernios valstybės piliečiu, gebančiu prisiimti atsakomybę ir susikurti visavertį gyvenimą.</w:t>
                  </w:r>
                </w:p>
                <w:p w:rsidR="006B3B56" w:rsidRPr="006B3B56" w:rsidRDefault="006B3B56" w:rsidP="006B3B56">
                  <w:pPr>
                    <w:spacing w:line="360" w:lineRule="auto"/>
                    <w:ind w:firstLine="851"/>
                    <w:rPr>
                      <w:rFonts w:ascii="Times New Roman" w:eastAsia="Calibri" w:hAnsi="Times New Roman" w:cs="Times New Roman"/>
                      <w:sz w:val="24"/>
                      <w:szCs w:val="24"/>
                    </w:rPr>
                  </w:pPr>
                  <w:r w:rsidRPr="006B3B56">
                    <w:rPr>
                      <w:rFonts w:ascii="Times New Roman" w:eastAsia="Calibri" w:hAnsi="Times New Roman" w:cs="Times New Roman"/>
                      <w:sz w:val="24"/>
                      <w:szCs w:val="24"/>
                    </w:rPr>
                    <w:t>Išsiųsta apie 30 raštų, susijusių su jaunimo aktualijomis,  piliečiams ir  įvairioms institucijoms (ministerijoms, departamentams, savivaldybėms, seniūnijoms, nevyriausybinėms organizacijoms).</w:t>
                  </w:r>
                </w:p>
                <w:p w:rsidR="006B3B56" w:rsidRPr="006B3B56" w:rsidRDefault="006B3B56" w:rsidP="006B3B56">
                  <w:pPr>
                    <w:spacing w:line="360" w:lineRule="auto"/>
                    <w:ind w:firstLine="851"/>
                    <w:rPr>
                      <w:rFonts w:ascii="Times New Roman" w:eastAsia="Calibri" w:hAnsi="Times New Roman" w:cs="Times New Roman"/>
                      <w:sz w:val="24"/>
                      <w:szCs w:val="24"/>
                    </w:rPr>
                  </w:pPr>
                  <w:r w:rsidRPr="006B3B56">
                    <w:rPr>
                      <w:rFonts w:ascii="Times New Roman" w:eastAsia="Calibri" w:hAnsi="Times New Roman" w:cs="Times New Roman"/>
                      <w:sz w:val="24"/>
                      <w:szCs w:val="24"/>
                    </w:rPr>
                    <w:t>Jaunimo reikalų taryba bendradarbiavo su įstaigomis Šilalės rajone, Tauragės apskrities Rietavo, Kelmės, Šilutės savivaldybėmis. Organizuotuose pasitarimuose dalintasi gerąja patirtimi.</w:t>
                  </w:r>
                </w:p>
                <w:p w:rsidR="006B3B56" w:rsidRPr="006B3B56" w:rsidRDefault="006B3B56" w:rsidP="006B3B56">
                  <w:pPr>
                    <w:spacing w:line="360" w:lineRule="auto"/>
                    <w:ind w:firstLine="851"/>
                    <w:rPr>
                      <w:rFonts w:ascii="Times New Roman" w:eastAsia="Calibri" w:hAnsi="Times New Roman" w:cs="Times New Roman"/>
                      <w:sz w:val="24"/>
                      <w:szCs w:val="24"/>
                    </w:rPr>
                  </w:pPr>
                  <w:r w:rsidRPr="006B3B56">
                    <w:rPr>
                      <w:rFonts w:ascii="Times New Roman" w:eastAsia="Calibri" w:hAnsi="Times New Roman" w:cs="Times New Roman"/>
                      <w:sz w:val="24"/>
                      <w:szCs w:val="24"/>
                    </w:rPr>
                    <w:t>Pasitarimų  metu planuotas jaunimo problemų sprendimo Šilalės rajono savivaldybėje plano rengimas 2016-2018 m. Apžvelgtos aktualijos, numatyti terminai, planuoti Plano rengimo metodai.</w:t>
                  </w:r>
                </w:p>
                <w:p w:rsidR="006B3B56" w:rsidRPr="006B3B56" w:rsidRDefault="006B3B56" w:rsidP="006B3B56">
                  <w:pPr>
                    <w:spacing w:line="360" w:lineRule="auto"/>
                    <w:ind w:firstLine="0"/>
                    <w:rPr>
                      <w:rFonts w:ascii="Times New Roman" w:eastAsia="Calibri" w:hAnsi="Times New Roman" w:cs="Times New Roman"/>
                      <w:b/>
                      <w:i/>
                      <w:sz w:val="24"/>
                      <w:szCs w:val="24"/>
                    </w:rPr>
                  </w:pPr>
                  <w:r w:rsidRPr="006B3B56">
                    <w:rPr>
                      <w:rFonts w:ascii="Times New Roman" w:eastAsia="Calibri" w:hAnsi="Times New Roman" w:cs="Times New Roman"/>
                      <w:b/>
                      <w:i/>
                      <w:sz w:val="24"/>
                      <w:szCs w:val="24"/>
                    </w:rPr>
                    <w:t>5.2. Tarybos sprendimai, susieti su jaunimo politika</w:t>
                  </w:r>
                </w:p>
                <w:p w:rsidR="006B3B56" w:rsidRPr="006B3B56" w:rsidRDefault="006B3B56" w:rsidP="006B3B56">
                  <w:pPr>
                    <w:numPr>
                      <w:ilvl w:val="0"/>
                      <w:numId w:val="12"/>
                    </w:numPr>
                    <w:spacing w:after="160" w:line="360" w:lineRule="auto"/>
                    <w:contextualSpacing/>
                    <w:jc w:val="left"/>
                    <w:rPr>
                      <w:rFonts w:ascii="Times New Roman" w:eastAsia="Calibri" w:hAnsi="Times New Roman" w:cs="Times New Roman"/>
                      <w:color w:val="000000"/>
                      <w:sz w:val="24"/>
                      <w:szCs w:val="24"/>
                    </w:rPr>
                  </w:pPr>
                  <w:r w:rsidRPr="006B3B56">
                    <w:rPr>
                      <w:rFonts w:ascii="Times New Roman" w:eastAsia="Calibri" w:hAnsi="Times New Roman" w:cs="Times New Roman"/>
                      <w:color w:val="000000"/>
                      <w:sz w:val="24"/>
                      <w:szCs w:val="24"/>
                    </w:rPr>
                    <w:t xml:space="preserve">Dėl pritarimo </w:t>
                  </w:r>
                  <w:proofErr w:type="spellStart"/>
                  <w:r w:rsidRPr="006B3B56">
                    <w:rPr>
                      <w:rFonts w:ascii="Times New Roman" w:eastAsia="Calibri" w:hAnsi="Times New Roman" w:cs="Times New Roman"/>
                      <w:color w:val="000000"/>
                      <w:sz w:val="24"/>
                      <w:szCs w:val="24"/>
                    </w:rPr>
                    <w:t>Keturšaliam</w:t>
                  </w:r>
                  <w:proofErr w:type="spellEnd"/>
                  <w:r w:rsidRPr="006B3B56">
                    <w:rPr>
                      <w:rFonts w:ascii="Times New Roman" w:eastAsia="Calibri" w:hAnsi="Times New Roman" w:cs="Times New Roman"/>
                      <w:color w:val="000000"/>
                      <w:sz w:val="24"/>
                      <w:szCs w:val="24"/>
                    </w:rPr>
                    <w:t xml:space="preserve"> bendradarbiavimo protokolo projektui pagal Jaunimo reikalų </w:t>
                  </w:r>
                </w:p>
                <w:p w:rsidR="006B3B56" w:rsidRPr="006B3B56" w:rsidRDefault="006B3B56" w:rsidP="006B3B56">
                  <w:pPr>
                    <w:spacing w:line="360" w:lineRule="auto"/>
                    <w:ind w:firstLine="0"/>
                    <w:rPr>
                      <w:rFonts w:ascii="Times New Roman" w:eastAsia="Calibri" w:hAnsi="Times New Roman" w:cs="Times New Roman"/>
                      <w:color w:val="000000"/>
                      <w:sz w:val="24"/>
                      <w:szCs w:val="24"/>
                    </w:rPr>
                  </w:pPr>
                  <w:r w:rsidRPr="006B3B56">
                    <w:rPr>
                      <w:rFonts w:ascii="Times New Roman" w:eastAsia="Calibri" w:hAnsi="Times New Roman" w:cs="Times New Roman"/>
                      <w:color w:val="000000"/>
                      <w:sz w:val="24"/>
                      <w:szCs w:val="24"/>
                    </w:rPr>
                    <w:t>departamento prie Lietuvos Respublikos socialinės apsaugos ir darbo ministerijos regioninių jaunimo organizacijų tarybų stiprinimo programų finansavimo 2016 – 2017 metais konkursą.</w:t>
                  </w:r>
                </w:p>
                <w:p w:rsidR="006B3B56" w:rsidRPr="006B3B56" w:rsidRDefault="006B3B56" w:rsidP="006B3B56">
                  <w:pPr>
                    <w:numPr>
                      <w:ilvl w:val="0"/>
                      <w:numId w:val="12"/>
                    </w:numPr>
                    <w:spacing w:after="160" w:line="360" w:lineRule="auto"/>
                    <w:contextualSpacing/>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Dėl Šilalės rajono savivaldybės tarybos 2015 m. birželio 26 d. sprendimo Nr. T1-155 „Dėl Šilalės rajono savivaldybės jaunimo reikalų tarybos patvirtinimo“ pakeitimo.</w:t>
                  </w:r>
                </w:p>
                <w:p w:rsidR="006B3B56" w:rsidRPr="006B3B56" w:rsidRDefault="006B3B56" w:rsidP="006B3B56">
                  <w:pPr>
                    <w:numPr>
                      <w:ilvl w:val="0"/>
                      <w:numId w:val="12"/>
                    </w:numPr>
                    <w:spacing w:after="160" w:line="360" w:lineRule="auto"/>
                    <w:contextualSpacing/>
                    <w:jc w:val="left"/>
                    <w:rPr>
                      <w:rFonts w:ascii="Times New Roman" w:eastAsia="Calibri" w:hAnsi="Times New Roman" w:cs="Times New Roman"/>
                      <w:sz w:val="24"/>
                      <w:szCs w:val="24"/>
                    </w:rPr>
                  </w:pPr>
                  <w:r w:rsidRPr="006B3B56">
                    <w:rPr>
                      <w:rFonts w:ascii="Times New Roman" w:eastAsia="Calibri" w:hAnsi="Times New Roman" w:cs="Times New Roman"/>
                      <w:color w:val="000000"/>
                      <w:sz w:val="24"/>
                      <w:szCs w:val="24"/>
                    </w:rPr>
                    <w:t xml:space="preserve"> Dėl pritarimo Bendradarbiavimo sutarčiai, kuriant savanoriškos veiklos modelį bei jį išbandant Šilalės rajono savivaldybėje.</w:t>
                  </w:r>
                </w:p>
                <w:p w:rsidR="006B3B56" w:rsidRPr="006B3B56" w:rsidRDefault="006B3B56" w:rsidP="006B3B56">
                  <w:pPr>
                    <w:numPr>
                      <w:ilvl w:val="0"/>
                      <w:numId w:val="12"/>
                    </w:numPr>
                    <w:spacing w:after="160" w:line="360" w:lineRule="auto"/>
                    <w:contextualSpacing/>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Dėl Šilalės rajono savivaldybės Savanoriškos veiklos modelio aprašo tvirtinimo.</w:t>
                  </w:r>
                </w:p>
                <w:p w:rsidR="006B3B56" w:rsidRPr="006B3B56" w:rsidRDefault="006B3B56" w:rsidP="006B3B56">
                  <w:pPr>
                    <w:numPr>
                      <w:ilvl w:val="0"/>
                      <w:numId w:val="12"/>
                    </w:numPr>
                    <w:spacing w:after="160" w:line="360" w:lineRule="auto"/>
                    <w:contextualSpacing/>
                    <w:jc w:val="left"/>
                    <w:rPr>
                      <w:rFonts w:ascii="Times New Roman" w:eastAsia="Calibri" w:hAnsi="Times New Roman" w:cs="Times New Roman"/>
                      <w:color w:val="000000"/>
                      <w:sz w:val="24"/>
                      <w:szCs w:val="24"/>
                    </w:rPr>
                  </w:pPr>
                  <w:r w:rsidRPr="006B3B56">
                    <w:rPr>
                      <w:rFonts w:ascii="Times New Roman" w:eastAsia="Calibri" w:hAnsi="Times New Roman" w:cs="Times New Roman"/>
                      <w:sz w:val="24"/>
                      <w:szCs w:val="24"/>
                    </w:rPr>
                    <w:lastRenderedPageBreak/>
                    <w:t>Dėl Šilalės rajono savivaldybės jaunimo politikos 2017-2019 metų plėtros programos tvirtinimo.</w:t>
                  </w:r>
                </w:p>
                <w:p w:rsidR="006B3B56" w:rsidRPr="006B3B56" w:rsidRDefault="006B3B56" w:rsidP="006B3B56">
                  <w:pPr>
                    <w:spacing w:line="360" w:lineRule="auto"/>
                    <w:ind w:left="360" w:firstLine="0"/>
                    <w:rPr>
                      <w:rFonts w:ascii="Times New Roman" w:eastAsia="Calibri" w:hAnsi="Times New Roman" w:cs="Times New Roman"/>
                      <w:b/>
                      <w:i/>
                      <w:color w:val="000000"/>
                      <w:sz w:val="24"/>
                      <w:szCs w:val="24"/>
                    </w:rPr>
                  </w:pPr>
                  <w:r w:rsidRPr="006B3B56">
                    <w:rPr>
                      <w:rFonts w:ascii="Times New Roman" w:eastAsia="Calibri" w:hAnsi="Times New Roman" w:cs="Times New Roman"/>
                      <w:b/>
                      <w:i/>
                      <w:color w:val="000000"/>
                      <w:sz w:val="24"/>
                      <w:szCs w:val="24"/>
                    </w:rPr>
                    <w:t>5.3. Dalyvavimas jaunimo renginiuose:</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Laisvės gynėjų dienos 25-ųjų metinių paminėjimas;</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 xml:space="preserve">Vasario 16 – </w:t>
                  </w:r>
                  <w:proofErr w:type="spellStart"/>
                  <w:r w:rsidRPr="006B3B56">
                    <w:rPr>
                      <w:rFonts w:ascii="Times New Roman" w:eastAsia="Calibri" w:hAnsi="Times New Roman" w:cs="Times New Roman"/>
                      <w:sz w:val="24"/>
                      <w:szCs w:val="24"/>
                    </w:rPr>
                    <w:t>osios</w:t>
                  </w:r>
                  <w:proofErr w:type="spellEnd"/>
                  <w:r w:rsidRPr="006B3B56">
                    <w:rPr>
                      <w:rFonts w:ascii="Times New Roman" w:eastAsia="Calibri" w:hAnsi="Times New Roman" w:cs="Times New Roman"/>
                      <w:sz w:val="24"/>
                      <w:szCs w:val="24"/>
                    </w:rPr>
                    <w:t xml:space="preserve"> minėjimas Šilalės skautijoje;</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„Žalio jaunimo vakaras“;</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„Žemės valanda 2016“;</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Susitikimai su jaunimu iš Jurbarko, Šilutės;</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Jaunimo solidarumo diena (gegužės 13 d.);</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Sporto šventė „Atsipalaiduok – tapk ALFA“;</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Vaikų tarptautinė gynimo diena „Šuolis į vasarą“;</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Calibri" w:hAnsi="Times New Roman" w:cs="Times New Roman"/>
                      <w:sz w:val="24"/>
                      <w:szCs w:val="24"/>
                    </w:rPr>
                    <w:t>Dviračių žygis „Minam“;</w:t>
                  </w:r>
                </w:p>
                <w:p w:rsidR="006B3B56" w:rsidRPr="006B3B56" w:rsidRDefault="006B3B56" w:rsidP="006B3B56">
                  <w:pPr>
                    <w:numPr>
                      <w:ilvl w:val="0"/>
                      <w:numId w:val="13"/>
                    </w:numPr>
                    <w:spacing w:after="160" w:line="360" w:lineRule="auto"/>
                    <w:jc w:val="left"/>
                    <w:rPr>
                      <w:rFonts w:ascii="Times New Roman" w:eastAsia="Calibri" w:hAnsi="Times New Roman" w:cs="Times New Roman"/>
                      <w:sz w:val="24"/>
                      <w:szCs w:val="24"/>
                    </w:rPr>
                  </w:pPr>
                  <w:r w:rsidRPr="006B3B56">
                    <w:rPr>
                      <w:rFonts w:ascii="Times New Roman" w:eastAsia="Times New Roman" w:hAnsi="Times New Roman" w:cs="Times New Roman"/>
                      <w:color w:val="1D2129"/>
                      <w:sz w:val="24"/>
                      <w:szCs w:val="24"/>
                      <w:lang w:eastAsia="lt-LT"/>
                    </w:rPr>
                    <w:t xml:space="preserve">Mokymai Šilalės jaunimo NVO „Jaunimo motyvacijos kėlimas, planas organizacijoms“; </w:t>
                  </w:r>
                </w:p>
                <w:p w:rsidR="006B3B56" w:rsidRPr="006B3B56" w:rsidRDefault="006B3B56" w:rsidP="006B3B56">
                  <w:pPr>
                    <w:numPr>
                      <w:ilvl w:val="0"/>
                      <w:numId w:val="13"/>
                    </w:numPr>
                    <w:spacing w:after="160" w:line="360" w:lineRule="auto"/>
                    <w:jc w:val="left"/>
                    <w:outlineLvl w:val="5"/>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sz w:val="24"/>
                      <w:szCs w:val="24"/>
                      <w:lang w:eastAsia="lt-LT"/>
                    </w:rPr>
                    <w:t xml:space="preserve">Mokymai ŠRVJOS „Apskritasis stalas“ nariams </w:t>
                  </w:r>
                  <w:r w:rsidRPr="006B3B56">
                    <w:rPr>
                      <w:rFonts w:ascii="Times New Roman" w:eastAsia="Times New Roman" w:hAnsi="Times New Roman" w:cs="Times New Roman"/>
                      <w:color w:val="1D2129"/>
                      <w:sz w:val="24"/>
                      <w:szCs w:val="24"/>
                      <w:lang w:eastAsia="lt-LT"/>
                    </w:rPr>
                    <w:t>tema  „Efektyvi komunikacija tarp organizacijų, struktūrinio dialogo kūrimas“;</w:t>
                  </w:r>
                </w:p>
                <w:p w:rsidR="006B3B56" w:rsidRPr="006B3B56" w:rsidRDefault="006B3B56" w:rsidP="006B3B56">
                  <w:pPr>
                    <w:numPr>
                      <w:ilvl w:val="0"/>
                      <w:numId w:val="13"/>
                    </w:numPr>
                    <w:spacing w:after="160" w:line="360" w:lineRule="auto"/>
                    <w:jc w:val="left"/>
                    <w:outlineLvl w:val="5"/>
                    <w:rPr>
                      <w:rFonts w:ascii="Times New Roman" w:eastAsia="Times New Roman" w:hAnsi="Times New Roman" w:cs="Times New Roman"/>
                      <w:color w:val="1D2129"/>
                      <w:sz w:val="24"/>
                      <w:szCs w:val="24"/>
                      <w:lang w:eastAsia="lt-LT"/>
                    </w:rPr>
                  </w:pPr>
                  <w:r w:rsidRPr="006B3B56">
                    <w:rPr>
                      <w:rFonts w:ascii="Times New Roman" w:eastAsia="Calibri" w:hAnsi="Times New Roman" w:cs="Times New Roman"/>
                      <w:sz w:val="24"/>
                      <w:szCs w:val="24"/>
                    </w:rPr>
                    <w:t xml:space="preserve">Tauragės krašto „Medvėgalio“ tunto  skautų stovykla „Miško istorija“; </w:t>
                  </w:r>
                </w:p>
                <w:p w:rsidR="006B3B56" w:rsidRPr="006B3B56" w:rsidRDefault="006B3B56" w:rsidP="006B3B56">
                  <w:pPr>
                    <w:numPr>
                      <w:ilvl w:val="0"/>
                      <w:numId w:val="13"/>
                    </w:numPr>
                    <w:spacing w:after="160" w:line="360" w:lineRule="auto"/>
                    <w:jc w:val="left"/>
                    <w:outlineLvl w:val="5"/>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t>Šilalės miesto šventė;</w:t>
                  </w:r>
                </w:p>
                <w:p w:rsidR="006B3B56" w:rsidRPr="006B3B56" w:rsidRDefault="006B3B56" w:rsidP="006B3B56">
                  <w:pPr>
                    <w:numPr>
                      <w:ilvl w:val="0"/>
                      <w:numId w:val="13"/>
                    </w:numPr>
                    <w:spacing w:after="160" w:line="360" w:lineRule="auto"/>
                    <w:jc w:val="left"/>
                    <w:outlineLvl w:val="5"/>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t>Jaunimo talentų koncertas – žiūrovams koncertavo 8  dainininkai, programą pristatė muzikinė grupė ir Druskininkų; Ledų akcija –  jos metu  miesto gyventojams išdalinta  6000 porcijos ledų;</w:t>
                  </w:r>
                </w:p>
                <w:p w:rsidR="006B3B56" w:rsidRPr="006B3B56" w:rsidRDefault="006B3B56" w:rsidP="006B3B56">
                  <w:pPr>
                    <w:numPr>
                      <w:ilvl w:val="0"/>
                      <w:numId w:val="13"/>
                    </w:numPr>
                    <w:spacing w:after="160" w:line="360" w:lineRule="auto"/>
                    <w:jc w:val="left"/>
                    <w:outlineLvl w:val="5"/>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t>Jaunimo politikos savaitgalio renginiai:  „</w:t>
                  </w:r>
                  <w:proofErr w:type="spellStart"/>
                  <w:r w:rsidRPr="006B3B56">
                    <w:rPr>
                      <w:rFonts w:ascii="Times New Roman" w:eastAsia="Times New Roman" w:hAnsi="Times New Roman" w:cs="Times New Roman"/>
                      <w:color w:val="1D2129"/>
                      <w:sz w:val="24"/>
                      <w:szCs w:val="24"/>
                      <w:lang w:eastAsia="lt-LT"/>
                    </w:rPr>
                    <w:t>Protmūšis</w:t>
                  </w:r>
                  <w:proofErr w:type="spellEnd"/>
                  <w:r w:rsidRPr="006B3B56">
                    <w:rPr>
                      <w:rFonts w:ascii="Times New Roman" w:eastAsia="Times New Roman" w:hAnsi="Times New Roman" w:cs="Times New Roman"/>
                      <w:color w:val="1D2129"/>
                      <w:sz w:val="24"/>
                      <w:szCs w:val="24"/>
                      <w:lang w:eastAsia="lt-LT"/>
                    </w:rPr>
                    <w:t>“</w:t>
                  </w:r>
                  <w:r w:rsidRPr="006B3B56">
                    <w:rPr>
                      <w:rFonts w:ascii="Times New Roman" w:eastAsia="Calibri" w:hAnsi="Times New Roman" w:cs="Times New Roman"/>
                    </w:rPr>
                    <w:t xml:space="preserve"> </w:t>
                  </w:r>
                  <w:r w:rsidRPr="006B3B56">
                    <w:rPr>
                      <w:rFonts w:ascii="Times New Roman" w:eastAsia="Times New Roman" w:hAnsi="Times New Roman" w:cs="Times New Roman"/>
                      <w:color w:val="1D2129"/>
                      <w:sz w:val="24"/>
                      <w:szCs w:val="24"/>
                      <w:lang w:eastAsia="lt-LT"/>
                    </w:rPr>
                    <w:t>–  dalyvavo apie 50 jaunuolių, 10  km pėsčiųjų žygis – dalyvavo 20 jaunuolių;</w:t>
                  </w:r>
                </w:p>
                <w:p w:rsidR="006B3B56" w:rsidRPr="006B3B56" w:rsidRDefault="006B3B56" w:rsidP="006B3B56">
                  <w:pPr>
                    <w:numPr>
                      <w:ilvl w:val="0"/>
                      <w:numId w:val="13"/>
                    </w:numPr>
                    <w:spacing w:after="160" w:line="360" w:lineRule="auto"/>
                    <w:jc w:val="left"/>
                    <w:outlineLvl w:val="5"/>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t>Žemaitijos  jaunimo vasaros akademija „Kartu mes galim daug“;</w:t>
                  </w:r>
                </w:p>
                <w:p w:rsidR="006B3B56" w:rsidRPr="006B3B56" w:rsidRDefault="006B3B56" w:rsidP="006B3B56">
                  <w:pPr>
                    <w:numPr>
                      <w:ilvl w:val="0"/>
                      <w:numId w:val="13"/>
                    </w:numPr>
                    <w:spacing w:after="160" w:line="360" w:lineRule="auto"/>
                    <w:jc w:val="left"/>
                    <w:outlineLvl w:val="5"/>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t xml:space="preserve">Jaunimo akcija Šilalės derliaus šventės metu „Ištiesk gerumo ranką gyvūnui“. Akcijos, kurioje </w:t>
                  </w:r>
                  <w:r w:rsidRPr="006B3B56">
                    <w:rPr>
                      <w:rFonts w:ascii="Times New Roman" w:eastAsia="Calibri" w:hAnsi="Times New Roman" w:cs="Times New Roman"/>
                    </w:rPr>
                    <w:t xml:space="preserve"> </w:t>
                  </w:r>
                  <w:r w:rsidRPr="006B3B56">
                    <w:rPr>
                      <w:rFonts w:ascii="Times New Roman" w:eastAsia="Times New Roman" w:hAnsi="Times New Roman" w:cs="Times New Roman"/>
                      <w:color w:val="1D2129"/>
                      <w:sz w:val="24"/>
                      <w:szCs w:val="24"/>
                      <w:lang w:eastAsia="lt-LT"/>
                    </w:rPr>
                    <w:t>dalyvavo visa bendruomenė,  metu 2016 m. surinkta 408 eurų parama ir virš 100 kg sauso maisto. Organizacinę grupę sudarė 15 jaunuolių;</w:t>
                  </w:r>
                </w:p>
                <w:p w:rsidR="006B3B56" w:rsidRPr="006B3B56" w:rsidRDefault="006B3B56" w:rsidP="006B3B56">
                  <w:pPr>
                    <w:numPr>
                      <w:ilvl w:val="0"/>
                      <w:numId w:val="13"/>
                    </w:numPr>
                    <w:spacing w:after="160" w:line="360" w:lineRule="auto"/>
                    <w:jc w:val="left"/>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lastRenderedPageBreak/>
                    <w:t>Išvyka į VšĮ „Linksmosios pėdutės“ Klaipėdos gyvūnų prieglaudą. Nuvežtos ir perduotos  Šilalės jaunimo organizuotos akcijos „Ištiesk gerumo ranką gyvūnams“ aukos;</w:t>
                  </w:r>
                </w:p>
                <w:p w:rsidR="006B3B56" w:rsidRPr="006B3B56" w:rsidRDefault="006B3B56" w:rsidP="006B3B56">
                  <w:pPr>
                    <w:numPr>
                      <w:ilvl w:val="0"/>
                      <w:numId w:val="13"/>
                    </w:numPr>
                    <w:spacing w:after="160" w:line="360" w:lineRule="auto"/>
                    <w:jc w:val="left"/>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t>Bendradarbiaujant su Jaunimo reikalų departamentu prie Socialinės apsaugos ir darbo ministerijos, buvo vykdomi mokymai Šilalės rajono savivaldybės jaunimo reikalų tarybos nariams. Mokymų metu sudarytas Savivaldybės jaunimo reikalų tarybos veiklos planas dėl Šilalės rajono jaunimo problemų sprendimo plano kriterijų naujo projekto rengimo;</w:t>
                  </w:r>
                </w:p>
                <w:p w:rsidR="006B3B56" w:rsidRPr="006B3B56" w:rsidRDefault="006B3B56" w:rsidP="006B3B56">
                  <w:pPr>
                    <w:numPr>
                      <w:ilvl w:val="0"/>
                      <w:numId w:val="13"/>
                    </w:numPr>
                    <w:spacing w:after="160" w:line="360" w:lineRule="auto"/>
                    <w:jc w:val="left"/>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t>Tradicinis rajono  jaunimo Renginys „Jaunimas savivaldybėje 2016“.</w:t>
                  </w:r>
                </w:p>
                <w:p w:rsidR="006B3B56" w:rsidRPr="006B3B56" w:rsidRDefault="006B3B56" w:rsidP="006B3B56">
                  <w:pPr>
                    <w:numPr>
                      <w:ilvl w:val="0"/>
                      <w:numId w:val="13"/>
                    </w:numPr>
                    <w:spacing w:after="160" w:line="360" w:lineRule="auto"/>
                    <w:jc w:val="left"/>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t>„Laukuvos vieningo jaunimo“ organizacijos renginys „Nevyriausybinių organizacijų naktis“;</w:t>
                  </w:r>
                </w:p>
                <w:p w:rsidR="006B3B56" w:rsidRPr="006B3B56" w:rsidRDefault="006B3B56" w:rsidP="006B3B56">
                  <w:pPr>
                    <w:numPr>
                      <w:ilvl w:val="0"/>
                      <w:numId w:val="13"/>
                    </w:numPr>
                    <w:spacing w:after="160" w:line="360" w:lineRule="auto"/>
                    <w:jc w:val="left"/>
                    <w:rPr>
                      <w:rFonts w:ascii="Times New Roman" w:eastAsia="Times New Roman" w:hAnsi="Times New Roman" w:cs="Times New Roman"/>
                      <w:color w:val="1D2129"/>
                      <w:sz w:val="24"/>
                      <w:szCs w:val="24"/>
                      <w:lang w:eastAsia="lt-LT"/>
                    </w:rPr>
                  </w:pPr>
                  <w:r w:rsidRPr="006B3B56">
                    <w:rPr>
                      <w:rFonts w:ascii="Times New Roman" w:eastAsia="Times New Roman" w:hAnsi="Times New Roman" w:cs="Times New Roman"/>
                      <w:color w:val="1D2129"/>
                      <w:sz w:val="24"/>
                      <w:szCs w:val="24"/>
                      <w:lang w:eastAsia="lt-LT"/>
                    </w:rPr>
                    <w:t>Susitikimas Kėdainiuose su organizacijų „Apskritasis stalas“ atstovais dėl gerosios patirties perdavimo steigiant organizaciją, organizuojant jos darbą, planuojant veiklas;</w:t>
                  </w:r>
                </w:p>
                <w:p w:rsidR="006B3B56" w:rsidRPr="006B3B56" w:rsidRDefault="006B3B56" w:rsidP="006B3B56">
                  <w:pPr>
                    <w:numPr>
                      <w:ilvl w:val="0"/>
                      <w:numId w:val="13"/>
                    </w:numPr>
                    <w:spacing w:after="160" w:line="360" w:lineRule="auto"/>
                    <w:jc w:val="left"/>
                    <w:rPr>
                      <w:rFonts w:ascii="Times New Roman" w:eastAsia="Times New Roman" w:hAnsi="Times New Roman" w:cs="Times New Roman"/>
                      <w:color w:val="1D2129"/>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93056" behindDoc="0" locked="0" layoutInCell="1" allowOverlap="1" wp14:anchorId="27B2376E" wp14:editId="7B054170">
                        <wp:simplePos x="0" y="0"/>
                        <wp:positionH relativeFrom="column">
                          <wp:posOffset>85090</wp:posOffset>
                        </wp:positionH>
                        <wp:positionV relativeFrom="paragraph">
                          <wp:posOffset>215265</wp:posOffset>
                        </wp:positionV>
                        <wp:extent cx="2879725" cy="2138045"/>
                        <wp:effectExtent l="0" t="0" r="0" b="0"/>
                        <wp:wrapNone/>
                        <wp:docPr id="40" name="Paveikslėlis 18" descr="Image may contain: 2 people, people on stage, people standing,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Image may contain: 2 people, people on stage, people standing, crowd and outdoor"/>
                                <pic:cNvPicPr>
                                  <a:picLocks noChangeAspect="1" noChangeArrowheads="1"/>
                                </pic:cNvPicPr>
                              </pic:nvPicPr>
                              <pic:blipFill>
                                <a:blip r:embed="rId25" cstate="print">
                                  <a:extLst>
                                    <a:ext uri="{28A0092B-C50C-407E-A947-70E740481C1C}">
                                      <a14:useLocalDpi xmlns:a14="http://schemas.microsoft.com/office/drawing/2010/main" val="0"/>
                                    </a:ext>
                                  </a:extLst>
                                </a:blip>
                                <a:srcRect r="10249"/>
                                <a:stretch>
                                  <a:fillRect/>
                                </a:stretch>
                              </pic:blipFill>
                              <pic:spPr bwMode="auto">
                                <a:xfrm>
                                  <a:off x="0" y="0"/>
                                  <a:ext cx="287972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Calibri" w:hAnsi="Times New Roman" w:cs="Times New Roman"/>
                      <w:noProof/>
                      <w:lang w:eastAsia="lt-LT"/>
                    </w:rPr>
                    <w:drawing>
                      <wp:anchor distT="0" distB="0" distL="114300" distR="114300" simplePos="0" relativeHeight="251694080" behindDoc="0" locked="0" layoutInCell="1" allowOverlap="1" wp14:anchorId="13AC54A9" wp14:editId="55388B52">
                        <wp:simplePos x="0" y="0"/>
                        <wp:positionH relativeFrom="column">
                          <wp:posOffset>2994025</wp:posOffset>
                        </wp:positionH>
                        <wp:positionV relativeFrom="paragraph">
                          <wp:posOffset>220980</wp:posOffset>
                        </wp:positionV>
                        <wp:extent cx="3381375" cy="2129155"/>
                        <wp:effectExtent l="0" t="0" r="0" b="0"/>
                        <wp:wrapNone/>
                        <wp:docPr id="41" name="Paveikslėlis 19" descr="Image may contain: 11 people, people smiling, people sitt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Image may contain: 11 people, people smiling, people sitting, tree and outdoor"/>
                                <pic:cNvPicPr>
                                  <a:picLocks noChangeAspect="1" noChangeArrowheads="1"/>
                                </pic:cNvPicPr>
                              </pic:nvPicPr>
                              <pic:blipFill>
                                <a:blip r:embed="rId26" cstate="print">
                                  <a:extLst>
                                    <a:ext uri="{28A0092B-C50C-407E-A947-70E740481C1C}">
                                      <a14:useLocalDpi xmlns:a14="http://schemas.microsoft.com/office/drawing/2010/main" val="0"/>
                                    </a:ext>
                                  </a:extLst>
                                </a:blip>
                                <a:srcRect r="10684"/>
                                <a:stretch>
                                  <a:fillRect/>
                                </a:stretch>
                              </pic:blipFill>
                              <pic:spPr bwMode="auto">
                                <a:xfrm>
                                  <a:off x="0" y="0"/>
                                  <a:ext cx="3381375"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Times New Roman" w:hAnsi="Times New Roman" w:cs="Times New Roman"/>
                      <w:color w:val="1D2129"/>
                      <w:sz w:val="24"/>
                      <w:szCs w:val="24"/>
                      <w:lang w:eastAsia="lt-LT"/>
                    </w:rPr>
                    <w:t>Jaunimo metinis apibendrinamasis renginys „Auksinis jaunimas“.</w:t>
                  </w:r>
                </w:p>
                <w:p w:rsidR="006B3B56" w:rsidRDefault="006B3B56" w:rsidP="006B3B56">
                  <w:pPr>
                    <w:spacing w:line="360" w:lineRule="auto"/>
                    <w:ind w:firstLine="0"/>
                    <w:rPr>
                      <w:rFonts w:ascii="Times New Roman" w:eastAsia="Times New Roman" w:hAnsi="Times New Roman" w:cs="Times New Roman"/>
                      <w:color w:val="1D2129"/>
                      <w:sz w:val="24"/>
                      <w:szCs w:val="24"/>
                      <w:lang w:eastAsia="lt-LT"/>
                    </w:rPr>
                  </w:pPr>
                </w:p>
                <w:p w:rsidR="006B3B56" w:rsidRDefault="006B3B56" w:rsidP="006B3B56">
                  <w:pPr>
                    <w:spacing w:line="360" w:lineRule="auto"/>
                    <w:ind w:firstLine="0"/>
                    <w:rPr>
                      <w:rFonts w:ascii="Times New Roman" w:eastAsia="Times New Roman" w:hAnsi="Times New Roman" w:cs="Times New Roman"/>
                      <w:color w:val="1D2129"/>
                      <w:sz w:val="24"/>
                      <w:szCs w:val="24"/>
                      <w:lang w:eastAsia="lt-LT"/>
                    </w:rPr>
                  </w:pPr>
                </w:p>
                <w:p w:rsidR="006B3B56" w:rsidRDefault="006B3B56" w:rsidP="006B3B56">
                  <w:pPr>
                    <w:spacing w:line="360" w:lineRule="auto"/>
                    <w:ind w:firstLine="0"/>
                    <w:rPr>
                      <w:rFonts w:ascii="Times New Roman" w:eastAsia="Times New Roman" w:hAnsi="Times New Roman" w:cs="Times New Roman"/>
                      <w:color w:val="1D2129"/>
                      <w:sz w:val="24"/>
                      <w:szCs w:val="24"/>
                      <w:lang w:eastAsia="lt-LT"/>
                    </w:rPr>
                  </w:pPr>
                </w:p>
                <w:p w:rsidR="006B3B56" w:rsidRDefault="006B3B56" w:rsidP="006B3B56">
                  <w:pPr>
                    <w:spacing w:line="360" w:lineRule="auto"/>
                    <w:ind w:firstLine="0"/>
                    <w:rPr>
                      <w:rFonts w:ascii="Times New Roman" w:eastAsia="Times New Roman" w:hAnsi="Times New Roman" w:cs="Times New Roman"/>
                      <w:color w:val="1D2129"/>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color w:val="1D2129"/>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color w:val="1D2129"/>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color w:val="1D2129"/>
                      <w:sz w:val="24"/>
                      <w:szCs w:val="24"/>
                      <w:lang w:eastAsia="lt-LT"/>
                    </w:rPr>
                  </w:pPr>
                </w:p>
                <w:p w:rsidR="006B3B56" w:rsidRPr="006B3B56" w:rsidRDefault="006B3B56" w:rsidP="006B3B56">
                  <w:pPr>
                    <w:tabs>
                      <w:tab w:val="left" w:pos="3119"/>
                      <w:tab w:val="center" w:pos="4819"/>
                      <w:tab w:val="right" w:pos="9638"/>
                    </w:tabs>
                    <w:spacing w:line="360" w:lineRule="auto"/>
                    <w:ind w:firstLine="0"/>
                    <w:rPr>
                      <w:rFonts w:ascii="Times New Roman" w:eastAsia="Calibri" w:hAnsi="Times New Roman" w:cs="Times New Roman"/>
                      <w:b/>
                      <w:i/>
                      <w:sz w:val="24"/>
                      <w:szCs w:val="24"/>
                    </w:rPr>
                  </w:pPr>
                </w:p>
                <w:p w:rsidR="006B3B56" w:rsidRPr="006B3B56" w:rsidRDefault="006B3B56" w:rsidP="006B3B56">
                  <w:pPr>
                    <w:tabs>
                      <w:tab w:val="left" w:pos="3119"/>
                      <w:tab w:val="center" w:pos="4819"/>
                      <w:tab w:val="right" w:pos="9638"/>
                    </w:tabs>
                    <w:spacing w:line="360" w:lineRule="auto"/>
                    <w:ind w:firstLine="0"/>
                    <w:rPr>
                      <w:rFonts w:ascii="Times New Roman" w:eastAsia="Calibri" w:hAnsi="Times New Roman" w:cs="Times New Roman"/>
                      <w:b/>
                      <w:i/>
                      <w:sz w:val="24"/>
                      <w:szCs w:val="24"/>
                    </w:rPr>
                  </w:pPr>
                  <w:r w:rsidRPr="006B3B56">
                    <w:rPr>
                      <w:rFonts w:ascii="Times New Roman" w:eastAsia="Calibri" w:hAnsi="Times New Roman" w:cs="Times New Roman"/>
                      <w:b/>
                      <w:i/>
                      <w:sz w:val="24"/>
                      <w:szCs w:val="24"/>
                    </w:rPr>
                    <w:t>5.4. Šilalės rajono gabių moksleivių ir studentų paramos programa</w:t>
                  </w:r>
                </w:p>
                <w:p w:rsidR="006B3B56" w:rsidRPr="006B3B56" w:rsidRDefault="006B3B56" w:rsidP="006B3B56">
                  <w:pPr>
                    <w:tabs>
                      <w:tab w:val="left" w:pos="3119"/>
                      <w:tab w:val="center" w:pos="4819"/>
                      <w:tab w:val="right" w:pos="9638"/>
                    </w:tabs>
                    <w:spacing w:line="360" w:lineRule="auto"/>
                    <w:ind w:firstLine="851"/>
                    <w:rPr>
                      <w:rFonts w:ascii="Times New Roman" w:eastAsia="Calibri" w:hAnsi="Times New Roman" w:cs="Times New Roman"/>
                      <w:sz w:val="24"/>
                      <w:szCs w:val="24"/>
                    </w:rPr>
                  </w:pPr>
                  <w:r w:rsidRPr="006B3B56">
                    <w:rPr>
                      <w:rFonts w:ascii="Times New Roman" w:eastAsia="Calibri" w:hAnsi="Times New Roman" w:cs="Times New Roman"/>
                      <w:sz w:val="24"/>
                      <w:szCs w:val="24"/>
                    </w:rPr>
                    <w:t>Šią programą</w:t>
                  </w:r>
                  <w:r w:rsidRPr="006B3B56">
                    <w:rPr>
                      <w:rFonts w:ascii="Times New Roman" w:eastAsia="Calibri" w:hAnsi="Times New Roman" w:cs="Times New Roman"/>
                      <w:b/>
                      <w:i/>
                      <w:sz w:val="24"/>
                      <w:szCs w:val="24"/>
                    </w:rPr>
                    <w:t xml:space="preserve"> </w:t>
                  </w:r>
                  <w:r w:rsidRPr="006B3B56">
                    <w:rPr>
                      <w:rFonts w:ascii="Times New Roman" w:eastAsia="Calibri" w:hAnsi="Times New Roman" w:cs="Times New Roman"/>
                      <w:sz w:val="24"/>
                      <w:szCs w:val="24"/>
                    </w:rPr>
                    <w:t xml:space="preserve"> galima įvardinti kaip išskirtinę programą, nes vykdoma apie 10 metų.</w:t>
                  </w:r>
                  <w:r w:rsidRPr="006B3B56">
                    <w:rPr>
                      <w:rFonts w:ascii="Times New Roman" w:eastAsia="Calibri" w:hAnsi="Times New Roman" w:cs="Times New Roman"/>
                      <w:b/>
                      <w:i/>
                      <w:sz w:val="24"/>
                      <w:szCs w:val="24"/>
                    </w:rPr>
                    <w:t xml:space="preserve"> </w:t>
                  </w:r>
                  <w:r w:rsidRPr="006B3B56">
                    <w:rPr>
                      <w:rFonts w:ascii="Times New Roman" w:eastAsia="Calibri" w:hAnsi="Times New Roman" w:cs="Times New Roman"/>
                      <w:sz w:val="24"/>
                      <w:szCs w:val="24"/>
                    </w:rPr>
                    <w:t xml:space="preserve">Šilalės rajono savivaldybės merui buvo pateikti 28 prašymai, iš  kurių 5 pateikė rajono  gimnazijų 3-4 klasių gimnazistai, 17 studentai bei 6 moksleiviai ir studentai, kurie 2015-2016 m. yra pasiekę ypatingų rezultatų kultūros, mokslo ir sporto srityse. </w:t>
                  </w:r>
                </w:p>
                <w:p w:rsidR="006B3B56" w:rsidRPr="006B3B56" w:rsidRDefault="006B3B56" w:rsidP="006B3B56">
                  <w:pPr>
                    <w:tabs>
                      <w:tab w:val="left" w:pos="3119"/>
                      <w:tab w:val="center" w:pos="4819"/>
                      <w:tab w:val="right" w:pos="9638"/>
                    </w:tabs>
                    <w:spacing w:line="360" w:lineRule="auto"/>
                    <w:ind w:firstLine="851"/>
                    <w:rPr>
                      <w:rFonts w:ascii="Times New Roman" w:eastAsia="Calibri" w:hAnsi="Times New Roman" w:cs="Times New Roman"/>
                      <w:sz w:val="24"/>
                      <w:szCs w:val="24"/>
                      <w:lang w:eastAsia="lt-LT"/>
                    </w:rPr>
                  </w:pPr>
                  <w:r w:rsidRPr="006B3B56">
                    <w:rPr>
                      <w:rFonts w:ascii="Times New Roman" w:eastAsia="Calibri" w:hAnsi="Times New Roman" w:cs="Times New Roman"/>
                      <w:sz w:val="24"/>
                      <w:szCs w:val="24"/>
                    </w:rPr>
                    <w:t xml:space="preserve">Savivaldybės  2016 m. biudžete Šilalės rajono gabių moksleivių ir studentų paramos bei skatinimo programai buvo  skirti 5 000 eurų. Patenkinti 27 prašymai. </w:t>
                  </w:r>
                  <w:r w:rsidRPr="006B3B56">
                    <w:rPr>
                      <w:rFonts w:ascii="Times New Roman" w:eastAsia="Calibri" w:hAnsi="Times New Roman" w:cs="Times New Roman"/>
                      <w:sz w:val="24"/>
                      <w:szCs w:val="24"/>
                      <w:lang w:eastAsia="lt-LT"/>
                    </w:rPr>
                    <w:t xml:space="preserve">Programoje išskiriamos trys  priemonės: vienkartinės finansinės paramos, nuo 3 iki 5 BSI dydžių (Lietuvos Respublikos teisės aktų nustatytas bazinės socialinės išmokos dydis), skyrimas kartą per metus studentams, gerai ir labai gerai besimokantiems Lietuvos Respublikos aukštųjų mokyklų pirmosios pakopos universitetinių studijų (bakalauro) programose ir kolegijų pirmosios pakopos koleginėse studijų programose; vienkartinės finansinės paramos, nuo 1 iki 2 BSI dydžių (Lietuvos Respublikos teisės aktų nustatytas bazinės </w:t>
                  </w:r>
                  <w:r w:rsidRPr="006B3B56">
                    <w:rPr>
                      <w:rFonts w:ascii="Times New Roman" w:eastAsia="Calibri" w:hAnsi="Times New Roman" w:cs="Times New Roman"/>
                      <w:sz w:val="24"/>
                      <w:szCs w:val="24"/>
                      <w:lang w:eastAsia="lt-LT"/>
                    </w:rPr>
                    <w:lastRenderedPageBreak/>
                    <w:t xml:space="preserve">socialinės išmokos dydis), skyrimas kartą per metus mokiniams, gerai ir labai gerai besimokantiems Šilalės rajono savivaldybės bendrojo lavinimo mokyklose; </w:t>
                  </w:r>
                  <w:r w:rsidRPr="006B3B56">
                    <w:rPr>
                      <w:rFonts w:ascii="Times New Roman" w:eastAsia="Calibri" w:hAnsi="Times New Roman" w:cs="Times New Roman"/>
                      <w:color w:val="000000"/>
                      <w:sz w:val="24"/>
                      <w:szCs w:val="24"/>
                      <w:lang w:eastAsia="lt-LT"/>
                    </w:rPr>
                    <w:t xml:space="preserve">vienkartinės finansinės </w:t>
                  </w:r>
                  <w:r w:rsidRPr="006B3B56">
                    <w:rPr>
                      <w:rFonts w:ascii="Times New Roman" w:eastAsia="Calibri" w:hAnsi="Times New Roman" w:cs="Times New Roman"/>
                      <w:sz w:val="24"/>
                      <w:szCs w:val="24"/>
                      <w:lang w:eastAsia="lt-LT"/>
                    </w:rPr>
                    <w:t>paramos, iki 5 BSI dydžių (Lietuvos Respublikos teisės aktų nustatytas bazinės socialinės išmokos dydis), skyrimas kartą per metus Šilalės rajono mokiniams ir studentams už ypatingai aukštus respublikinės ar tarptautinės reikšmės kultūros, mokslo ar sporto srities pasiekimus</w:t>
                  </w:r>
                  <w:r w:rsidRPr="006B3B56">
                    <w:rPr>
                      <w:rFonts w:ascii="Times New Roman" w:eastAsia="Calibri" w:hAnsi="Times New Roman" w:cs="Times New Roman"/>
                      <w:color w:val="333333"/>
                      <w:sz w:val="24"/>
                      <w:szCs w:val="24"/>
                      <w:lang w:eastAsia="lt-LT"/>
                    </w:rPr>
                    <w:t xml:space="preserve"> apie </w:t>
                  </w:r>
                  <w:r w:rsidRPr="006B3B56">
                    <w:rPr>
                      <w:rFonts w:ascii="Times New Roman" w:eastAsia="Calibri" w:hAnsi="Times New Roman" w:cs="Times New Roman"/>
                      <w:sz w:val="24"/>
                      <w:szCs w:val="24"/>
                      <w:lang w:eastAsia="lt-LT"/>
                    </w:rPr>
                    <w:t xml:space="preserve">20 proc. programos metinio biudžeto ribose. </w:t>
                  </w:r>
                </w:p>
                <w:p w:rsidR="006B3B56" w:rsidRPr="006B3B56" w:rsidRDefault="006B3B56" w:rsidP="006B3B56">
                  <w:pPr>
                    <w:spacing w:line="360" w:lineRule="auto"/>
                    <w:ind w:firstLine="0"/>
                    <w:jc w:val="center"/>
                    <w:rPr>
                      <w:rFonts w:ascii="Times New Roman" w:eastAsia="Calibri" w:hAnsi="Times New Roman" w:cs="Times New Roman"/>
                      <w:b/>
                      <w:i/>
                      <w:color w:val="17365D"/>
                      <w:sz w:val="24"/>
                      <w:szCs w:val="24"/>
                    </w:rPr>
                  </w:pPr>
                  <w:r w:rsidRPr="006B3B56">
                    <w:rPr>
                      <w:rFonts w:ascii="Times New Roman" w:eastAsia="Calibri" w:hAnsi="Times New Roman" w:cs="Times New Roman"/>
                      <w:noProof/>
                      <w:lang w:eastAsia="lt-LT"/>
                    </w:rPr>
                    <w:drawing>
                      <wp:anchor distT="0" distB="0" distL="114300" distR="114300" simplePos="0" relativeHeight="251695104" behindDoc="0" locked="0" layoutInCell="1" allowOverlap="1" wp14:anchorId="75459DE8" wp14:editId="0AC7B450">
                        <wp:simplePos x="0" y="0"/>
                        <wp:positionH relativeFrom="column">
                          <wp:posOffset>-34925</wp:posOffset>
                        </wp:positionH>
                        <wp:positionV relativeFrom="paragraph">
                          <wp:posOffset>5833745</wp:posOffset>
                        </wp:positionV>
                        <wp:extent cx="2604770" cy="2243455"/>
                        <wp:effectExtent l="0" t="0" r="0" b="0"/>
                        <wp:wrapNone/>
                        <wp:docPr id="44" name="Paveikslėlis 23" descr="Pasirašytas bendradarbiavimo susitarimas su ukrainieč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descr="Pasirašytas bendradarbiavimo susitarimas su ukrainiečiais"/>
                                <pic:cNvPicPr>
                                  <a:picLocks noChangeAspect="1" noChangeArrowheads="1"/>
                                </pic:cNvPicPr>
                              </pic:nvPicPr>
                              <pic:blipFill>
                                <a:blip r:embed="rId27">
                                  <a:extLst>
                                    <a:ext uri="{28A0092B-C50C-407E-A947-70E740481C1C}">
                                      <a14:useLocalDpi xmlns:a14="http://schemas.microsoft.com/office/drawing/2010/main" val="0"/>
                                    </a:ext>
                                  </a:extLst>
                                </a:blip>
                                <a:srcRect l="17184" r="5347"/>
                                <a:stretch>
                                  <a:fillRect/>
                                </a:stretch>
                              </pic:blipFill>
                              <pic:spPr bwMode="auto">
                                <a:xfrm>
                                  <a:off x="0" y="0"/>
                                  <a:ext cx="260477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56" w:rsidRPr="006B3B56" w:rsidRDefault="006B3B56" w:rsidP="006B3B56">
                  <w:pPr>
                    <w:numPr>
                      <w:ilvl w:val="0"/>
                      <w:numId w:val="12"/>
                    </w:numPr>
                    <w:spacing w:after="160" w:line="360" w:lineRule="auto"/>
                    <w:jc w:val="center"/>
                    <w:rPr>
                      <w:rFonts w:ascii="Times New Roman" w:eastAsia="Calibri" w:hAnsi="Times New Roman" w:cs="Times New Roman"/>
                      <w:b/>
                      <w:sz w:val="24"/>
                      <w:szCs w:val="24"/>
                    </w:rPr>
                  </w:pPr>
                  <w:r w:rsidRPr="006B3B56">
                    <w:rPr>
                      <w:rFonts w:ascii="Times New Roman" w:eastAsia="Calibri" w:hAnsi="Times New Roman" w:cs="Times New Roman"/>
                      <w:b/>
                      <w:sz w:val="24"/>
                      <w:szCs w:val="24"/>
                    </w:rPr>
                    <w:t>TARPTAUTINIS BENDRADARBIAVIMAS</w:t>
                  </w:r>
                </w:p>
                <w:p w:rsidR="006B3B56" w:rsidRPr="006B3B56" w:rsidRDefault="006B3B56" w:rsidP="006B3B56">
                  <w:pPr>
                    <w:spacing w:line="360" w:lineRule="auto"/>
                    <w:ind w:firstLine="0"/>
                    <w:jc w:val="left"/>
                    <w:rPr>
                      <w:rFonts w:ascii="Times New Roman" w:eastAsia="Calibri" w:hAnsi="Times New Roman" w:cs="Times New Roman"/>
                      <w:b/>
                      <w:i/>
                      <w:sz w:val="24"/>
                      <w:szCs w:val="24"/>
                    </w:rPr>
                  </w:pPr>
                  <w:r w:rsidRPr="006B3B56">
                    <w:rPr>
                      <w:rFonts w:ascii="Times New Roman" w:eastAsia="Calibri" w:hAnsi="Times New Roman" w:cs="Times New Roman"/>
                      <w:b/>
                      <w:i/>
                      <w:sz w:val="24"/>
                      <w:szCs w:val="24"/>
                    </w:rPr>
                    <w:t>6.1. Savivaldybėje lankėsi moksleiviai ir mokytojai iš užsienio šalių</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Gegužės 9 dieną Šilalės rajono savivaldybės meras Jonas Gudauskas priėmė svečius net iš 8 šalių (Latvijos, Ispanijos, Lenkijos, Turkijos, Portugalijos, Italijos, Slovakijos ir Bulgarijos). pasveikino svečius, linkėjo gerai bei turiningai praleisti laiką Šilalėje. Simboliška, kad Šilalės rajono savivaldybėje svečiai apsilankė tą dieną, kai minima Europos diena. Meras ir užsienio delegacijų vadovai apsikeitė simbolinėmis dovanėlėmis.</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Šilalės Simono Gaudėšiaus gimnazija kartu su minėtų 8 Europos Sąjungos šalių mokyklomis dalyvauja </w:t>
                  </w:r>
                  <w:proofErr w:type="spellStart"/>
                  <w:r w:rsidRPr="006B3B56">
                    <w:rPr>
                      <w:rFonts w:ascii="Times New Roman" w:eastAsia="Times New Roman" w:hAnsi="Times New Roman" w:cs="Times New Roman"/>
                      <w:sz w:val="24"/>
                      <w:szCs w:val="24"/>
                      <w:lang w:eastAsia="lt-LT"/>
                    </w:rPr>
                    <w:t>Erasmus</w:t>
                  </w:r>
                  <w:proofErr w:type="spellEnd"/>
                  <w:r w:rsidRPr="006B3B56">
                    <w:rPr>
                      <w:rFonts w:ascii="Times New Roman" w:eastAsia="Times New Roman" w:hAnsi="Times New Roman" w:cs="Times New Roman"/>
                      <w:sz w:val="24"/>
                      <w:szCs w:val="24"/>
                      <w:lang w:eastAsia="lt-LT"/>
                    </w:rPr>
                    <w:t>+ projekte „Geresnė aplinka – geresnė ateitis“. Projekto tikslas – skatinti moksleivių, mokytojų bei tėvų domėjimąsi aplinkosaugos problemomis užsiimant įvairiomis veiklomis bei dalyvaujant susitikimuose su tarptautinėmis bendruomenėmis.</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6.2. JAV Lietuvių bendruomenės krašto valdybos pirmininkės vizitas</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Liepos 19 d. Savivaldybėje viešėjo JAV Lietuvių bendruomenės krašto valdybos pirmininkė Sigita </w:t>
                  </w:r>
                  <w:proofErr w:type="spellStart"/>
                  <w:r w:rsidRPr="006B3B56">
                    <w:rPr>
                      <w:rFonts w:ascii="Times New Roman" w:eastAsia="Times New Roman" w:hAnsi="Times New Roman" w:cs="Times New Roman"/>
                      <w:sz w:val="24"/>
                      <w:szCs w:val="24"/>
                      <w:lang w:eastAsia="lt-LT"/>
                    </w:rPr>
                    <w:t>Šimkuvienė</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Rosen</w:t>
                  </w:r>
                  <w:proofErr w:type="spellEnd"/>
                  <w:r w:rsidRPr="006B3B56">
                    <w:rPr>
                      <w:rFonts w:ascii="Times New Roman" w:eastAsia="Times New Roman" w:hAnsi="Times New Roman" w:cs="Times New Roman"/>
                      <w:sz w:val="24"/>
                      <w:szCs w:val="24"/>
                      <w:lang w:eastAsia="lt-LT"/>
                    </w:rPr>
                    <w:t xml:space="preserve">. Pokalbyje su meru Jonu Gudausku ir mero pavaduotoju Valdemaru Jasevičiumi aptartos galimybės ateityje dalyvauti Šilalės rajone organizuojamoje etnokultūrinėje stovykloje ar kitose programose. Viešnia daugelį metų gyveno Tauragėje, dažnai lankėsi Šilalėje. Prisistatydama S. </w:t>
                  </w:r>
                  <w:proofErr w:type="spellStart"/>
                  <w:r w:rsidRPr="006B3B56">
                    <w:rPr>
                      <w:rFonts w:ascii="Times New Roman" w:eastAsia="Times New Roman" w:hAnsi="Times New Roman" w:cs="Times New Roman"/>
                      <w:sz w:val="24"/>
                      <w:szCs w:val="24"/>
                      <w:lang w:eastAsia="lt-LT"/>
                    </w:rPr>
                    <w:t>Šimkuvienė</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Rosen</w:t>
                  </w:r>
                  <w:proofErr w:type="spellEnd"/>
                  <w:r w:rsidRPr="006B3B56">
                    <w:rPr>
                      <w:rFonts w:ascii="Times New Roman" w:eastAsia="Times New Roman" w:hAnsi="Times New Roman" w:cs="Times New Roman"/>
                      <w:sz w:val="24"/>
                      <w:szCs w:val="24"/>
                      <w:lang w:eastAsia="lt-LT"/>
                    </w:rPr>
                    <w:t xml:space="preserve"> papasakojo apie savo ir Valdybos veiklą: buriamus jaunus lietuvių kilmės amerikiečius, kuriuos moko lietuvių kalbos, šokių, dainų; organizuoja studentų, gimnazistų ir vaikų atvykimą į Lietuvą, jaunimo dainų šventes, svarbių datų minėjimą, rengiamas stovyklas ne tik Amerikoje, bet ir Lietuvoje.</w:t>
                  </w:r>
                </w:p>
                <w:p w:rsidR="006B3B56" w:rsidRPr="006B3B56" w:rsidRDefault="006B3B56" w:rsidP="006B3B56">
                  <w:pPr>
                    <w:spacing w:line="360" w:lineRule="auto"/>
                    <w:ind w:firstLine="0"/>
                    <w:jc w:val="left"/>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noProof/>
                      <w:sz w:val="24"/>
                      <w:szCs w:val="24"/>
                      <w:lang w:eastAsia="lt-LT"/>
                    </w:rPr>
                    <w:drawing>
                      <wp:anchor distT="0" distB="0" distL="114300" distR="114300" simplePos="0" relativeHeight="251701248" behindDoc="0" locked="0" layoutInCell="1" allowOverlap="1" wp14:anchorId="2A5D0B40" wp14:editId="4E8553D7">
                        <wp:simplePos x="0" y="0"/>
                        <wp:positionH relativeFrom="column">
                          <wp:posOffset>-61595</wp:posOffset>
                        </wp:positionH>
                        <wp:positionV relativeFrom="paragraph">
                          <wp:posOffset>307975</wp:posOffset>
                        </wp:positionV>
                        <wp:extent cx="2600960" cy="2233930"/>
                        <wp:effectExtent l="0" t="0" r="0" b="0"/>
                        <wp:wrapNone/>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l="16847" r="5615"/>
                                <a:stretch>
                                  <a:fillRect/>
                                </a:stretch>
                              </pic:blipFill>
                              <pic:spPr bwMode="auto">
                                <a:xfrm>
                                  <a:off x="0" y="0"/>
                                  <a:ext cx="2600960" cy="2233930"/>
                                </a:xfrm>
                                <a:prstGeom prst="rect">
                                  <a:avLst/>
                                </a:prstGeom>
                                <a:noFill/>
                              </pic:spPr>
                            </pic:pic>
                          </a:graphicData>
                        </a:graphic>
                        <wp14:sizeRelH relativeFrom="page">
                          <wp14:pctWidth>0</wp14:pctWidth>
                        </wp14:sizeRelH>
                        <wp14:sizeRelV relativeFrom="page">
                          <wp14:pctHeight>0</wp14:pctHeight>
                        </wp14:sizeRelV>
                      </wp:anchor>
                    </w:drawing>
                  </w:r>
                  <w:r w:rsidRPr="006B3B56">
                    <w:rPr>
                      <w:rFonts w:ascii="Times New Roman" w:eastAsia="Times New Roman" w:hAnsi="Times New Roman" w:cs="Times New Roman"/>
                      <w:b/>
                      <w:i/>
                      <w:sz w:val="24"/>
                      <w:szCs w:val="24"/>
                      <w:lang w:eastAsia="lt-LT"/>
                    </w:rPr>
                    <w:t>6.3. Pasirašytas bendradarbiavimo susitarimas su ukrainiečiais</w:t>
                  </w:r>
                </w:p>
                <w:p w:rsidR="006B3B56" w:rsidRPr="006B3B56" w:rsidRDefault="006B3B56" w:rsidP="006B3B56">
                  <w:pPr>
                    <w:spacing w:line="360" w:lineRule="auto"/>
                    <w:ind w:left="4253"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Rugpjūčio 25-29 dienomis Šilalės rajono savivaldybės meras Jonas Gudauskas kartu su  Tauragės ir Pagėgių savivaldybių atstovų delegacija lankėsi Ukrainoje, kur susitiko su </w:t>
                  </w:r>
                  <w:proofErr w:type="spellStart"/>
                  <w:r w:rsidRPr="006B3B56">
                    <w:rPr>
                      <w:rFonts w:ascii="Times New Roman" w:eastAsia="Times New Roman" w:hAnsi="Times New Roman" w:cs="Times New Roman"/>
                      <w:sz w:val="24"/>
                      <w:szCs w:val="24"/>
                      <w:lang w:eastAsia="lt-LT"/>
                    </w:rPr>
                    <w:t>Ternopilio</w:t>
                  </w:r>
                  <w:proofErr w:type="spellEnd"/>
                  <w:r w:rsidRPr="006B3B56">
                    <w:rPr>
                      <w:rFonts w:ascii="Times New Roman" w:eastAsia="Times New Roman" w:hAnsi="Times New Roman" w:cs="Times New Roman"/>
                      <w:sz w:val="24"/>
                      <w:szCs w:val="24"/>
                      <w:lang w:eastAsia="lt-LT"/>
                    </w:rPr>
                    <w:t xml:space="preserve"> srities gubernatoriumi. Susitikimo metu pasirašytas </w:t>
                  </w:r>
                  <w:proofErr w:type="spellStart"/>
                  <w:r w:rsidRPr="006B3B56">
                    <w:rPr>
                      <w:rFonts w:ascii="Times New Roman" w:eastAsia="Times New Roman" w:hAnsi="Times New Roman" w:cs="Times New Roman"/>
                      <w:sz w:val="24"/>
                      <w:szCs w:val="24"/>
                      <w:lang w:eastAsia="lt-LT"/>
                    </w:rPr>
                    <w:t>Ternopilio</w:t>
                  </w:r>
                  <w:proofErr w:type="spellEnd"/>
                  <w:r w:rsidRPr="006B3B56">
                    <w:rPr>
                      <w:rFonts w:ascii="Times New Roman" w:eastAsia="Times New Roman" w:hAnsi="Times New Roman" w:cs="Times New Roman"/>
                      <w:sz w:val="24"/>
                      <w:szCs w:val="24"/>
                      <w:lang w:eastAsia="lt-LT"/>
                    </w:rPr>
                    <w:t xml:space="preserve"> srities valstybinės regioninės administracijos ir Tauragės regiono plėtros </w:t>
                  </w:r>
                  <w:r w:rsidRPr="006B3B56">
                    <w:rPr>
                      <w:rFonts w:ascii="Times New Roman" w:eastAsia="Times New Roman" w:hAnsi="Times New Roman" w:cs="Times New Roman"/>
                      <w:sz w:val="24"/>
                      <w:szCs w:val="24"/>
                      <w:lang w:eastAsia="lt-LT"/>
                    </w:rPr>
                    <w:lastRenderedPageBreak/>
                    <w:t>tarybos susitarimas dėl prekybinio-ekonominio, mokslinio-techninio ir kultūrinio bendradarbiavimo.</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 Šilalės rajono savivaldybės vadovas J. Gudauskas, kuris yra ir Tauragės regiono plėtros tarybos pirmininkas, dėkojo už šiltą priėmimą ir palinkėjo dažnesnių tokių vizitų, kurie leidžia surasti naujų partnerių, suteikia galimybę užmegzti bendradarbiavimą įvairiose srityse, pasikeisti gerąja patirtimi, pagaliau iš arčiau pažinti ukrainiečių istoriją ir kultūrą.</w:t>
                  </w:r>
                </w:p>
                <w:p w:rsidR="006B3B56" w:rsidRPr="006B3B56" w:rsidRDefault="006B3B56" w:rsidP="006B3B56">
                  <w:pPr>
                    <w:spacing w:after="160"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 xml:space="preserve">6.4. Savivaldybėje lankėsi </w:t>
                  </w:r>
                  <w:proofErr w:type="spellStart"/>
                  <w:r w:rsidRPr="006B3B56">
                    <w:rPr>
                      <w:rFonts w:ascii="Times New Roman" w:eastAsia="Times New Roman" w:hAnsi="Times New Roman" w:cs="Times New Roman"/>
                      <w:b/>
                      <w:i/>
                      <w:sz w:val="24"/>
                      <w:szCs w:val="24"/>
                      <w:lang w:eastAsia="lt-LT"/>
                    </w:rPr>
                    <w:t>Lund</w:t>
                  </w:r>
                  <w:proofErr w:type="spellEnd"/>
                  <w:r w:rsidRPr="006B3B56">
                    <w:rPr>
                      <w:rFonts w:ascii="Times New Roman" w:eastAsia="Times New Roman" w:hAnsi="Times New Roman" w:cs="Times New Roman"/>
                      <w:b/>
                      <w:i/>
                      <w:sz w:val="24"/>
                      <w:szCs w:val="24"/>
                      <w:lang w:eastAsia="lt-LT"/>
                    </w:rPr>
                    <w:t xml:space="preserve"> komunos meras</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Rugsėjo 25-26 dienomis Šilalėje viešėjo Savivaldybės partnerio iš Norvegijos atstovai: </w:t>
                  </w:r>
                  <w:proofErr w:type="spellStart"/>
                  <w:r w:rsidRPr="006B3B56">
                    <w:rPr>
                      <w:rFonts w:ascii="Times New Roman" w:eastAsia="Times New Roman" w:hAnsi="Times New Roman" w:cs="Times New Roman"/>
                      <w:sz w:val="24"/>
                      <w:szCs w:val="24"/>
                      <w:lang w:eastAsia="lt-LT"/>
                    </w:rPr>
                    <w:t>Lund</w:t>
                  </w:r>
                  <w:proofErr w:type="spellEnd"/>
                  <w:r w:rsidRPr="006B3B56">
                    <w:rPr>
                      <w:rFonts w:ascii="Times New Roman" w:eastAsia="Times New Roman" w:hAnsi="Times New Roman" w:cs="Times New Roman"/>
                      <w:sz w:val="24"/>
                      <w:szCs w:val="24"/>
                      <w:lang w:eastAsia="lt-LT"/>
                    </w:rPr>
                    <w:t xml:space="preserve"> komunos meras </w:t>
                  </w:r>
                  <w:proofErr w:type="spellStart"/>
                  <w:r w:rsidRPr="006B3B56">
                    <w:rPr>
                      <w:rFonts w:ascii="Times New Roman" w:eastAsia="Times New Roman" w:hAnsi="Times New Roman" w:cs="Times New Roman"/>
                      <w:sz w:val="24"/>
                      <w:szCs w:val="24"/>
                      <w:lang w:eastAsia="lt-LT"/>
                    </w:rPr>
                    <w:t>Olav</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Hafstad</w:t>
                  </w:r>
                  <w:proofErr w:type="spellEnd"/>
                  <w:r w:rsidRPr="006B3B56">
                    <w:rPr>
                      <w:rFonts w:ascii="Times New Roman" w:eastAsia="Times New Roman" w:hAnsi="Times New Roman" w:cs="Times New Roman"/>
                      <w:sz w:val="24"/>
                      <w:szCs w:val="24"/>
                      <w:lang w:eastAsia="lt-LT"/>
                    </w:rPr>
                    <w:t xml:space="preserve">, ponia Randi </w:t>
                  </w:r>
                  <w:proofErr w:type="spellStart"/>
                  <w:r w:rsidRPr="006B3B56">
                    <w:rPr>
                      <w:rFonts w:ascii="Times New Roman" w:eastAsia="Times New Roman" w:hAnsi="Times New Roman" w:cs="Times New Roman"/>
                      <w:sz w:val="24"/>
                      <w:szCs w:val="24"/>
                      <w:lang w:eastAsia="lt-LT"/>
                    </w:rPr>
                    <w:t>Forfang</w:t>
                  </w:r>
                  <w:proofErr w:type="spellEnd"/>
                  <w:r w:rsidRPr="006B3B56">
                    <w:rPr>
                      <w:rFonts w:ascii="Times New Roman" w:eastAsia="Times New Roman" w:hAnsi="Times New Roman" w:cs="Times New Roman"/>
                      <w:sz w:val="24"/>
                      <w:szCs w:val="24"/>
                      <w:lang w:eastAsia="lt-LT"/>
                    </w:rPr>
                    <w:t xml:space="preserve">, administracijos vadovas Stale </w:t>
                  </w:r>
                  <w:proofErr w:type="spellStart"/>
                  <w:r w:rsidRPr="006B3B56">
                    <w:rPr>
                      <w:rFonts w:ascii="Times New Roman" w:eastAsia="Times New Roman" w:hAnsi="Times New Roman" w:cs="Times New Roman"/>
                      <w:sz w:val="24"/>
                      <w:szCs w:val="24"/>
                      <w:lang w:eastAsia="lt-LT"/>
                    </w:rPr>
                    <w:t>Kongsvik</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Meras Jonas Gudauskas išreiškė viltį dalintis gerąja patirtimi, mokytis vieniems iš kitų, kaip spręsti įvairias savivaldos problemas. Svečiai apsilankė Bijotuose, Šilalės mieste apžiūrėjo „Laisvės Šauklį“, dviračių ir pėsčiųjų taką, tvenkinio fontaną, Šilalės sporto ir laisvalaikio centrą, vaikų lopšelį-darželį „Žiogelis“, atnaujintą stadioną.</w:t>
                  </w: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Atsisveikindamas </w:t>
                  </w:r>
                  <w:proofErr w:type="spellStart"/>
                  <w:r w:rsidRPr="006B3B56">
                    <w:rPr>
                      <w:rFonts w:ascii="Times New Roman" w:eastAsia="Times New Roman" w:hAnsi="Times New Roman" w:cs="Times New Roman"/>
                      <w:sz w:val="24"/>
                      <w:szCs w:val="24"/>
                      <w:lang w:eastAsia="lt-LT"/>
                    </w:rPr>
                    <w:t>Lund</w:t>
                  </w:r>
                  <w:proofErr w:type="spellEnd"/>
                  <w:r w:rsidRPr="006B3B56">
                    <w:rPr>
                      <w:rFonts w:ascii="Times New Roman" w:eastAsia="Times New Roman" w:hAnsi="Times New Roman" w:cs="Times New Roman"/>
                      <w:sz w:val="24"/>
                      <w:szCs w:val="24"/>
                      <w:lang w:eastAsia="lt-LT"/>
                    </w:rPr>
                    <w:t xml:space="preserve"> komunos meras </w:t>
                  </w:r>
                  <w:proofErr w:type="spellStart"/>
                  <w:r w:rsidRPr="006B3B56">
                    <w:rPr>
                      <w:rFonts w:ascii="Times New Roman" w:eastAsia="Times New Roman" w:hAnsi="Times New Roman" w:cs="Times New Roman"/>
                      <w:sz w:val="24"/>
                      <w:szCs w:val="24"/>
                      <w:lang w:eastAsia="lt-LT"/>
                    </w:rPr>
                    <w:t>Olav</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Hafstad</w:t>
                  </w:r>
                  <w:proofErr w:type="spellEnd"/>
                  <w:r w:rsidRPr="006B3B56">
                    <w:rPr>
                      <w:rFonts w:ascii="Times New Roman" w:eastAsia="Times New Roman" w:hAnsi="Times New Roman" w:cs="Times New Roman"/>
                      <w:sz w:val="24"/>
                      <w:szCs w:val="24"/>
                      <w:lang w:eastAsia="lt-LT"/>
                    </w:rPr>
                    <w:t xml:space="preserve"> sakė, kad per pastaruosius metus Šilalė labai pagražėjusi, pasidžiaugė aplankytų objektų kokybe ir palinkėjo abiem savivaldybėms atrasti bendrų projektų.</w:t>
                  </w:r>
                </w:p>
                <w:p w:rsidR="006B3B56" w:rsidRPr="006B3B56" w:rsidRDefault="006B3B56" w:rsidP="006B3B56">
                  <w:pPr>
                    <w:spacing w:after="160"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 xml:space="preserve">6.5. </w:t>
                  </w:r>
                  <w:proofErr w:type="spellStart"/>
                  <w:r w:rsidRPr="006B3B56">
                    <w:rPr>
                      <w:rFonts w:ascii="Times New Roman" w:eastAsia="Times New Roman" w:hAnsi="Times New Roman" w:cs="Times New Roman"/>
                      <w:b/>
                      <w:i/>
                      <w:sz w:val="24"/>
                      <w:szCs w:val="24"/>
                      <w:lang w:eastAsia="lt-LT"/>
                    </w:rPr>
                    <w:t>Inovatyvūs</w:t>
                  </w:r>
                  <w:proofErr w:type="spellEnd"/>
                  <w:r w:rsidRPr="006B3B56">
                    <w:rPr>
                      <w:rFonts w:ascii="Times New Roman" w:eastAsia="Times New Roman" w:hAnsi="Times New Roman" w:cs="Times New Roman"/>
                      <w:b/>
                      <w:i/>
                      <w:sz w:val="24"/>
                      <w:szCs w:val="24"/>
                      <w:lang w:eastAsia="lt-LT"/>
                    </w:rPr>
                    <w:t xml:space="preserve"> valdymo sprendimai mažinant pavojingų cheminių medžiagų emisijas miestuose Baltijos jūros regione (</w:t>
                  </w:r>
                  <w:proofErr w:type="spellStart"/>
                  <w:r w:rsidRPr="006B3B56">
                    <w:rPr>
                      <w:rFonts w:ascii="Times New Roman" w:eastAsia="Times New Roman" w:hAnsi="Times New Roman" w:cs="Times New Roman"/>
                      <w:b/>
                      <w:i/>
                      <w:sz w:val="24"/>
                      <w:szCs w:val="24"/>
                      <w:lang w:eastAsia="lt-LT"/>
                    </w:rPr>
                    <w:t>NonHazCity</w:t>
                  </w:r>
                  <w:proofErr w:type="spellEnd"/>
                  <w:r w:rsidRPr="006B3B56">
                    <w:rPr>
                      <w:rFonts w:ascii="Times New Roman" w:eastAsia="Times New Roman" w:hAnsi="Times New Roman" w:cs="Times New Roman"/>
                      <w:b/>
                      <w:i/>
                      <w:sz w:val="24"/>
                      <w:szCs w:val="24"/>
                      <w:lang w:eastAsia="lt-LT"/>
                    </w:rPr>
                    <w:t>)</w:t>
                  </w: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 Šilalės rajono savivaldybė kartu su VšĮ Baltijos aplinkos forumas bei partneriais Latvijoje, Estijoje, Švedijoje, Suomijoje, Lenkijoje ir Vokietijoje vykdo projektą „Pavojingų cheminių medžiagų valdymas savivaldos lygiu – </w:t>
                  </w:r>
                  <w:proofErr w:type="spellStart"/>
                  <w:r w:rsidRPr="006B3B56">
                    <w:rPr>
                      <w:rFonts w:ascii="Times New Roman" w:eastAsia="Times New Roman" w:hAnsi="Times New Roman" w:cs="Times New Roman"/>
                      <w:sz w:val="24"/>
                      <w:szCs w:val="24"/>
                      <w:lang w:eastAsia="lt-LT"/>
                    </w:rPr>
                    <w:t>NonHazCity</w:t>
                  </w:r>
                  <w:proofErr w:type="spellEnd"/>
                  <w:r w:rsidRPr="006B3B56">
                    <w:rPr>
                      <w:rFonts w:ascii="Times New Roman" w:eastAsia="Times New Roman" w:hAnsi="Times New Roman" w:cs="Times New Roman"/>
                      <w:sz w:val="24"/>
                      <w:szCs w:val="24"/>
                      <w:lang w:eastAsia="lt-LT"/>
                    </w:rPr>
                    <w:t xml:space="preserve">“, finansuojamą iš </w:t>
                  </w:r>
                  <w:proofErr w:type="spellStart"/>
                  <w:r w:rsidRPr="006B3B56">
                    <w:rPr>
                      <w:rFonts w:ascii="Times New Roman" w:eastAsia="Times New Roman" w:hAnsi="Times New Roman" w:cs="Times New Roman"/>
                      <w:i/>
                      <w:sz w:val="24"/>
                      <w:szCs w:val="24"/>
                      <w:lang w:eastAsia="lt-LT"/>
                    </w:rPr>
                    <w:t>Interreg</w:t>
                  </w:r>
                  <w:proofErr w:type="spellEnd"/>
                  <w:r w:rsidRPr="006B3B56">
                    <w:rPr>
                      <w:rFonts w:ascii="Times New Roman" w:eastAsia="Times New Roman" w:hAnsi="Times New Roman" w:cs="Times New Roman"/>
                      <w:i/>
                      <w:sz w:val="24"/>
                      <w:szCs w:val="24"/>
                      <w:lang w:eastAsia="lt-LT"/>
                    </w:rPr>
                    <w:t xml:space="preserve"> </w:t>
                  </w:r>
                  <w:proofErr w:type="spellStart"/>
                  <w:r w:rsidRPr="006B3B56">
                    <w:rPr>
                      <w:rFonts w:ascii="Times New Roman" w:eastAsia="Times New Roman" w:hAnsi="Times New Roman" w:cs="Times New Roman"/>
                      <w:i/>
                      <w:sz w:val="24"/>
                      <w:szCs w:val="24"/>
                      <w:lang w:eastAsia="lt-LT"/>
                    </w:rPr>
                    <w:t>Europe</w:t>
                  </w:r>
                  <w:proofErr w:type="spellEnd"/>
                  <w:r w:rsidRPr="006B3B56">
                    <w:rPr>
                      <w:rFonts w:ascii="Times New Roman" w:eastAsia="Times New Roman" w:hAnsi="Times New Roman" w:cs="Times New Roman"/>
                      <w:sz w:val="24"/>
                      <w:szCs w:val="24"/>
                      <w:lang w:eastAsia="lt-LT"/>
                    </w:rPr>
                    <w:t xml:space="preserve"> Baltijos jūros regiono programos 2014-2020 m. finansinio mechanizmo. Projekto įgyvendinimo metu ketinama atlikti pavojingų cheminių medžiagų paplitimo miesto nuotekose tyrimus, parengti pasiūlymus kaip jį mažinti, stiprinti savivaldybių darbuotojų kompetenciją šioje srityje, dirbti su smulkiuoju ir vidutiniu verslu teikiant siūlymus dėl pavojingų cheminių medžiagų pakeitimo mažiau pavojingomis, šviesti visuomenę siekiant mažinti prekių, kuriose yra pavojingų cheminių medžiagų, paklausą.</w:t>
                  </w:r>
                </w:p>
                <w:p w:rsidR="006B3B56" w:rsidRPr="006B3B56" w:rsidRDefault="006B3B56" w:rsidP="006B3B56">
                  <w:pPr>
                    <w:spacing w:after="160"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6.6. Mero pavaduotojo vizitas Norvegijoje</w:t>
                  </w: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Spalio 18-21 dienomis mero pavaduotojas Valdemaras Jasevičius lankėsi  Norvegijoje (Oslas, Bergenas). Lietuvos savivaldybių asociacija įgyvendina projektą „Tvarus energijos ir aplinkos kokybės valdymas vietos lygmeniu“.  Vizito tikslas – savivaldybių vadovų susipažinimas su oro kokybės politika Norvegijoje ir savivaldybių vaidmeniu ją įgyvendinant vietos lygmeniu, skirtingų institucijų tarpusavio bei su visuomene bendradarbiavimo aspektais, siekiant tvaraus oro kokybės </w:t>
                  </w:r>
                  <w:r w:rsidRPr="006B3B56">
                    <w:rPr>
                      <w:rFonts w:ascii="Times New Roman" w:eastAsia="Times New Roman" w:hAnsi="Times New Roman" w:cs="Times New Roman"/>
                      <w:sz w:val="24"/>
                      <w:szCs w:val="24"/>
                      <w:lang w:eastAsia="lt-LT"/>
                    </w:rPr>
                    <w:lastRenderedPageBreak/>
                    <w:t>valdymo, gerosios praktikos pavyzdžių, diegiant oro taršos mažinimo bei kokybės gerinimo priemones, įsisavinimas.</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6.7. Svečiai iš Kaliningrado srities</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Lapkričio 4 dieną Kaliningrado srities svečius priėmė Šilalės rajono savivaldybės meras Jonas Gudauskas ir Administracijos direktorius Raimundas Vaitiekus. Šilalės rajono savivaldybėje lankėsi Kaliningrado srities Valstybinės biudžetinės sveikatos apsaugos įstaigos </w:t>
                  </w:r>
                  <w:proofErr w:type="spellStart"/>
                  <w:r w:rsidRPr="006B3B56">
                    <w:rPr>
                      <w:rFonts w:ascii="Times New Roman" w:eastAsia="Times New Roman" w:hAnsi="Times New Roman" w:cs="Times New Roman"/>
                      <w:sz w:val="24"/>
                      <w:szCs w:val="24"/>
                      <w:lang w:eastAsia="lt-LT"/>
                    </w:rPr>
                    <w:t>Baltijsko</w:t>
                  </w:r>
                  <w:proofErr w:type="spellEnd"/>
                  <w:r w:rsidRPr="006B3B56">
                    <w:rPr>
                      <w:rFonts w:ascii="Times New Roman" w:eastAsia="Times New Roman" w:hAnsi="Times New Roman" w:cs="Times New Roman"/>
                      <w:sz w:val="24"/>
                      <w:szCs w:val="24"/>
                      <w:lang w:eastAsia="lt-LT"/>
                    </w:rPr>
                    <w:t xml:space="preserve"> centrinės rajoninės ligoninės vyriausiasis gydytojas Vladimiras Pikalovas, Vaikų ortopedinės sanatorijos „</w:t>
                  </w:r>
                  <w:proofErr w:type="spellStart"/>
                  <w:r w:rsidRPr="006B3B56">
                    <w:rPr>
                      <w:rFonts w:ascii="Times New Roman" w:eastAsia="Times New Roman" w:hAnsi="Times New Roman" w:cs="Times New Roman"/>
                      <w:sz w:val="24"/>
                      <w:szCs w:val="24"/>
                      <w:lang w:eastAsia="lt-LT"/>
                    </w:rPr>
                    <w:t>Pioniersk</w:t>
                  </w:r>
                  <w:proofErr w:type="spellEnd"/>
                  <w:r w:rsidRPr="006B3B56">
                    <w:rPr>
                      <w:rFonts w:ascii="Times New Roman" w:eastAsia="Times New Roman" w:hAnsi="Times New Roman" w:cs="Times New Roman"/>
                      <w:sz w:val="24"/>
                      <w:szCs w:val="24"/>
                      <w:lang w:eastAsia="lt-LT"/>
                    </w:rPr>
                    <w:t xml:space="preserve">“ vyriausiojo gydytojo pavaduotoja Jekaterina </w:t>
                  </w:r>
                  <w:proofErr w:type="spellStart"/>
                  <w:r w:rsidRPr="006B3B56">
                    <w:rPr>
                      <w:rFonts w:ascii="Times New Roman" w:eastAsia="Times New Roman" w:hAnsi="Times New Roman" w:cs="Times New Roman"/>
                      <w:sz w:val="24"/>
                      <w:szCs w:val="24"/>
                      <w:lang w:eastAsia="lt-LT"/>
                    </w:rPr>
                    <w:t>Gurinovič</w:t>
                  </w:r>
                  <w:proofErr w:type="spellEnd"/>
                  <w:r w:rsidRPr="006B3B56">
                    <w:rPr>
                      <w:rFonts w:ascii="Times New Roman" w:eastAsia="Times New Roman" w:hAnsi="Times New Roman" w:cs="Times New Roman"/>
                      <w:sz w:val="24"/>
                      <w:szCs w:val="24"/>
                      <w:lang w:eastAsia="lt-LT"/>
                    </w:rPr>
                    <w:t xml:space="preserve"> ir Šilalės rajono ligoninės direktorius Antanas Damulis bei jo pavaduotojas ūkiui Alfonsas Motuzas. Kadangi yra rengiamasi kartu dalyvauti bendrame Europos Sąjungos finansuojamame projekte „Medicininės pagalbos prieinamumo ir kokybės didinimas </w:t>
                  </w:r>
                  <w:proofErr w:type="spellStart"/>
                  <w:r w:rsidRPr="006B3B56">
                    <w:rPr>
                      <w:rFonts w:ascii="Times New Roman" w:eastAsia="Times New Roman" w:hAnsi="Times New Roman" w:cs="Times New Roman"/>
                      <w:sz w:val="24"/>
                      <w:szCs w:val="24"/>
                      <w:lang w:eastAsia="lt-LT"/>
                    </w:rPr>
                    <w:t>Baltijsko</w:t>
                  </w:r>
                  <w:proofErr w:type="spellEnd"/>
                  <w:r w:rsidRPr="006B3B56">
                    <w:rPr>
                      <w:rFonts w:ascii="Times New Roman" w:eastAsia="Times New Roman" w:hAnsi="Times New Roman" w:cs="Times New Roman"/>
                      <w:sz w:val="24"/>
                      <w:szCs w:val="24"/>
                      <w:lang w:eastAsia="lt-LT"/>
                    </w:rPr>
                    <w:t xml:space="preserve"> ir Šilalės rajonų gyventojams“, susitikimo metu buvo aptarta </w:t>
                  </w:r>
                  <w:proofErr w:type="spellStart"/>
                  <w:r w:rsidRPr="006B3B56">
                    <w:rPr>
                      <w:rFonts w:ascii="Times New Roman" w:eastAsia="Times New Roman" w:hAnsi="Times New Roman" w:cs="Times New Roman"/>
                      <w:sz w:val="24"/>
                      <w:szCs w:val="24"/>
                      <w:lang w:eastAsia="lt-LT"/>
                    </w:rPr>
                    <w:t>Baltijsko</w:t>
                  </w:r>
                  <w:proofErr w:type="spellEnd"/>
                  <w:r w:rsidRPr="006B3B56">
                    <w:rPr>
                      <w:rFonts w:ascii="Times New Roman" w:eastAsia="Times New Roman" w:hAnsi="Times New Roman" w:cs="Times New Roman"/>
                      <w:sz w:val="24"/>
                      <w:szCs w:val="24"/>
                      <w:lang w:eastAsia="lt-LT"/>
                    </w:rPr>
                    <w:t xml:space="preserve"> centrinės rajoninės ligoninės ir  Šilalės rajono ligoninės tarpusavio bendradarbiavimas.</w:t>
                  </w:r>
                </w:p>
                <w:p w:rsidR="006B3B56" w:rsidRPr="006B3B56" w:rsidRDefault="006B3B56" w:rsidP="006B3B56">
                  <w:pPr>
                    <w:spacing w:line="360" w:lineRule="auto"/>
                    <w:ind w:firstLine="0"/>
                    <w:rPr>
                      <w:rFonts w:ascii="Times New Roman" w:eastAsia="Times New Roman" w:hAnsi="Times New Roman" w:cs="Times New Roman"/>
                      <w:b/>
                      <w:i/>
                      <w:color w:val="17365D"/>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color w:val="17365D"/>
                      <w:sz w:val="24"/>
                      <w:szCs w:val="24"/>
                      <w:lang w:eastAsia="lt-LT"/>
                    </w:rPr>
                  </w:pPr>
                </w:p>
                <w:p w:rsidR="006B3B56" w:rsidRPr="006B3B56" w:rsidRDefault="006B3B56" w:rsidP="006B3B56">
                  <w:pPr>
                    <w:numPr>
                      <w:ilvl w:val="0"/>
                      <w:numId w:val="12"/>
                    </w:numPr>
                    <w:spacing w:after="160" w:line="360" w:lineRule="auto"/>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 xml:space="preserve">TARYBOS SPRENDIMAI, SUSIJĘ SU INVESTICIJOMIS, </w:t>
                  </w:r>
                </w:p>
                <w:p w:rsidR="006B3B56" w:rsidRPr="006B3B56" w:rsidRDefault="006B3B56" w:rsidP="006B3B56">
                  <w:pPr>
                    <w:spacing w:line="360" w:lineRule="auto"/>
                    <w:ind w:firstLine="0"/>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VERSLU, ŽEMĖS ŪKIU IR PLĖTRA</w:t>
                  </w:r>
                </w:p>
                <w:p w:rsidR="006B3B56" w:rsidRPr="006B3B56" w:rsidRDefault="006B3B56" w:rsidP="006B3B56">
                  <w:pPr>
                    <w:spacing w:line="360" w:lineRule="auto"/>
                    <w:jc w:val="left"/>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investicijų projektų rengimo ir teikimo Valstybės investicijų 2017-2019 metų programai (2016 m. vasario 18 d. Nr. T1-40);</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vietinės reikšmės kelių (gatvių) tiesimo, taisymo (remonto) darbų programos 2016-2018 m. patvirtinimo (2016 m. vasario 18 d. Nr. T1-41);</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Kelių priežiūros ir plėtros programos finansavimo lėšų, skirtų Šilalės rajono savivaldybės vietinės reikšmės keliams ir gatvėms tiesti, rekonstruoti, taisyti (remontuoti), prižiūrėti ir saugaus eismo sąlygoms užtikrinti, 2016 metų objektų sąrašo patvirtinimo  (2016 m. vasario 18 d. Nr. T1-42);</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tarybos 2015 m. lapkričio 26 d. sprendimo Nr. T1-282 ,,Dėl uždarosios akcinės bendrovės ,,Šilalės autobusų parkas“ autobusų stoties pastato rekonstrukcijos“ pakeitimo (2016 m. kovo 4 d. Nr. T1-63);</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žemės mokesčių tarifų nustatymo 2017 metams (2016 m. balandžio 28 d. Nr. T1-137);</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uždarosios akcinės bendrovės ,,Šilalės knygynas“ akcijų privatizavimo (2016 m. birželio 30 d. Nr. T1-195);</w:t>
                  </w:r>
                </w:p>
                <w:p w:rsidR="006B3B56" w:rsidRPr="006B3B56" w:rsidRDefault="006B3B56" w:rsidP="006B3B56">
                  <w:pPr>
                    <w:spacing w:line="360" w:lineRule="auto"/>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Dėl Šilalės rajono savivaldybės 2017-2019 metų strateginio veiklos plano patvirtinimo (2016 m. spalio 27 d. Nr. T1-254);</w:t>
                  </w:r>
                </w:p>
                <w:p w:rsidR="006B3B56" w:rsidRPr="006B3B56" w:rsidRDefault="006B3B56" w:rsidP="006B3B56">
                  <w:pPr>
                    <w:spacing w:line="360" w:lineRule="auto"/>
                    <w:ind w:left="720" w:firstLine="0"/>
                    <w:jc w:val="left"/>
                    <w:rPr>
                      <w:rFonts w:ascii="Times New Roman" w:eastAsia="Times New Roman" w:hAnsi="Times New Roman" w:cs="Times New Roman"/>
                      <w:b/>
                      <w:sz w:val="24"/>
                      <w:szCs w:val="24"/>
                      <w:lang w:eastAsia="lt-LT"/>
                    </w:rPr>
                  </w:pPr>
                </w:p>
                <w:p w:rsidR="006B3B56" w:rsidRPr="006B3B56" w:rsidRDefault="006B3B56" w:rsidP="006B3B56">
                  <w:pPr>
                    <w:numPr>
                      <w:ilvl w:val="0"/>
                      <w:numId w:val="12"/>
                    </w:numPr>
                    <w:spacing w:after="160" w:line="360" w:lineRule="auto"/>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lastRenderedPageBreak/>
                    <w:t>SUSITIKIMAI SU GYVENTOJAIS</w:t>
                  </w:r>
                </w:p>
                <w:p w:rsidR="006B3B56" w:rsidRPr="006B3B56" w:rsidRDefault="006B3B56" w:rsidP="006B3B56">
                  <w:pPr>
                    <w:spacing w:after="160"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8.1. Susitikimai su seniūnijų darbuotojais, seniūnaičiais, bendruomenių pirmininkais</w:t>
                  </w: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Nuo lapkričio 28 iki gruodžio 2 dienos Šilalės rajono savivaldybės meras Jonas Gudauskas, mero pavaduotojas Valdemaras Jasevičius, Administracijos direktorius Raimundas Vaitiekus, Administracijos direktoriaus pavaduotoja Vera Macienė rengė susitikimus su visais Šilalės rajono seniūnijų seniūnais, seniūnaičiais, seniūnijų darbuotojais, bendruomenių primininkais.</w:t>
                  </w: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97152" behindDoc="0" locked="0" layoutInCell="1" allowOverlap="1" wp14:anchorId="6BEE44C8" wp14:editId="2ED19927">
                        <wp:simplePos x="0" y="0"/>
                        <wp:positionH relativeFrom="column">
                          <wp:posOffset>820420</wp:posOffset>
                        </wp:positionH>
                        <wp:positionV relativeFrom="paragraph">
                          <wp:posOffset>-201930</wp:posOffset>
                        </wp:positionV>
                        <wp:extent cx="4404995" cy="2366645"/>
                        <wp:effectExtent l="0" t="0" r="0" b="0"/>
                        <wp:wrapNone/>
                        <wp:docPr id="30" name="Paveikslėlis 25" descr="Auksės Kavaliauskaitės nu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descr="Auksės Kavaliauskaitės nuot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4995" cy="236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after="160" w:line="360" w:lineRule="auto"/>
                    <w:ind w:firstLine="851"/>
                    <w:rPr>
                      <w:rFonts w:ascii="Times New Roman" w:eastAsia="Times New Roman" w:hAnsi="Times New Roman" w:cs="Times New Roman"/>
                      <w:sz w:val="24"/>
                      <w:szCs w:val="24"/>
                      <w:lang w:eastAsia="lt-LT"/>
                    </w:rPr>
                  </w:pPr>
                </w:p>
                <w:p w:rsidR="006B3B56" w:rsidRPr="006B3B56" w:rsidRDefault="006B3B56" w:rsidP="006B3B56">
                  <w:pPr>
                    <w:numPr>
                      <w:ilvl w:val="0"/>
                      <w:numId w:val="12"/>
                    </w:numPr>
                    <w:spacing w:after="160" w:line="360" w:lineRule="auto"/>
                    <w:jc w:val="center"/>
                    <w:rPr>
                      <w:rFonts w:ascii="Times New Roman" w:eastAsia="Times New Roman" w:hAnsi="Times New Roman" w:cs="Times New Roman"/>
                      <w:b/>
                      <w:sz w:val="24"/>
                      <w:szCs w:val="24"/>
                      <w:lang w:eastAsia="lt-LT"/>
                    </w:rPr>
                  </w:pPr>
                  <w:r w:rsidRPr="006B3B56">
                    <w:rPr>
                      <w:rFonts w:ascii="Times New Roman" w:eastAsia="Times New Roman" w:hAnsi="Times New Roman" w:cs="Times New Roman"/>
                      <w:b/>
                      <w:sz w:val="24"/>
                      <w:szCs w:val="24"/>
                      <w:lang w:eastAsia="lt-LT"/>
                    </w:rPr>
                    <w:t>RENGINIAI, SUSITIKIMAI</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9.1. Sausio 13 - Laisvės gynėjų dienos 25-mečiui paminėti skirti renginiai</w:t>
                  </w:r>
                </w:p>
                <w:p w:rsidR="006B3B56" w:rsidRPr="006B3B56" w:rsidRDefault="006B3B56" w:rsidP="006B3B56">
                  <w:pPr>
                    <w:spacing w:line="360" w:lineRule="auto"/>
                    <w:ind w:firstLine="851"/>
                    <w:rPr>
                      <w:rFonts w:ascii="Times New Roman" w:eastAsia="Calibri" w:hAnsi="Times New Roman" w:cs="Times New Roman"/>
                      <w:sz w:val="24"/>
                      <w:szCs w:val="24"/>
                      <w:lang w:eastAsia="lt-LT"/>
                    </w:rPr>
                  </w:pPr>
                  <w:r w:rsidRPr="006B3B56">
                    <w:rPr>
                      <w:rFonts w:ascii="Times New Roman" w:eastAsia="Times New Roman" w:hAnsi="Times New Roman" w:cs="Times New Roman"/>
                      <w:b/>
                      <w:i/>
                      <w:sz w:val="24"/>
                      <w:szCs w:val="24"/>
                      <w:lang w:eastAsia="lt-LT"/>
                    </w:rPr>
                    <w:t xml:space="preserve"> </w:t>
                  </w:r>
                  <w:r w:rsidRPr="006B3B56">
                    <w:rPr>
                      <w:rFonts w:ascii="Times New Roman" w:eastAsia="Calibri" w:hAnsi="Times New Roman" w:cs="Times New Roman"/>
                      <w:sz w:val="24"/>
                      <w:szCs w:val="24"/>
                      <w:lang w:eastAsia="lt-LT"/>
                    </w:rPr>
                    <w:t>Šilalės rajone- švietimo įstaigose, seniūnijose, Savivaldybei pavaldžiose įstaigose, bažnyčiose, miestelių aikštėse, parkuose ir stadionuose- vyko šie Laisvės gynėjų dienos 25-mečiui paminėti skirti renginiai:</w:t>
                  </w:r>
                  <w:r w:rsidRPr="006B3B56">
                    <w:rPr>
                      <w:rFonts w:ascii="Times New Roman" w:eastAsia="Calibri" w:hAnsi="Times New Roman" w:cs="Times New Roman"/>
                      <w:sz w:val="24"/>
                      <w:szCs w:val="24"/>
                    </w:rPr>
                    <w:t xml:space="preserve"> </w:t>
                  </w:r>
                  <w:r w:rsidRPr="006B3B56">
                    <w:rPr>
                      <w:rFonts w:ascii="Times New Roman" w:eastAsia="Calibri" w:hAnsi="Times New Roman" w:cs="Times New Roman"/>
                      <w:sz w:val="24"/>
                      <w:szCs w:val="24"/>
                      <w:lang w:eastAsia="lt-LT"/>
                    </w:rPr>
                    <w:t xml:space="preserve">Pilietinė akcija „Būkime kartu“, skirta Lietuvos laisvės gynėjų dienos 25-ečiui paminėti, Pilietinės akcijos „Atmintis gyva, nes liudija“, Pilietinė akcija – žygis apie Laukuvą, Šv. Mišios – žuvusiems už Laisvę, Vakaras-minėjimas ir pilietinė akcija „Būkime kartu“, Sausio 13-osios atminimo laužas, Susibūrimas Bilionių seniūnijos aikštėje prie Atminties laužo, pilietinė akcija „Užkurkime atminties laužą“, paroda, skirta Laisvės gynėjų atminimui, bus prisimenami 1991 metų įvykiai, leidinių, spaudos ir dokumentikos  parodos „Tą sausio naktį...“, popietės „Laisvės gynėjams atminti“, spaudinių paroda Lietuvos laisvės gynėjų dienai paminėti, laidos „Pamoka Laisvei“ žiūrėjimas ir aptarimas, žvakelių uždegimas prie Tremtinių kryžiaus ir Šaulių sąjungos dešimtmečiui  pasodinto Nepriklausomybės ąžuolo atminimo lentos, videofilmo „Laisvės kaina“  žiūrėjimas ir piešinių parodėlė, paroda Sausio 13- </w:t>
                  </w:r>
                  <w:proofErr w:type="spellStart"/>
                  <w:r w:rsidRPr="006B3B56">
                    <w:rPr>
                      <w:rFonts w:ascii="Times New Roman" w:eastAsia="Calibri" w:hAnsi="Times New Roman" w:cs="Times New Roman"/>
                      <w:sz w:val="24"/>
                      <w:szCs w:val="24"/>
                      <w:lang w:eastAsia="lt-LT"/>
                    </w:rPr>
                    <w:t>ajai</w:t>
                  </w:r>
                  <w:proofErr w:type="spellEnd"/>
                  <w:r w:rsidRPr="006B3B56">
                    <w:rPr>
                      <w:rFonts w:ascii="Times New Roman" w:eastAsia="Calibri" w:hAnsi="Times New Roman" w:cs="Times New Roman"/>
                      <w:sz w:val="24"/>
                      <w:szCs w:val="24"/>
                      <w:lang w:eastAsia="lt-LT"/>
                    </w:rPr>
                    <w:t xml:space="preserve"> atminti, diskusija „Aš istorijos dalis“, žvakelių uždegimas „Uždekime žvakelę savo lange ir širdyje“, popietės šeimynose „Atminty ir širdy“ bei dokumentinės medžiagos peržiūrėjimas ir aptarimas, ekspozicija ,,Traiškė kūnus, bet nepalietė sielų“, Laisvės liepsnos logotipo kūrimas, teminiai stendai, skirti Laisvės gynėjų dienai. „Nepamiršime laisvės </w:t>
                  </w:r>
                  <w:r w:rsidRPr="006B3B56">
                    <w:rPr>
                      <w:rFonts w:ascii="Times New Roman" w:eastAsia="Calibri" w:hAnsi="Times New Roman" w:cs="Times New Roman"/>
                      <w:sz w:val="24"/>
                      <w:szCs w:val="24"/>
                      <w:lang w:eastAsia="lt-LT"/>
                    </w:rPr>
                    <w:lastRenderedPageBreak/>
                    <w:t xml:space="preserve">gynėjų!“ (Dalyvavo Sausio 13-osios įvykio liudininkai), pilietinė akcija ,,Atmintis gyva, nes liudija“ (Gyvos grandinės kūrimas), pilietiškumo pamokos, Gitarų skambesiai ,,Laisvė“, vaizdo medžiagos peržiūra ,,Neužmirštuolė. Įžymių žmonių mintys apie Laisvę“, mokinių kūrybinių darbų parodos, projektinės dienos, pilietinė akcija „Kas mes būtume be Sausio 13-osios?“, Skautų patriotinių dainų laužas, Laisvės gynėjų dienos paminėjimas  „Jie žuvo, kad mes gyventume“, </w:t>
                  </w:r>
                </w:p>
                <w:p w:rsidR="006B3B56" w:rsidRPr="006B3B56" w:rsidRDefault="006B3B56" w:rsidP="006B3B56">
                  <w:pPr>
                    <w:spacing w:line="360" w:lineRule="auto"/>
                    <w:ind w:firstLine="0"/>
                    <w:rPr>
                      <w:rFonts w:ascii="Times New Roman" w:eastAsia="Calibri" w:hAnsi="Times New Roman" w:cs="Times New Roman"/>
                      <w:sz w:val="24"/>
                      <w:szCs w:val="24"/>
                      <w:lang w:eastAsia="lt-LT"/>
                    </w:rPr>
                  </w:pPr>
                  <w:r w:rsidRPr="006B3B56">
                    <w:rPr>
                      <w:rFonts w:ascii="Times New Roman" w:eastAsia="Calibri" w:hAnsi="Times New Roman" w:cs="Times New Roman"/>
                      <w:sz w:val="24"/>
                      <w:szCs w:val="24"/>
                      <w:lang w:eastAsia="lt-LT"/>
                    </w:rPr>
                    <w:t xml:space="preserve">LRT laidos Lietuvos mokykloms „Pamoka laisvei“ stebėjimai, mokinių poetinė/muzikinė kompozicija, viktorinos, skirtos paminėti Lietuvos Laisvės gynimo 25-metį, Sausio 13-osios Laisvės gynėjų dienos minėjimo sportinės varžybos. </w:t>
                  </w:r>
                </w:p>
                <w:p w:rsidR="006B3B56" w:rsidRPr="006B3B56" w:rsidRDefault="006B3B56" w:rsidP="006B3B56">
                  <w:pPr>
                    <w:spacing w:line="360" w:lineRule="auto"/>
                    <w:ind w:firstLine="0"/>
                    <w:rPr>
                      <w:rFonts w:ascii="Times New Roman" w:eastAsia="Calibri" w:hAnsi="Times New Roman" w:cs="Times New Roman"/>
                      <w:b/>
                      <w:i/>
                      <w:sz w:val="24"/>
                      <w:szCs w:val="24"/>
                      <w:lang w:eastAsia="lt-LT"/>
                    </w:rPr>
                  </w:pPr>
                  <w:r w:rsidRPr="006B3B56">
                    <w:rPr>
                      <w:rFonts w:ascii="Times New Roman" w:eastAsia="Calibri" w:hAnsi="Times New Roman" w:cs="Times New Roman"/>
                      <w:b/>
                      <w:i/>
                      <w:sz w:val="24"/>
                      <w:szCs w:val="24"/>
                      <w:lang w:eastAsia="lt-LT"/>
                    </w:rPr>
                    <w:t>9.2. Bibliotekoje atidaryta interaktyvi jaunimo erdvė</w:t>
                  </w:r>
                </w:p>
                <w:p w:rsidR="006B3B56" w:rsidRPr="006B3B56" w:rsidRDefault="006B3B56" w:rsidP="006B3B56">
                  <w:pPr>
                    <w:spacing w:line="360" w:lineRule="auto"/>
                    <w:ind w:firstLine="851"/>
                    <w:rPr>
                      <w:rFonts w:ascii="Times New Roman" w:eastAsia="Calibri" w:hAnsi="Times New Roman" w:cs="Times New Roman"/>
                      <w:sz w:val="24"/>
                      <w:szCs w:val="24"/>
                      <w:lang w:eastAsia="lt-LT"/>
                    </w:rPr>
                  </w:pPr>
                  <w:r w:rsidRPr="006B3B56">
                    <w:rPr>
                      <w:rFonts w:ascii="Times New Roman" w:eastAsia="Calibri" w:hAnsi="Times New Roman" w:cs="Times New Roman"/>
                      <w:sz w:val="24"/>
                      <w:szCs w:val="24"/>
                      <w:lang w:eastAsia="lt-LT"/>
                    </w:rPr>
                    <w:t>Vasario 4 dieną Šilalės rajono savivaldybės viešojoje bibliotekoje vyko interaktyvios jaunimo erdvės atidarymo ceremonija. Į iškilmingą renginį susirinko valdžios atstovai, rajono ugdymo įstaigų vadovai, mokyklų mokinių prezidentai, nevyriausybinių jaunimo organizacijų nariai, jaunimo lyderiai ir kiti svečiai. Simbolinę juostelę perkirpo Šilalės rajono savivaldybės mero pavaduotojas Valdemaras Jasevičius. Šilalės viešoji biblioteka yra viena iš 45 šalies bibliotekų, gavusių dalinį projekto „Bibliotekos pažangai 2“ ir Kultūros ministerijos finansavimą savo projektui „Interaktyvi edukacinė-terapinė erdvė jaunimui“ įgyvendinti. Šiemet bibliotekoje buvo įkurta jauki interaktyvioji terapinė erdvė su 3D spausdintuvu, SMART stalu, piešimo smėliu įrenginiu, kino sistema.</w:t>
                  </w:r>
                </w:p>
                <w:p w:rsidR="006B3B56" w:rsidRPr="006B3B56" w:rsidRDefault="006B3B56" w:rsidP="006B3B56">
                  <w:pPr>
                    <w:spacing w:line="360" w:lineRule="auto"/>
                    <w:ind w:firstLine="0"/>
                    <w:rPr>
                      <w:rFonts w:ascii="Times New Roman" w:eastAsia="Calibri" w:hAnsi="Times New Roman" w:cs="Times New Roman"/>
                      <w:b/>
                      <w:i/>
                      <w:sz w:val="24"/>
                      <w:szCs w:val="24"/>
                      <w:lang w:eastAsia="lt-LT"/>
                    </w:rPr>
                  </w:pPr>
                  <w:r w:rsidRPr="006B3B56">
                    <w:rPr>
                      <w:rFonts w:ascii="Times New Roman" w:eastAsia="Calibri" w:hAnsi="Times New Roman" w:cs="Times New Roman"/>
                      <w:b/>
                      <w:i/>
                      <w:sz w:val="24"/>
                      <w:szCs w:val="24"/>
                      <w:lang w:eastAsia="lt-LT"/>
                    </w:rPr>
                    <w:t>9.3. Pasirašyta bendradarbiavimo sutartis tarp Šilalės rajono savivaldybės ir Klaipėdos universiteto</w:t>
                  </w:r>
                </w:p>
                <w:p w:rsidR="006B3B56" w:rsidRPr="006B3B56" w:rsidRDefault="006B3B56" w:rsidP="006B3B56">
                  <w:pPr>
                    <w:spacing w:line="360" w:lineRule="auto"/>
                    <w:ind w:firstLine="0"/>
                    <w:rPr>
                      <w:rFonts w:ascii="Times New Roman" w:eastAsia="Calibri" w:hAnsi="Times New Roman" w:cs="Times New Roman"/>
                      <w:sz w:val="24"/>
                      <w:szCs w:val="24"/>
                      <w:lang w:eastAsia="lt-LT"/>
                    </w:rPr>
                  </w:pPr>
                  <w:r w:rsidRPr="006B3B56">
                    <w:rPr>
                      <w:rFonts w:ascii="Times New Roman" w:eastAsia="Calibri" w:hAnsi="Times New Roman" w:cs="Times New Roman"/>
                      <w:sz w:val="24"/>
                      <w:szCs w:val="24"/>
                      <w:lang w:eastAsia="lt-LT"/>
                    </w:rPr>
                    <w:t xml:space="preserve">Kovo 17 dieną pirmojo Lietuvos muziejaus įkūrėjo Dionizo Poškos gimtinėje Bijotuose (Šilalės r.) Šilalės rajono savivaldybės meras Jonas Gudauskas ir Klaipėdos universiteto rektorius Eimutis Juzeliūnas pasirašė bendradarbiavimo sutartį, kuria bus siekiama efektyviau panaudoti abiejų šalių potencialą mokslinių tyrimų, studijų, bendrų projektų ir informacijos sklaidos tikslais. Klaipėdos universiteto Baltijos regiono istorijos ir archeologijos instituto vyr. m. darbuotojas archeologas dr. Gintautas Zabiela yra ne kartą sakęs, kad aukščiausia Žemaitijos kalva – </w:t>
                  </w:r>
                  <w:proofErr w:type="spellStart"/>
                  <w:r w:rsidRPr="006B3B56">
                    <w:rPr>
                      <w:rFonts w:ascii="Times New Roman" w:eastAsia="Calibri" w:hAnsi="Times New Roman" w:cs="Times New Roman"/>
                      <w:sz w:val="24"/>
                      <w:szCs w:val="24"/>
                      <w:lang w:eastAsia="lt-LT"/>
                    </w:rPr>
                    <w:t>Medvėgalis</w:t>
                  </w:r>
                  <w:proofErr w:type="spellEnd"/>
                  <w:r w:rsidRPr="006B3B56">
                    <w:rPr>
                      <w:rFonts w:ascii="Times New Roman" w:eastAsia="Calibri" w:hAnsi="Times New Roman" w:cs="Times New Roman"/>
                      <w:sz w:val="24"/>
                      <w:szCs w:val="24"/>
                      <w:lang w:eastAsia="lt-LT"/>
                    </w:rPr>
                    <w:t xml:space="preserve"> yra potencialus kandidatas į UNESCO pasaulio paveldo sąrašą. Po Kuršių nerijos šis Šilalės rajone stūksantis piliakalnis būtų antrasis toks UNESCO objektas Vakarų Lietuvoje. Tačiau norint, kad </w:t>
                  </w:r>
                  <w:proofErr w:type="spellStart"/>
                  <w:r w:rsidRPr="006B3B56">
                    <w:rPr>
                      <w:rFonts w:ascii="Times New Roman" w:eastAsia="Calibri" w:hAnsi="Times New Roman" w:cs="Times New Roman"/>
                      <w:sz w:val="24"/>
                      <w:szCs w:val="24"/>
                      <w:lang w:eastAsia="lt-LT"/>
                    </w:rPr>
                    <w:t>Medvėgalis</w:t>
                  </w:r>
                  <w:proofErr w:type="spellEnd"/>
                  <w:r w:rsidRPr="006B3B56">
                    <w:rPr>
                      <w:rFonts w:ascii="Times New Roman" w:eastAsia="Calibri" w:hAnsi="Times New Roman" w:cs="Times New Roman"/>
                      <w:sz w:val="24"/>
                      <w:szCs w:val="24"/>
                      <w:lang w:eastAsia="lt-LT"/>
                    </w:rPr>
                    <w:t xml:space="preserve"> patektų į pasaulinės reikšmės gamtos objektų sąrašą, būtini išsamūs moksliniai tyrimai.</w:t>
                  </w:r>
                </w:p>
                <w:p w:rsidR="006B3B56" w:rsidRPr="006B3B56" w:rsidRDefault="006B3B56" w:rsidP="006B3B56">
                  <w:pPr>
                    <w:spacing w:line="360" w:lineRule="auto"/>
                    <w:ind w:firstLine="0"/>
                    <w:rPr>
                      <w:rFonts w:ascii="Times New Roman" w:eastAsia="Calibri" w:hAnsi="Times New Roman" w:cs="Times New Roman"/>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707392" behindDoc="0" locked="0" layoutInCell="1" allowOverlap="1" wp14:anchorId="39ED479B" wp14:editId="5EE0E85D">
                        <wp:simplePos x="0" y="0"/>
                        <wp:positionH relativeFrom="column">
                          <wp:posOffset>1129030</wp:posOffset>
                        </wp:positionH>
                        <wp:positionV relativeFrom="paragraph">
                          <wp:posOffset>-5715</wp:posOffset>
                        </wp:positionV>
                        <wp:extent cx="3692525" cy="2446655"/>
                        <wp:effectExtent l="0" t="0" r="0" b="0"/>
                        <wp:wrapNone/>
                        <wp:docPr id="54" name="Paveikslėlis 54" descr="http://img5.diena.lt/sites/default/files/styles/940x000/public/Vilniausdiena/Vartotoju%20zona/diena_admin/dsc_0421.jpg?itok=zDZRawBE&amp;rand=3963879.63800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5.diena.lt/sites/default/files/styles/940x000/public/Vilniausdiena/Vartotoju%20zona/diena_admin/dsc_0421.jpg?itok=zDZRawBE&amp;rand=3963879.6380020613"/>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692525" cy="244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ind w:firstLine="0"/>
                    <w:rPr>
                      <w:rFonts w:ascii="Times New Roman" w:eastAsia="Calibri" w:hAnsi="Times New Roman" w:cs="Times New Roman"/>
                      <w:sz w:val="24"/>
                      <w:szCs w:val="24"/>
                      <w:lang w:eastAsia="lt-LT"/>
                    </w:rPr>
                  </w:pPr>
                </w:p>
                <w:p w:rsidR="006B3B56" w:rsidRPr="006B3B56" w:rsidRDefault="006B3B56" w:rsidP="006B3B56">
                  <w:pPr>
                    <w:spacing w:line="360" w:lineRule="auto"/>
                    <w:ind w:firstLine="0"/>
                    <w:rPr>
                      <w:rFonts w:ascii="Times New Roman" w:eastAsia="Calibri" w:hAnsi="Times New Roman" w:cs="Times New Roman"/>
                      <w:sz w:val="24"/>
                      <w:szCs w:val="24"/>
                      <w:lang w:eastAsia="lt-LT"/>
                    </w:rPr>
                  </w:pPr>
                </w:p>
                <w:p w:rsidR="006B3B56" w:rsidRPr="006B3B56" w:rsidRDefault="006B3B56" w:rsidP="006B3B56">
                  <w:pPr>
                    <w:spacing w:line="360" w:lineRule="auto"/>
                    <w:ind w:firstLine="0"/>
                    <w:rPr>
                      <w:rFonts w:ascii="Times New Roman" w:eastAsia="Calibri" w:hAnsi="Times New Roman" w:cs="Times New Roman"/>
                      <w:sz w:val="24"/>
                      <w:szCs w:val="24"/>
                      <w:lang w:eastAsia="lt-LT"/>
                    </w:rPr>
                  </w:pPr>
                </w:p>
                <w:p w:rsidR="006B3B56" w:rsidRPr="006B3B56" w:rsidRDefault="006B3B56" w:rsidP="006B3B56">
                  <w:pPr>
                    <w:spacing w:line="360" w:lineRule="auto"/>
                    <w:ind w:firstLine="0"/>
                    <w:rPr>
                      <w:rFonts w:ascii="Times New Roman" w:eastAsia="Calibri" w:hAnsi="Times New Roman" w:cs="Times New Roman"/>
                      <w:sz w:val="24"/>
                      <w:szCs w:val="24"/>
                      <w:lang w:eastAsia="lt-LT"/>
                    </w:rPr>
                  </w:pPr>
                </w:p>
                <w:p w:rsidR="006B3B56" w:rsidRPr="006B3B56" w:rsidRDefault="006B3B56" w:rsidP="006B3B56">
                  <w:pPr>
                    <w:spacing w:line="360" w:lineRule="auto"/>
                    <w:ind w:firstLine="0"/>
                    <w:rPr>
                      <w:rFonts w:ascii="Times New Roman" w:eastAsia="Calibri" w:hAnsi="Times New Roman" w:cs="Times New Roman"/>
                      <w:sz w:val="24"/>
                      <w:szCs w:val="24"/>
                      <w:lang w:eastAsia="lt-LT"/>
                    </w:rPr>
                  </w:pPr>
                </w:p>
                <w:p w:rsidR="006B3B56" w:rsidRPr="006B3B56" w:rsidRDefault="006B3B56" w:rsidP="006B3B56">
                  <w:pPr>
                    <w:spacing w:line="360" w:lineRule="auto"/>
                    <w:ind w:firstLine="0"/>
                    <w:rPr>
                      <w:rFonts w:ascii="Times New Roman" w:eastAsia="Calibri" w:hAnsi="Times New Roman" w:cs="Times New Roman"/>
                      <w:sz w:val="24"/>
                      <w:szCs w:val="24"/>
                      <w:lang w:eastAsia="lt-LT"/>
                    </w:rPr>
                  </w:pPr>
                </w:p>
                <w:p w:rsidR="006B3B56" w:rsidRPr="006B3B56" w:rsidRDefault="006B3B56" w:rsidP="006B3B56">
                  <w:pPr>
                    <w:spacing w:line="360" w:lineRule="auto"/>
                    <w:ind w:firstLine="0"/>
                    <w:rPr>
                      <w:rFonts w:ascii="Times New Roman" w:eastAsia="Calibri" w:hAnsi="Times New Roman" w:cs="Times New Roman"/>
                      <w:sz w:val="24"/>
                      <w:szCs w:val="24"/>
                      <w:lang w:eastAsia="lt-LT"/>
                    </w:rPr>
                  </w:pPr>
                </w:p>
                <w:p w:rsidR="006B3B56" w:rsidRPr="006B3B56" w:rsidRDefault="006B3B56" w:rsidP="006B3B56">
                  <w:pPr>
                    <w:spacing w:line="360" w:lineRule="auto"/>
                    <w:ind w:firstLine="0"/>
                    <w:rPr>
                      <w:rFonts w:ascii="Times New Roman" w:eastAsia="Calibri" w:hAnsi="Times New Roman" w:cs="Times New Roman"/>
                      <w:sz w:val="24"/>
                      <w:szCs w:val="24"/>
                      <w:lang w:eastAsia="lt-LT"/>
                    </w:rPr>
                  </w:pPr>
                </w:p>
                <w:p w:rsidR="006B3B56" w:rsidRPr="006B3B56" w:rsidRDefault="006B3B56" w:rsidP="006B3B56">
                  <w:pPr>
                    <w:spacing w:line="360" w:lineRule="auto"/>
                    <w:ind w:firstLine="0"/>
                    <w:rPr>
                      <w:rFonts w:ascii="Times New Roman" w:eastAsia="Calibri" w:hAnsi="Times New Roman" w:cs="Times New Roman"/>
                      <w:sz w:val="24"/>
                      <w:szCs w:val="24"/>
                      <w:lang w:eastAsia="lt-LT"/>
                    </w:rPr>
                  </w:pPr>
                </w:p>
                <w:p w:rsidR="006B3B56" w:rsidRPr="006B3B56" w:rsidRDefault="006B3B56" w:rsidP="006B3B56">
                  <w:pPr>
                    <w:spacing w:line="360" w:lineRule="auto"/>
                    <w:ind w:firstLine="0"/>
                    <w:rPr>
                      <w:rFonts w:ascii="Times New Roman" w:eastAsia="Calibri" w:hAnsi="Times New Roman" w:cs="Times New Roman"/>
                      <w:b/>
                      <w:i/>
                      <w:sz w:val="24"/>
                      <w:szCs w:val="24"/>
                    </w:rPr>
                  </w:pPr>
                  <w:r w:rsidRPr="006B3B56">
                    <w:rPr>
                      <w:rFonts w:ascii="Times New Roman" w:eastAsia="Times New Roman" w:hAnsi="Times New Roman" w:cs="Times New Roman"/>
                      <w:b/>
                      <w:i/>
                      <w:sz w:val="24"/>
                      <w:szCs w:val="24"/>
                      <w:lang w:eastAsia="lt-LT"/>
                    </w:rPr>
                    <w:t xml:space="preserve">9.4. </w:t>
                  </w:r>
                  <w:r w:rsidRPr="006B3B56">
                    <w:rPr>
                      <w:rFonts w:ascii="Times New Roman" w:eastAsia="Calibri" w:hAnsi="Times New Roman" w:cs="Times New Roman"/>
                      <w:b/>
                      <w:i/>
                      <w:sz w:val="24"/>
                      <w:szCs w:val="24"/>
                    </w:rPr>
                    <w:t>Probacijos tarnybos vizitas Savivaldybėje</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Balandžio 6 dieną Šilalės rajono savivaldybės  meras Jonas Gudauskas susitiko su Savivaldybėje viešėjusiais Klaipėdos apygardos probacijos tarnybos direktoriumi Juru </w:t>
                  </w:r>
                  <w:proofErr w:type="spellStart"/>
                  <w:r w:rsidRPr="006B3B56">
                    <w:rPr>
                      <w:rFonts w:ascii="Times New Roman" w:eastAsia="Times New Roman" w:hAnsi="Times New Roman" w:cs="Times New Roman"/>
                      <w:sz w:val="24"/>
                      <w:szCs w:val="24"/>
                      <w:lang w:eastAsia="lt-LT"/>
                    </w:rPr>
                    <w:t>Kilijonu</w:t>
                  </w:r>
                  <w:proofErr w:type="spellEnd"/>
                  <w:r w:rsidRPr="006B3B56">
                    <w:rPr>
                      <w:rFonts w:ascii="Times New Roman" w:eastAsia="Times New Roman" w:hAnsi="Times New Roman" w:cs="Times New Roman"/>
                      <w:sz w:val="24"/>
                      <w:szCs w:val="24"/>
                      <w:lang w:eastAsia="lt-LT"/>
                    </w:rPr>
                    <w:t xml:space="preserve"> ir šios tarnybos Šilalės skyriaus vyr. inspektoriumi Donatu Racevičiumi. Susitikimo metu aptarta Šilalės rajono savivaldybės ir Klaipėdos apygardos probacijos tarnybos bendradarbiavimo sutartis, kuria numatoma abipusiai rūpintis tarnybos priežiūroje esančiais asmenimis, teikti socialinę ir psichologinę pagalbą nukentėjusiems nuo smurto ir pan.</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9.5. Susitikimas su žemės ūkio ministre</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Balandžio 18 d. Šilalės rajono savivaldybės meras Jonas Gudauskas, mero patarėjas Kęstutis Ačas ir Žemės ūkio skyriaus vedėjas Algimantas Olendra, Seimo narys Stasys Šedbaras, rajono ūkininkai susitiko žemės ūkio ministre Virginija Baltraitiene. Susitikimo metu buvo diskutuojama apie pieno supirkimo kainų kėlimą bei smulkių ūkių ateitį Lietuvoje. Buvo aplankytas Aleksandro Stulginskio universitetas, kur buvo susipažinta su melioracijos naujovėmis, mėsinių galvijų auginimo ypatumais bei žuvininkystės plėtojimo naujausiomis tendencijomis.</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9.6. Kraujo donorystės akcija Šilalėje</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Balandžio 19 d. gyventojai buvo kviečiami prisijungti prie VšĮ Nacionalinio kraujo centro Klaipėdos filialo Šilalėje organizuojamos kraujo donorystės akcijos, kurią padėjo suorganizuoti ir buvo apdovanotas už pagalbą organizuojant akciją </w:t>
                  </w:r>
                  <w:r w:rsidRPr="006B3B56">
                    <w:rPr>
                      <w:rFonts w:ascii="Times New Roman" w:eastAsia="Calibri" w:hAnsi="Times New Roman" w:cs="Times New Roman"/>
                    </w:rPr>
                    <w:t xml:space="preserve"> </w:t>
                  </w:r>
                  <w:r w:rsidRPr="006B3B56">
                    <w:rPr>
                      <w:rFonts w:ascii="Times New Roman" w:eastAsia="Times New Roman" w:hAnsi="Times New Roman" w:cs="Times New Roman"/>
                      <w:sz w:val="24"/>
                      <w:szCs w:val="24"/>
                      <w:lang w:eastAsia="lt-LT"/>
                    </w:rPr>
                    <w:t xml:space="preserve">Šilalės meras Jonas Gudauskas. Padovanoti kraujo tiems, kuriems jis tikrai reikalingas, ryžosi net 54 </w:t>
                  </w:r>
                  <w:proofErr w:type="spellStart"/>
                  <w:r w:rsidRPr="006B3B56">
                    <w:rPr>
                      <w:rFonts w:ascii="Times New Roman" w:eastAsia="Times New Roman" w:hAnsi="Times New Roman" w:cs="Times New Roman"/>
                      <w:sz w:val="24"/>
                      <w:szCs w:val="24"/>
                      <w:lang w:eastAsia="lt-LT"/>
                    </w:rPr>
                    <w:t>šilališkiai</w:t>
                  </w:r>
                  <w:proofErr w:type="spellEnd"/>
                  <w:r w:rsidRPr="006B3B56">
                    <w:rPr>
                      <w:rFonts w:ascii="Times New Roman" w:eastAsia="Times New Roman" w:hAnsi="Times New Roman" w:cs="Times New Roman"/>
                      <w:sz w:val="24"/>
                      <w:szCs w:val="24"/>
                      <w:lang w:eastAsia="lt-LT"/>
                    </w:rPr>
                    <w:t>.</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9.7. Šilalėje atidaryta daugiafunkcinė sporto aikštelė</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Balandžio 21 dieną vyko Daugiafunkcinio sporto aikštyno bei lauko treniruoklių aikštelės atidarymas, kurie buvo įrengti vykdant projektą „Šilalės rajono socialinių paslaugų namų VDC plėtra“. Projekto tikslas – užtikrinti ir padidinti rizikos grupės vaikų gerovę Šilalės rajone. Projekto vertė – 244 271,69 Eur. Prie projekto prisidėjo ir Šilalės rajono savivaldybė.</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9.8. Kaltinėniškiai džiaugiasi nauju stadionu</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Gegužės 2 dieną Kaltinėnų Aleksandro Stulginskio gimnazijoje vyko rekonstruoto mokyklos stadiono atidarymo šventė. Šilalės rajono savivaldybė įgyvendino projektą „Bendruomeninės infrastruktūros ir gyvenamosios aplinkos gerinimas Šilalės rajone“, viena projekto veiklų – gimnazijos aikštyno pritaikymas bendruomenės poreikiams Kaltinėnuose. Iš viso sporto aikštyno atnaujinimo darbams buvo skirta 325 685,96 Eur. Dalis lėšų buvo gauta iš Europos Sąjungos (274 127,89 Eur) ir iš valstybės biudžeto (27 255,97 Eur). Iš savivaldybės biudžeto buvo skirta 24 302,10 Eur.</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lastRenderedPageBreak/>
                    <w:t>9.9. Išvykstamasis darbo grupės susirinkimas Klaipėdos universitete</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Gegužės 5 dieną, Šilalės rajono savivaldybės meras Jonas Gudauskas kartu su specialistais Jurgita </w:t>
                  </w:r>
                  <w:proofErr w:type="spellStart"/>
                  <w:r w:rsidRPr="006B3B56">
                    <w:rPr>
                      <w:rFonts w:ascii="Times New Roman" w:eastAsia="Times New Roman" w:hAnsi="Times New Roman" w:cs="Times New Roman"/>
                      <w:sz w:val="24"/>
                      <w:szCs w:val="24"/>
                      <w:lang w:eastAsia="lt-LT"/>
                    </w:rPr>
                    <w:t>Viršiliene</w:t>
                  </w:r>
                  <w:proofErr w:type="spellEnd"/>
                  <w:r w:rsidRPr="006B3B56">
                    <w:rPr>
                      <w:rFonts w:ascii="Times New Roman" w:eastAsia="Times New Roman" w:hAnsi="Times New Roman" w:cs="Times New Roman"/>
                      <w:sz w:val="24"/>
                      <w:szCs w:val="24"/>
                      <w:lang w:eastAsia="lt-LT"/>
                    </w:rPr>
                    <w:t xml:space="preserve">, Stasiu Kruša ir Judita Gečaite dalyvavo išvykstamajame darbo grupės susirinkime ,,Kraštovaizdžio formavimas Šilalės mieste“, kuris vyko Klaipėdos universitete, Architektūros, dizaino ir dailės katedroje.  Savivaldybė, tęsdama bendradarbiavimą su Klaipėdos universitetu, toliau plėtoja projekto „Kraštovaizdžio formavimas Šilalės mieste“ vizijos formulavimą, prie kurios prisideda architektai – prof. dr. Petras Grecevičius ir doc. Ramunė Staškevičiūtė, šio susirikimo metu į darbo grupės veiklą taip pat įsijungė katedros lektorė Eglė </w:t>
                  </w:r>
                  <w:proofErr w:type="spellStart"/>
                  <w:r w:rsidRPr="006B3B56">
                    <w:rPr>
                      <w:rFonts w:ascii="Times New Roman" w:eastAsia="Times New Roman" w:hAnsi="Times New Roman" w:cs="Times New Roman"/>
                      <w:sz w:val="24"/>
                      <w:szCs w:val="24"/>
                      <w:lang w:eastAsia="lt-LT"/>
                    </w:rPr>
                    <w:t>Dučinskienė</w:t>
                  </w:r>
                  <w:proofErr w:type="spellEnd"/>
                  <w:r w:rsidRPr="006B3B56">
                    <w:rPr>
                      <w:rFonts w:ascii="Times New Roman" w:eastAsia="Times New Roman" w:hAnsi="Times New Roman" w:cs="Times New Roman"/>
                      <w:sz w:val="24"/>
                      <w:szCs w:val="24"/>
                      <w:lang w:eastAsia="lt-LT"/>
                    </w:rPr>
                    <w:t xml:space="preserve"> ir baigiamojo kurso studentai.</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Pirmojo darbo grupės susirinkimo metu buvo kalbėta, jog reikia sukurti bendrą viziją, apjungiančią viso miesto viešąsias erdves į visumą. Šio susitikimo metu architektai P. Grecevičius ir R. </w:t>
                  </w:r>
                  <w:proofErr w:type="spellStart"/>
                  <w:r w:rsidRPr="006B3B56">
                    <w:rPr>
                      <w:rFonts w:ascii="Times New Roman" w:eastAsia="Times New Roman" w:hAnsi="Times New Roman" w:cs="Times New Roman"/>
                      <w:sz w:val="24"/>
                      <w:szCs w:val="24"/>
                      <w:lang w:eastAsia="lt-LT"/>
                    </w:rPr>
                    <w:t>Staševičiūtė</w:t>
                  </w:r>
                  <w:proofErr w:type="spellEnd"/>
                  <w:r w:rsidRPr="006B3B56">
                    <w:rPr>
                      <w:rFonts w:ascii="Times New Roman" w:eastAsia="Times New Roman" w:hAnsi="Times New Roman" w:cs="Times New Roman"/>
                      <w:sz w:val="24"/>
                      <w:szCs w:val="24"/>
                      <w:lang w:eastAsia="lt-LT"/>
                    </w:rPr>
                    <w:t xml:space="preserve"> pristatė viešąsias erdves vienijančias jungtis ir suformulavo aiškią problematiką, jog Šilalės miestui būtina sukurti savo identitetą, kurio šiuo metu labai stinga, todėl kraštovaizdžiui trūksta gyvumo.</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9.10. Susitikimas dėl Šilalės miesto kraštovaizdžio formavimo</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Gegužės 11 dieną Šilalės rajono savivaldybėje lankėsi Klaipėdos universiteto Architektūros, dizaino ir dailės katedros vedėja doc. Ramunė </w:t>
                  </w:r>
                  <w:proofErr w:type="spellStart"/>
                  <w:r w:rsidRPr="006B3B56">
                    <w:rPr>
                      <w:rFonts w:ascii="Times New Roman" w:eastAsia="Times New Roman" w:hAnsi="Times New Roman" w:cs="Times New Roman"/>
                      <w:sz w:val="24"/>
                      <w:szCs w:val="24"/>
                      <w:lang w:eastAsia="lt-LT"/>
                    </w:rPr>
                    <w:t>Staševičiūtė</w:t>
                  </w:r>
                  <w:proofErr w:type="spellEnd"/>
                  <w:r w:rsidRPr="006B3B56">
                    <w:rPr>
                      <w:rFonts w:ascii="Times New Roman" w:eastAsia="Times New Roman" w:hAnsi="Times New Roman" w:cs="Times New Roman"/>
                      <w:sz w:val="24"/>
                      <w:szCs w:val="24"/>
                      <w:lang w:eastAsia="lt-LT"/>
                    </w:rPr>
                    <w:t xml:space="preserve">, prof. dr. Petras Grecevičius, lektoriai Romas Marčius, dr. Inga Urbonaitė, Eglė </w:t>
                  </w:r>
                  <w:proofErr w:type="spellStart"/>
                  <w:r w:rsidRPr="006B3B56">
                    <w:rPr>
                      <w:rFonts w:ascii="Times New Roman" w:eastAsia="Times New Roman" w:hAnsi="Times New Roman" w:cs="Times New Roman"/>
                      <w:sz w:val="24"/>
                      <w:szCs w:val="24"/>
                      <w:lang w:eastAsia="lt-LT"/>
                    </w:rPr>
                    <w:t>Dučinskienė</w:t>
                  </w:r>
                  <w:proofErr w:type="spellEnd"/>
                  <w:r w:rsidRPr="006B3B56">
                    <w:rPr>
                      <w:rFonts w:ascii="Times New Roman" w:eastAsia="Times New Roman" w:hAnsi="Times New Roman" w:cs="Times New Roman"/>
                      <w:sz w:val="24"/>
                      <w:szCs w:val="24"/>
                      <w:lang w:eastAsia="lt-LT"/>
                    </w:rPr>
                    <w:t>. Svečiai susitiko su Šilalės rajono savivaldybės meru Jonu Gudausku, mero pavaduotoju Valdemaru Jasevičiumi, Administracijos vadovais, skyrių specialistais. Vlado Statkevičiau muziejuje atvykę svečiai vedė paskaitą tema „Ar galime gyventi gražesnėje, saugesnėje ir sveikesnėje aplinkoje?“. Atkreiptas dėmesys į tai, jog vienas iš būdingų Šilalės kraštui elementų yra ąžuolai. Ąžuolas pavaizduotas Šilalės herbe, taip pat kraštą garsina ir Baublių muziejus Bijotuose. Suradus kitus Šilalės kraštui būdingus ženklus, kurie būtų artimi Žemaitijai bei Lietuvai, būtų galima juos išvystyti, sustiprinti bei sukurti savitą kraštovaizdį. Taip pat P. Grecevičius paminėjo kelis Šilalėje esančius objektus, kuriuos būtina atnaujinti arba pakeisti. Lektorius R. Marčius pristatė šiuolaikines kraštovaizdžio architektūros tendencijas Europoje bei dalinosi įspūdžiais iš Turine, Italijoje, vykusio Pasaulinio kraštovaizdžio architektūros kongreso. Susirinkusiems lektorius pademonstravo žymių pasaulio kraštovaizdžio architektų (</w:t>
                  </w:r>
                  <w:proofErr w:type="spellStart"/>
                  <w:r w:rsidRPr="006B3B56">
                    <w:rPr>
                      <w:rFonts w:ascii="Times New Roman" w:eastAsia="Times New Roman" w:hAnsi="Times New Roman" w:cs="Times New Roman"/>
                      <w:sz w:val="24"/>
                      <w:szCs w:val="24"/>
                      <w:lang w:eastAsia="lt-LT"/>
                    </w:rPr>
                    <w:t>Peter</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Latz</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Enzo</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Enea</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Sebastian</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Jensen</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Piet</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Oudolf</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Gilles</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Clement</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Kathryn</w:t>
                  </w:r>
                  <w:proofErr w:type="spellEnd"/>
                  <w:r w:rsidRPr="006B3B56">
                    <w:rPr>
                      <w:rFonts w:ascii="Times New Roman" w:eastAsia="Times New Roman" w:hAnsi="Times New Roman" w:cs="Times New Roman"/>
                      <w:sz w:val="24"/>
                      <w:szCs w:val="24"/>
                      <w:lang w:eastAsia="lt-LT"/>
                    </w:rPr>
                    <w:t xml:space="preserve"> </w:t>
                  </w:r>
                  <w:proofErr w:type="spellStart"/>
                  <w:r w:rsidRPr="006B3B56">
                    <w:rPr>
                      <w:rFonts w:ascii="Times New Roman" w:eastAsia="Times New Roman" w:hAnsi="Times New Roman" w:cs="Times New Roman"/>
                      <w:sz w:val="24"/>
                      <w:szCs w:val="24"/>
                      <w:lang w:eastAsia="lt-LT"/>
                    </w:rPr>
                    <w:t>Gustafson</w:t>
                  </w:r>
                  <w:proofErr w:type="spellEnd"/>
                  <w:r w:rsidRPr="006B3B56">
                    <w:rPr>
                      <w:rFonts w:ascii="Times New Roman" w:eastAsia="Times New Roman" w:hAnsi="Times New Roman" w:cs="Times New Roman"/>
                      <w:sz w:val="24"/>
                      <w:szCs w:val="24"/>
                      <w:lang w:eastAsia="lt-LT"/>
                    </w:rPr>
                    <w:t xml:space="preserve"> ir kt.) darbų pavyzdžių.</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9.11. Paminėta Tarptautinė vaikų gynimo diena</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Birželio 1 dieną, Tarptautinę vaikų gynimo dieną,  Šilalės rajono savivaldybės meras Jonas Gudauskas sveikino mažuosius </w:t>
                  </w:r>
                  <w:proofErr w:type="spellStart"/>
                  <w:r w:rsidRPr="006B3B56">
                    <w:rPr>
                      <w:rFonts w:ascii="Times New Roman" w:eastAsia="Times New Roman" w:hAnsi="Times New Roman" w:cs="Times New Roman"/>
                      <w:sz w:val="24"/>
                      <w:szCs w:val="24"/>
                      <w:lang w:eastAsia="lt-LT"/>
                    </w:rPr>
                    <w:t>šilališkius</w:t>
                  </w:r>
                  <w:proofErr w:type="spellEnd"/>
                  <w:r w:rsidRPr="006B3B56">
                    <w:rPr>
                      <w:rFonts w:ascii="Times New Roman" w:eastAsia="Times New Roman" w:hAnsi="Times New Roman" w:cs="Times New Roman"/>
                      <w:sz w:val="24"/>
                      <w:szCs w:val="24"/>
                      <w:lang w:eastAsia="lt-LT"/>
                    </w:rPr>
                    <w:t xml:space="preserve"> ir jų tėvelius, linkėjo gražios šventės vaikams ir daugiau optimizmo tėveliams. Šventėje, kurią organizavo atviro jaunimo centro „Pulsas“ savanoriai, vaikai galėjo išbandyti daug pramogų. Po koncerto vyko akcija „Taikos glėbys“. Jos metu pasaulio žmonės buvo kviečiami sustoti kelioms akimirkoms, apsikabinti vienas kitą ir vienu metu ištarti žodį „Taika“ </w:t>
                  </w:r>
                  <w:r w:rsidRPr="006B3B56">
                    <w:rPr>
                      <w:rFonts w:ascii="Times New Roman" w:eastAsia="Times New Roman" w:hAnsi="Times New Roman" w:cs="Times New Roman"/>
                      <w:sz w:val="24"/>
                      <w:szCs w:val="24"/>
                      <w:lang w:eastAsia="lt-LT"/>
                    </w:rPr>
                    <w:lastRenderedPageBreak/>
                    <w:t xml:space="preserve">savo nacionaline kalba. </w:t>
                  </w:r>
                  <w:proofErr w:type="spellStart"/>
                  <w:r w:rsidRPr="006B3B56">
                    <w:rPr>
                      <w:rFonts w:ascii="Times New Roman" w:eastAsia="Times New Roman" w:hAnsi="Times New Roman" w:cs="Times New Roman"/>
                      <w:sz w:val="24"/>
                      <w:szCs w:val="24"/>
                      <w:lang w:eastAsia="lt-LT"/>
                    </w:rPr>
                    <w:t>Šilališkiai</w:t>
                  </w:r>
                  <w:proofErr w:type="spellEnd"/>
                  <w:r w:rsidRPr="006B3B56">
                    <w:rPr>
                      <w:rFonts w:ascii="Times New Roman" w:eastAsia="Times New Roman" w:hAnsi="Times New Roman" w:cs="Times New Roman"/>
                      <w:sz w:val="24"/>
                      <w:szCs w:val="24"/>
                      <w:lang w:eastAsia="lt-LT"/>
                    </w:rPr>
                    <w:t xml:space="preserve"> kartu su visu pasauliu išreiškė savo asmeninį ketinimą ir kvietimą gyventi taikiai ir darniai.</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9.12. Savivaldybėje lankėsi Valstybės tarnybos departamento vadovas</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Birželio 2 d. Savivaldybėje lankėsi Valstybės departamento vadovas Osvaldas </w:t>
                  </w:r>
                  <w:proofErr w:type="spellStart"/>
                  <w:r w:rsidRPr="006B3B56">
                    <w:rPr>
                      <w:rFonts w:ascii="Times New Roman" w:eastAsia="Times New Roman" w:hAnsi="Times New Roman" w:cs="Times New Roman"/>
                      <w:sz w:val="24"/>
                      <w:szCs w:val="24"/>
                      <w:lang w:eastAsia="lt-LT"/>
                    </w:rPr>
                    <w:t>Šarmavičius</w:t>
                  </w:r>
                  <w:proofErr w:type="spellEnd"/>
                  <w:r w:rsidRPr="006B3B56">
                    <w:rPr>
                      <w:rFonts w:ascii="Times New Roman" w:eastAsia="Times New Roman" w:hAnsi="Times New Roman" w:cs="Times New Roman"/>
                      <w:sz w:val="24"/>
                      <w:szCs w:val="24"/>
                      <w:lang w:eastAsia="lt-LT"/>
                    </w:rPr>
                    <w:t xml:space="preserve">. Jis susitiko su meru Jonu Gudausku, mero pavaduotoju Valdemaru Jasevičiumi, Administracijos direktoriumi Raimundu Vaitiekumi, direktoriaus pavaduotoja Vera </w:t>
                  </w:r>
                  <w:proofErr w:type="spellStart"/>
                  <w:r w:rsidRPr="006B3B56">
                    <w:rPr>
                      <w:rFonts w:ascii="Times New Roman" w:eastAsia="Times New Roman" w:hAnsi="Times New Roman" w:cs="Times New Roman"/>
                      <w:sz w:val="24"/>
                      <w:szCs w:val="24"/>
                      <w:lang w:eastAsia="lt-LT"/>
                    </w:rPr>
                    <w:t>Maciene</w:t>
                  </w:r>
                  <w:proofErr w:type="spellEnd"/>
                  <w:r w:rsidRPr="006B3B56">
                    <w:rPr>
                      <w:rFonts w:ascii="Times New Roman" w:eastAsia="Times New Roman" w:hAnsi="Times New Roman" w:cs="Times New Roman"/>
                      <w:sz w:val="24"/>
                      <w:szCs w:val="24"/>
                      <w:lang w:eastAsia="lt-LT"/>
                    </w:rPr>
                    <w:t>, Personalo ir ūkio skyriaus vedėja Vilma Kuzminskaite. Susitikimo metu diskutuota apie vadovavimo gebėjimų vertinimą.</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96128" behindDoc="0" locked="0" layoutInCell="1" allowOverlap="1" wp14:anchorId="753F1691" wp14:editId="1051B044">
                        <wp:simplePos x="0" y="0"/>
                        <wp:positionH relativeFrom="column">
                          <wp:posOffset>638810</wp:posOffset>
                        </wp:positionH>
                        <wp:positionV relativeFrom="paragraph">
                          <wp:posOffset>195580</wp:posOffset>
                        </wp:positionV>
                        <wp:extent cx="4225925" cy="2134870"/>
                        <wp:effectExtent l="0" t="0" r="0" b="0"/>
                        <wp:wrapNone/>
                        <wp:docPr id="29" name="Paveikslėlis 24" descr="Aptarti Šilalės rajono kelių klaus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descr="Aptarti Šilalės rajono kelių klausimai"/>
                                <pic:cNvPicPr>
                                  <a:picLocks noChangeAspect="1" noChangeArrowheads="1"/>
                                </pic:cNvPicPr>
                              </pic:nvPicPr>
                              <pic:blipFill>
                                <a:blip r:embed="rId32">
                                  <a:extLst>
                                    <a:ext uri="{28A0092B-C50C-407E-A947-70E740481C1C}">
                                      <a14:useLocalDpi xmlns:a14="http://schemas.microsoft.com/office/drawing/2010/main" val="0"/>
                                    </a:ext>
                                  </a:extLst>
                                </a:blip>
                                <a:srcRect t="7675" b="10529"/>
                                <a:stretch>
                                  <a:fillRect/>
                                </a:stretch>
                              </pic:blipFill>
                              <pic:spPr bwMode="auto">
                                <a:xfrm>
                                  <a:off x="0" y="0"/>
                                  <a:ext cx="4225925"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Times New Roman" w:hAnsi="Times New Roman" w:cs="Times New Roman"/>
                      <w:b/>
                      <w:i/>
                      <w:sz w:val="24"/>
                      <w:szCs w:val="24"/>
                      <w:lang w:eastAsia="lt-LT"/>
                    </w:rPr>
                    <w:t>9.13. Šilalės rajono kelių klausimai</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               Liepos 22 d. popietę Šilalės rajono savivaldybės mero Jono Gudausko kvietimu Savivaldybėje lankėsi Lietuvos automobilių kelių direkcijos prie Susisiekimo ministerijos direktorius Egidijus Skrodenis ir Lietuvos Respublikos Seimo narys Remigijus Žemaitaitis. Susitikime buvo aptarti 2016-2017 m. Kelių direkcijos įgyvendinamų „Trumpų žvyrkelių ruožų tarp jau asfaltuotų kelio ruožų asfaltavimo“, „Žvyrkelių per gyvenvietes asfaltavimo“ ir Valstybinių kelių programų klausimai. Meras informavo apie vėluojamus pradėti numatytus darbus. Direktoriui ir Seimo nariui buvo įteikti raštai „Dėl rajoninio kelio Šilalė-</w:t>
                  </w:r>
                  <w:proofErr w:type="spellStart"/>
                  <w:r w:rsidRPr="006B3B56">
                    <w:rPr>
                      <w:rFonts w:ascii="Times New Roman" w:eastAsia="Times New Roman" w:hAnsi="Times New Roman" w:cs="Times New Roman"/>
                      <w:sz w:val="24"/>
                      <w:szCs w:val="24"/>
                      <w:lang w:eastAsia="lt-LT"/>
                    </w:rPr>
                    <w:t>Didkiemis</w:t>
                  </w:r>
                  <w:proofErr w:type="spellEnd"/>
                  <w:r w:rsidRPr="006B3B56">
                    <w:rPr>
                      <w:rFonts w:ascii="Times New Roman" w:eastAsia="Times New Roman" w:hAnsi="Times New Roman" w:cs="Times New Roman"/>
                      <w:sz w:val="24"/>
                      <w:szCs w:val="24"/>
                      <w:lang w:eastAsia="lt-LT"/>
                    </w:rPr>
                    <w:t>“. E. Skrodenis pristatė minėtų programų  Šilalės rajono objektus, finansavimą ir planuojamus darbų atlikimo terminus.</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9.14. Europos žydų kultūros diena</w:t>
                  </w:r>
                </w:p>
                <w:p w:rsidR="006B3B56" w:rsidRPr="006B3B56" w:rsidRDefault="006B3B56" w:rsidP="006B3B56">
                  <w:pPr>
                    <w:spacing w:line="360" w:lineRule="auto"/>
                    <w:ind w:firstLine="851"/>
                    <w:rPr>
                      <w:rFonts w:ascii="Times New Roman" w:eastAsia="Calibri" w:hAnsi="Times New Roman" w:cs="Times New Roman"/>
                    </w:rPr>
                  </w:pPr>
                  <w:r w:rsidRPr="006B3B56">
                    <w:rPr>
                      <w:rFonts w:ascii="Times New Roman" w:eastAsia="Times New Roman" w:hAnsi="Times New Roman" w:cs="Times New Roman"/>
                      <w:sz w:val="24"/>
                      <w:szCs w:val="24"/>
                      <w:lang w:eastAsia="lt-LT"/>
                    </w:rPr>
                    <w:t xml:space="preserve">2016 metais Šilalės rajonas pirmą kartą minėjo Europos žydų kultūros dieną. Renginyje dalyvavo Savivaldybės administracijos direktoriaus pavaduotoja Vera Macienė, Kultūros paveldo departamento prie Kultūros ministerijos direktoriaus pavaduotojas Audrius </w:t>
                  </w:r>
                  <w:proofErr w:type="spellStart"/>
                  <w:r w:rsidRPr="006B3B56">
                    <w:rPr>
                      <w:rFonts w:ascii="Times New Roman" w:eastAsia="Times New Roman" w:hAnsi="Times New Roman" w:cs="Times New Roman"/>
                      <w:sz w:val="24"/>
                      <w:szCs w:val="24"/>
                      <w:lang w:eastAsia="lt-LT"/>
                    </w:rPr>
                    <w:t>Skaistys</w:t>
                  </w:r>
                  <w:proofErr w:type="spellEnd"/>
                  <w:r w:rsidRPr="006B3B56">
                    <w:rPr>
                      <w:rFonts w:ascii="Times New Roman" w:eastAsia="Times New Roman" w:hAnsi="Times New Roman" w:cs="Times New Roman"/>
                      <w:sz w:val="24"/>
                      <w:szCs w:val="24"/>
                      <w:lang w:eastAsia="lt-LT"/>
                    </w:rPr>
                    <w:t xml:space="preserve">, Kultūros paveldo departamento prie Kultūros ministerijos Registro tvarkymo, viešųjų ryšių ir edukacijos skyriaus vyriausioji specialistė Akvilė Jagminaitė Markevičienė, Klaipėdos universiteto Baltijos regiono istorijos ir archeologijos instituto direktorė Silva </w:t>
                  </w:r>
                  <w:proofErr w:type="spellStart"/>
                  <w:r w:rsidRPr="006B3B56">
                    <w:rPr>
                      <w:rFonts w:ascii="Times New Roman" w:eastAsia="Times New Roman" w:hAnsi="Times New Roman" w:cs="Times New Roman"/>
                      <w:sz w:val="24"/>
                      <w:szCs w:val="24"/>
                      <w:lang w:eastAsia="lt-LT"/>
                    </w:rPr>
                    <w:t>Pocytė</w:t>
                  </w:r>
                  <w:proofErr w:type="spellEnd"/>
                  <w:r w:rsidRPr="006B3B56">
                    <w:rPr>
                      <w:rFonts w:ascii="Times New Roman" w:eastAsia="Times New Roman" w:hAnsi="Times New Roman" w:cs="Times New Roman"/>
                      <w:sz w:val="24"/>
                      <w:szCs w:val="24"/>
                      <w:lang w:eastAsia="lt-LT"/>
                    </w:rPr>
                    <w:t xml:space="preserve">, Baltijos regiono archeologijos ir istorijos instituto mokslinis darbuotojas, istorikas dr. Hektoras Vitkus, žydų kilmės gidas Chaimas </w:t>
                  </w:r>
                  <w:proofErr w:type="spellStart"/>
                  <w:r w:rsidRPr="006B3B56">
                    <w:rPr>
                      <w:rFonts w:ascii="Times New Roman" w:eastAsia="Times New Roman" w:hAnsi="Times New Roman" w:cs="Times New Roman"/>
                      <w:sz w:val="24"/>
                      <w:szCs w:val="24"/>
                      <w:lang w:eastAsia="lt-LT"/>
                    </w:rPr>
                    <w:t>Bargmanas</w:t>
                  </w:r>
                  <w:proofErr w:type="spellEnd"/>
                  <w:r w:rsidRPr="006B3B56">
                    <w:rPr>
                      <w:rFonts w:ascii="Times New Roman" w:eastAsia="Times New Roman" w:hAnsi="Times New Roman" w:cs="Times New Roman"/>
                      <w:sz w:val="24"/>
                      <w:szCs w:val="24"/>
                      <w:lang w:eastAsia="lt-LT"/>
                    </w:rPr>
                    <w:t>.</w:t>
                  </w:r>
                </w:p>
              </w:tc>
            </w:tr>
            <w:tr w:rsidR="006B3B56" w:rsidRPr="006B3B56" w:rsidTr="006B3B56">
              <w:trPr>
                <w:tblCellSpacing w:w="0" w:type="dxa"/>
              </w:trPr>
              <w:tc>
                <w:tcPr>
                  <w:tcW w:w="0" w:type="auto"/>
                  <w:vAlign w:val="center"/>
                </w:tcPr>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lastRenderedPageBreak/>
                    <w:t>9.15. Garsaus lakūno gimtinėje pasveikinti pirmokai</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lastRenderedPageBreak/>
                    <w:t xml:space="preserve">Jau tradicija tapo Rusėjo 1 dieną į Vytogalą, Stasio Girėno gimtinę-muziejų, sukviesti garsių lakūnų vardais pavadintų mokyklų pirmokus, kuriuos pasveikinti atvyko Šilalės rajono savivaldybės meras Jonas Gudauskas, Švietimo, kultūros ir sporto skyriaus vedėja Rasa Kuzminskaitė. Savivaldybės atstovai linkėjo mažiesiems per visus metus mokykloje išsiugdyti visas geriausias savybes ir garsinti ne tik Šilalės kraštą, bet ir Lietuvą. Po gražių sveikinimų vaikams tradiciškai įteikti Lietuvos pirmoko pasai. Juos mažieji gavo tiesiai iš mero J. Gudausko rankų. Iš viso buvo įteikti 129 pirmokėlių pasai. </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9.16. Susitikimas su Lietuvos kariuomenės vadu</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Rugsėjo 8 dieną Šilalės rajono savivaldybės meras Jonas Gudauskas lankėsi Vilniuje, kur susitiko su Lietuvos kariuomenės vadu, generolu leitenantu Jonu Vytautu Žuku ir Lietuvos kariuomenės sausumos pajėgų vadu, brigados generolu Valdemaru Rupšiu. Susitikimo metu aptartas glaudesnis kariuomenės ir Šilalės rajono savivaldybės bendradarbiavimas, kalbėta apie aukštų kariuomenės vadovų vizitą Šilalės rajone.</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9.17. Sostinėje aptarti Šilalės rajonui aktualūs klausimai</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Rugsėjo 8 dieną vizito Vilniuje metu Šilalės rajono savivaldybės meras Jonas Gudauskas lankėsi Kūno kultūros ir sporto departamente. Jis susitiko su šio departamento generaliniu direktoriumi Edžiu Urbanavičiumi, su kuriuo aptarti sporto aikštyno, esančio prie Šilalės miesto stadiono, bei Šilalės Dariaus ir Girėno progimnazijos stadiono remonto galimybės. Susitikime su Lietuvos kelių automobilių direkcijos direktoriumi Egidijumi Skrodeniu metu Savivaldybės vadovas kalbėjo apie kelio atkarpų Šilai-Balsiai, </w:t>
                  </w:r>
                  <w:proofErr w:type="spellStart"/>
                  <w:r w:rsidRPr="006B3B56">
                    <w:rPr>
                      <w:rFonts w:ascii="Times New Roman" w:eastAsia="Times New Roman" w:hAnsi="Times New Roman" w:cs="Times New Roman"/>
                      <w:sz w:val="24"/>
                      <w:szCs w:val="24"/>
                      <w:lang w:eastAsia="lt-LT"/>
                    </w:rPr>
                    <w:t>Nevočiai</w:t>
                  </w:r>
                  <w:proofErr w:type="spellEnd"/>
                  <w:r w:rsidRPr="006B3B56">
                    <w:rPr>
                      <w:rFonts w:ascii="Times New Roman" w:eastAsia="Times New Roman" w:hAnsi="Times New Roman" w:cs="Times New Roman"/>
                      <w:sz w:val="24"/>
                      <w:szCs w:val="24"/>
                      <w:lang w:eastAsia="lt-LT"/>
                    </w:rPr>
                    <w:t>-Žadeikiai, Žadeikiai-Kvėdarna tvarkybos darbus. Taip pat lankytasi Švietimo ir mokslo ministerijoje, kur aptarti Šilalės lopšelio-darželio „Žiogelis“, Šilalės Simono Gaudėšiaus ir Laukuvos Norberto Vėliaus gimnazijų investiciniai projektai.</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9.18. Šilalės rajone lankėsi aukšto rango kariuomenės atstovai</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708416" behindDoc="0" locked="0" layoutInCell="1" allowOverlap="1" wp14:anchorId="28E3D049" wp14:editId="46BA411C">
                        <wp:simplePos x="0" y="0"/>
                        <wp:positionH relativeFrom="column">
                          <wp:posOffset>1374775</wp:posOffset>
                        </wp:positionH>
                        <wp:positionV relativeFrom="paragraph">
                          <wp:posOffset>1045210</wp:posOffset>
                        </wp:positionV>
                        <wp:extent cx="2642235" cy="1955800"/>
                        <wp:effectExtent l="0" t="0" r="5715" b="6350"/>
                        <wp:wrapNone/>
                        <wp:docPr id="56" name="Picture 3" descr="C:\Users\Admin\Desktop\foto posėdžiui\Spalio 7 d. Šilalės rajone lankėsi Lietuvos kariuomenės vadas, generolas leitenantas Jonas Vytautas Žukas ir kiti aukšto rango pareigūna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foto posėdžiui\Spalio 7 d. Šilalės rajone lankėsi Lietuvos kariuomenės vadas, generolas leitenantas Jonas Vytautas Žukas ir kiti aukšto rango pareigūnai.jpg"/>
                                <pic:cNvPicPr>
                                  <a:picLocks noGrp="1" noChangeAspect="1" noChangeArrowheads="1"/>
                                </pic:cNvPicPr>
                              </pic:nvPicPr>
                              <pic:blipFill>
                                <a:blip r:embed="rId33">
                                  <a:extLst>
                                    <a:ext uri="{28A0092B-C50C-407E-A947-70E740481C1C}">
                                      <a14:useLocalDpi xmlns:a14="http://schemas.microsoft.com/office/drawing/2010/main" val="0"/>
                                    </a:ext>
                                  </a:extLst>
                                </a:blip>
                                <a:srcRect l="3700" r="6178"/>
                                <a:stretch>
                                  <a:fillRect/>
                                </a:stretch>
                              </pic:blipFill>
                              <pic:spPr bwMode="auto">
                                <a:xfrm>
                                  <a:off x="0" y="0"/>
                                  <a:ext cx="264223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Times New Roman" w:hAnsi="Times New Roman" w:cs="Times New Roman"/>
                      <w:sz w:val="24"/>
                      <w:szCs w:val="24"/>
                      <w:lang w:eastAsia="lt-LT"/>
                    </w:rPr>
                    <w:t>Spalio 7 dieną Šilalės rajone lankėsi Lietuvos kariuomenės vadas, generolas leitenantas Jonas Vytautas Žukas, Lietuvos kariuomenės sausumos pajėgų, vadas brigados generolas Valdemaras Rupšys ir kiti aukšto rango kariuomenės pareigūnai. Jie apžiūrėjo potencialias vietas naujam batalionui steigti, taip pat apsilankė Šilalės sporto ir laisvalaikio centre, kuriame galėtų treniruotis ir ilsėtis kariai.</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9.19. Susitikimas Lietuvos Respublikos Prezidentūroje</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Spalio 14 d. Šilalės rajono savivaldybės meras Jonas Gudauskas ir Vaiko teisių apsaugos skyriaus vedėja Birutė Sragauskienė kartu su kitais Tauragės apskrities atstovais buvo pakviesti į Prezidentūrą aptarti globos ir įvaikinimo sistemos pertvarkos Lietuvoje. Šie susitikimai,  inicijuoti  Prezidentės Dalios Grybauskaitės, yra dalis vykdomos nacionalinės socialinio saugumo kampanijos „Už saugią Lietuvą“. Susitikimo metu kiekviena savivaldybė pasidalijo savo gerąja patirtimi, apžvelgė globos ir įvaikinimo pertvarkos metu iškylančias problemas, kitus aktualius klausimus.</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9.20. Pagerbti Konstitucijos egzamino nugalėtojai</w:t>
                  </w:r>
                </w:p>
                <w:p w:rsidR="006B3B56" w:rsidRPr="006B3B56" w:rsidRDefault="004D55C1"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704320" behindDoc="0" locked="0" layoutInCell="1" allowOverlap="1" wp14:anchorId="40C74B11" wp14:editId="38979488">
                        <wp:simplePos x="0" y="0"/>
                        <wp:positionH relativeFrom="column">
                          <wp:posOffset>-3175</wp:posOffset>
                        </wp:positionH>
                        <wp:positionV relativeFrom="paragraph">
                          <wp:posOffset>1819275</wp:posOffset>
                        </wp:positionV>
                        <wp:extent cx="2212340" cy="1661795"/>
                        <wp:effectExtent l="0" t="0" r="0" b="0"/>
                        <wp:wrapNone/>
                        <wp:docPr id="48" name="Paveikslėlis 2" descr="Vaizdo rezultatas pagal u&amp;zcaron;klaus&amp;aogon; „šilal&amp;edot;s savivaldyb&amp;edot;s tarybos pos&amp;edot;dis konstitucijos egzamino nugal&amp;edot;toj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aizdo rezultatas pagal u&amp;zcaron;klaus&amp;aogon; „šilal&amp;edot;s savivaldyb&amp;edot;s tarybos pos&amp;edot;dis konstitucijos egzamino nugal&amp;edot;tojai“"/>
                                <pic:cNvPicPr>
                                  <a:picLocks noChangeAspect="1" noChangeArrowheads="1"/>
                                </pic:cNvPicPr>
                              </pic:nvPicPr>
                              <pic:blipFill>
                                <a:blip r:embed="rId34" cstate="print">
                                  <a:extLst>
                                    <a:ext uri="{28A0092B-C50C-407E-A947-70E740481C1C}">
                                      <a14:useLocalDpi xmlns:a14="http://schemas.microsoft.com/office/drawing/2010/main" val="0"/>
                                    </a:ext>
                                  </a:extLst>
                                </a:blip>
                                <a:srcRect l="7706" t="17964" r="22601"/>
                                <a:stretch>
                                  <a:fillRect/>
                                </a:stretch>
                              </pic:blipFill>
                              <pic:spPr bwMode="auto">
                                <a:xfrm>
                                  <a:off x="0" y="0"/>
                                  <a:ext cx="2212340"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B56" w:rsidRPr="006B3B56">
                    <w:rPr>
                      <w:rFonts w:ascii="Times New Roman" w:eastAsia="Times New Roman" w:hAnsi="Times New Roman" w:cs="Times New Roman"/>
                      <w:sz w:val="24"/>
                      <w:szCs w:val="24"/>
                      <w:lang w:eastAsia="lt-LT"/>
                    </w:rPr>
                    <w:t xml:space="preserve">Spalio 27 d. Šilalės rajono savivaldybės vadovai pasveikino 10-ojo, jubiliejinio, Konstitucijos egzamino nugalėtojus: Alvydą Urbonienę, Šilalės rajono savivaldybės darbuotoją,  Povilą Valterį, Šilalės r. Upynos Stasio Girėno mokyklos 10 klasės mokinį ir Kristupą Eitutį, Šilalės Dariaus ir Girėno progimnazijos 2a klasės mokinį. Įteiktos padėkos: Reginai </w:t>
                  </w:r>
                  <w:proofErr w:type="spellStart"/>
                  <w:r w:rsidR="006B3B56" w:rsidRPr="006B3B56">
                    <w:rPr>
                      <w:rFonts w:ascii="Times New Roman" w:eastAsia="Times New Roman" w:hAnsi="Times New Roman" w:cs="Times New Roman"/>
                      <w:sz w:val="24"/>
                      <w:szCs w:val="24"/>
                      <w:lang w:eastAsia="lt-LT"/>
                    </w:rPr>
                    <w:t>Mickuvienei</w:t>
                  </w:r>
                  <w:proofErr w:type="spellEnd"/>
                  <w:r w:rsidR="006B3B56" w:rsidRPr="006B3B56">
                    <w:rPr>
                      <w:rFonts w:ascii="Times New Roman" w:eastAsia="Times New Roman" w:hAnsi="Times New Roman" w:cs="Times New Roman"/>
                      <w:sz w:val="24"/>
                      <w:szCs w:val="24"/>
                      <w:lang w:eastAsia="lt-LT"/>
                    </w:rPr>
                    <w:t xml:space="preserve"> už 2016 metų Lietuvos Respublikos Konstitucijos egzamino  antrojo etapo nugalėtojo tarp 8 – 10 klasių mokinių paruošimą, Astai Stonytei už  2016 metų Lietuvos Respublikos Konstitucijos egzamino  antrojo etapo nugalėtojo tarp 1– 4 klasių mokinių paruošimą ir paskatinimą.</w:t>
                  </w:r>
                </w:p>
                <w:p w:rsidR="006B3B56" w:rsidRPr="006B3B56" w:rsidRDefault="004D55C1"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705344" behindDoc="0" locked="0" layoutInCell="1" allowOverlap="1" wp14:anchorId="2A29F894" wp14:editId="27321112">
                        <wp:simplePos x="0" y="0"/>
                        <wp:positionH relativeFrom="column">
                          <wp:posOffset>2248535</wp:posOffset>
                        </wp:positionH>
                        <wp:positionV relativeFrom="paragraph">
                          <wp:posOffset>0</wp:posOffset>
                        </wp:positionV>
                        <wp:extent cx="2532380" cy="1655445"/>
                        <wp:effectExtent l="0" t="0" r="0" b="0"/>
                        <wp:wrapNone/>
                        <wp:docPr id="49" name="Paveikslėlis 3" descr="Vaizdo rezultatas pagal u&amp;zcaron;klaus&amp;aogon; „šilal&amp;edot;s savivaldyb&amp;edot;s tarybos pos&amp;edot;dis konstitucijos egzamino nugal&amp;edot;toj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Vaizdo rezultatas pagal u&amp;zcaron;klaus&amp;aogon; „šilal&amp;edot;s savivaldyb&amp;edot;s tarybos pos&amp;edot;dis konstitucijos egzamino nugal&amp;edot;tojai“"/>
                                <pic:cNvPicPr>
                                  <a:picLocks noChangeAspect="1" noChangeArrowheads="1"/>
                                </pic:cNvPicPr>
                              </pic:nvPicPr>
                              <pic:blipFill>
                                <a:blip r:embed="rId35" cstate="print">
                                  <a:extLst>
                                    <a:ext uri="{28A0092B-C50C-407E-A947-70E740481C1C}">
                                      <a14:useLocalDpi xmlns:a14="http://schemas.microsoft.com/office/drawing/2010/main" val="0"/>
                                    </a:ext>
                                  </a:extLst>
                                </a:blip>
                                <a:srcRect t="20328" r="22229"/>
                                <a:stretch>
                                  <a:fillRect/>
                                </a:stretch>
                              </pic:blipFill>
                              <pic:spPr bwMode="auto">
                                <a:xfrm>
                                  <a:off x="0" y="0"/>
                                  <a:ext cx="2532380"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4D55C1"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706368" behindDoc="0" locked="0" layoutInCell="1" allowOverlap="1" wp14:anchorId="726098AC" wp14:editId="7ECE05F4">
                        <wp:simplePos x="0" y="0"/>
                        <wp:positionH relativeFrom="column">
                          <wp:posOffset>3707130</wp:posOffset>
                        </wp:positionH>
                        <wp:positionV relativeFrom="paragraph">
                          <wp:posOffset>37465</wp:posOffset>
                        </wp:positionV>
                        <wp:extent cx="2296795" cy="1515745"/>
                        <wp:effectExtent l="0" t="0" r="8255" b="8255"/>
                        <wp:wrapNone/>
                        <wp:docPr id="50" name="Paveikslėlis 4" descr="Vaizdo rezultatas pagal u&amp;zcaron;klaus&amp;aogon; „šilal&amp;edot;s savivaldyb&amp;edot;s tarybos pos&amp;edot;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Vaizdo rezultatas pagal u&amp;zcaron;klaus&amp;aogon; „šilal&amp;edot;s savivaldyb&amp;edot;s tarybos pos&amp;edot;dis“"/>
                                <pic:cNvPicPr>
                                  <a:picLocks noChangeAspect="1" noChangeArrowheads="1"/>
                                </pic:cNvPicPr>
                              </pic:nvPicPr>
                              <pic:blipFill>
                                <a:blip r:embed="rId36">
                                  <a:extLst>
                                    <a:ext uri="{28A0092B-C50C-407E-A947-70E740481C1C}">
                                      <a14:useLocalDpi xmlns:a14="http://schemas.microsoft.com/office/drawing/2010/main" val="0"/>
                                    </a:ext>
                                  </a:extLst>
                                </a:blip>
                                <a:srcRect l="10991" t="16808" r="24738" b="16286"/>
                                <a:stretch>
                                  <a:fillRect/>
                                </a:stretch>
                              </pic:blipFill>
                              <pic:spPr bwMode="auto">
                                <a:xfrm>
                                  <a:off x="0" y="0"/>
                                  <a:ext cx="2296795"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9.21. Jaunimas savivaldybėje</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Spalio 28 d. Šilalės rajono savivaldybės meras Jonas Gudauskas, Administracijos direktorius Raimundas Vaitiekus ir Administracijos direktoriaus pavaduotoja Vera Macienė pradėjo</w:t>
                  </w:r>
                  <w:r w:rsidRPr="006B3B56">
                    <w:rPr>
                      <w:rFonts w:ascii="Times New Roman" w:eastAsia="Calibri" w:hAnsi="Times New Roman" w:cs="Times New Roman"/>
                    </w:rPr>
                    <w:t xml:space="preserve"> </w:t>
                  </w:r>
                  <w:r w:rsidRPr="006B3B56">
                    <w:rPr>
                      <w:rFonts w:ascii="Times New Roman" w:eastAsia="Calibri" w:hAnsi="Times New Roman" w:cs="Times New Roman"/>
                      <w:sz w:val="24"/>
                      <w:szCs w:val="24"/>
                    </w:rPr>
                    <w:t>ŠRVJOS „AS“ organizuojamą renginį- projektą</w:t>
                  </w:r>
                  <w:r w:rsidRPr="006B3B56">
                    <w:rPr>
                      <w:rFonts w:ascii="Times New Roman" w:eastAsia="Calibri" w:hAnsi="Times New Roman" w:cs="Times New Roman"/>
                    </w:rPr>
                    <w:t xml:space="preserve"> </w:t>
                  </w:r>
                  <w:r w:rsidRPr="006B3B56">
                    <w:rPr>
                      <w:rFonts w:ascii="Times New Roman" w:eastAsia="Times New Roman" w:hAnsi="Times New Roman" w:cs="Times New Roman"/>
                      <w:sz w:val="24"/>
                      <w:szCs w:val="24"/>
                      <w:lang w:eastAsia="lt-LT"/>
                    </w:rPr>
                    <w:t>„Jaunimas savivaldybėje“ ir pasveikino net 20  Šilalės rajono jaunuolių, turėjusių galimybę iš arčiau susipažinti su Savivaldybės darbu</w:t>
                  </w:r>
                </w:p>
                <w:p w:rsidR="006B3B56" w:rsidRPr="006B3B56" w:rsidRDefault="006B3B56" w:rsidP="006B3B56">
                  <w:pPr>
                    <w:spacing w:line="360" w:lineRule="auto"/>
                    <w:ind w:firstLine="0"/>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Per dvi valandas moksleiviai susipažino su savo moderatoriais, jų pareigomis, darbų </w:t>
                  </w:r>
                  <w:proofErr w:type="spellStart"/>
                  <w:r w:rsidRPr="006B3B56">
                    <w:rPr>
                      <w:rFonts w:ascii="Times New Roman" w:eastAsia="Times New Roman" w:hAnsi="Times New Roman" w:cs="Times New Roman"/>
                      <w:sz w:val="24"/>
                      <w:szCs w:val="24"/>
                      <w:lang w:eastAsia="lt-LT"/>
                    </w:rPr>
                    <w:t>privalumais</w:t>
                  </w:r>
                  <w:proofErr w:type="spellEnd"/>
                  <w:r w:rsidRPr="006B3B56">
                    <w:rPr>
                      <w:rFonts w:ascii="Times New Roman" w:eastAsia="Times New Roman" w:hAnsi="Times New Roman" w:cs="Times New Roman"/>
                      <w:sz w:val="24"/>
                      <w:szCs w:val="24"/>
                      <w:lang w:eastAsia="lt-LT"/>
                    </w:rPr>
                    <w:t xml:space="preserve"> bei trūkumais, o skyrių sąsajas su jaunimu aptarė Savivaldybės posėdžių salėje. </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 xml:space="preserve">9.22. Aptartas bendradarbiavimas su kariškiais       </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Spalio 26 d. Šilalės rajono savivaldybėje lankėsi Lietuvos didžiojo kunigaikščio Kęstučio mechanizuotojo pėstininkų bataliono vadas majoras  Andrius Jagminas, štabo viršininkas majoras </w:t>
                  </w:r>
                  <w:r w:rsidRPr="006B3B56">
                    <w:rPr>
                      <w:rFonts w:ascii="Times New Roman" w:eastAsia="Times New Roman" w:hAnsi="Times New Roman" w:cs="Times New Roman"/>
                      <w:sz w:val="24"/>
                      <w:szCs w:val="24"/>
                      <w:lang w:eastAsia="lt-LT"/>
                    </w:rPr>
                    <w:lastRenderedPageBreak/>
                    <w:t xml:space="preserve">Tomas Stankevičius bei Civilių ir karių bendradarbiavimo skyriaus vyriausiasis specialistas viršila </w:t>
                  </w:r>
                  <w:bookmarkStart w:id="0" w:name="_GoBack"/>
                  <w:r w:rsidR="004D55C1" w:rsidRPr="006B3B56">
                    <w:rPr>
                      <w:rFonts w:ascii="Times New Roman" w:eastAsia="Calibri" w:hAnsi="Times New Roman" w:cs="Times New Roman"/>
                      <w:noProof/>
                      <w:lang w:eastAsia="lt-LT"/>
                    </w:rPr>
                    <w:drawing>
                      <wp:anchor distT="0" distB="0" distL="114300" distR="114300" simplePos="0" relativeHeight="251700224" behindDoc="0" locked="0" layoutInCell="1" allowOverlap="1" wp14:anchorId="46C5A812" wp14:editId="27CD8DC9">
                        <wp:simplePos x="0" y="0"/>
                        <wp:positionH relativeFrom="column">
                          <wp:posOffset>1380490</wp:posOffset>
                        </wp:positionH>
                        <wp:positionV relativeFrom="paragraph">
                          <wp:posOffset>338455</wp:posOffset>
                        </wp:positionV>
                        <wp:extent cx="2943225" cy="1896110"/>
                        <wp:effectExtent l="0" t="0" r="0" b="0"/>
                        <wp:wrapNone/>
                        <wp:docPr id="36" name="Paveikslėlis 31" descr="Auksės Kavaliauskaitės nu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descr="Auksės Kavaliauskaitės nuotr."/>
                                <pic:cNvPicPr>
                                  <a:picLocks noChangeAspect="1" noChangeArrowheads="1"/>
                                </pic:cNvPicPr>
                              </pic:nvPicPr>
                              <pic:blipFill>
                                <a:blip r:embed="rId37" cstate="print">
                                  <a:extLst>
                                    <a:ext uri="{28A0092B-C50C-407E-A947-70E740481C1C}">
                                      <a14:useLocalDpi xmlns:a14="http://schemas.microsoft.com/office/drawing/2010/main" val="0"/>
                                    </a:ext>
                                  </a:extLst>
                                </a:blip>
                                <a:srcRect l="2287" r="5025" b="5667"/>
                                <a:stretch>
                                  <a:fillRect/>
                                </a:stretch>
                              </pic:blipFill>
                              <pic:spPr bwMode="auto">
                                <a:xfrm>
                                  <a:off x="0" y="0"/>
                                  <a:ext cx="2943225" cy="18961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6B3B56">
                    <w:rPr>
                      <w:rFonts w:ascii="Times New Roman" w:eastAsia="Times New Roman" w:hAnsi="Times New Roman" w:cs="Times New Roman"/>
                      <w:sz w:val="24"/>
                      <w:szCs w:val="24"/>
                      <w:lang w:eastAsia="lt-LT"/>
                    </w:rPr>
                    <w:t xml:space="preserve">Darius Stanaitis. </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Susitikimo tikslas – užmegzti glaudesnius kontaktus ir aptarti tarpusavio bendradarbiavimo perspektyvas ne tik organizuojant bendrus visuomeninius renginius, bet ir rengiantis ekstremalioms situacijoms. Kariškius priėmė Šilalės rajono savivaldybės meras Jonas Gudauskas, mero pavaduotojas Valdemaras Jasevičius, Administracijos direktorius Raimundas Vaitiekus ir direktoriaus pavaduotoja Vera Macienė. Susitikime nuspręsta plėtoti vietos valdžios atstovų ir karių bendradarbiavimą, puoselėti glaudžius santykius su rajono bendruomene aktyviau įtraukiant karius į visuomeninę veiklą.</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9.23. Laukuvos Norberto Vėliaus gimnazijoje atidaryta sporto salė</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Laukuvos Norberto Vėliaus gimnazijai lapkričio 25-oji buvo ne eilinė darbo diena – gimnazijos sporto salė atvėrė duris po rekonstrukcijos. Salė renovuota iš Švietimo įstaigų modernizavimo programos skirtų lėšų – 103000 eurų. Šilalės rajono savivaldybė padengė vidaus patalpų modernizavimo investicijų projekto parengimo išlaidas – 3509 Eur.</w:t>
                  </w:r>
                  <w:r w:rsidRPr="006B3B56">
                    <w:rPr>
                      <w:rFonts w:ascii="Times New Roman" w:eastAsia="Calibri" w:hAnsi="Times New Roman" w:cs="Times New Roman"/>
                    </w:rPr>
                    <w:t xml:space="preserve"> </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9.24. Akcija „Maltiečių sriuba“</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Gruodžio 2 d. Šilalės rajono vadovai dalyvavo Šilalėje kasmet vykstančioje labdaros akcijoje „Maltiečių sriuba“. Šios akcijos tikslas – atkreipti visuomenės dėmesį į vienišų, senų, ligotų senolių padėtį Lietuvoje ir pagalbos jiems būtinumą. Surinktos lėšos skiriamos maltiečių globotinių maitinimui ir socialinei priežiūrai namuose.</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9.25. Tarptautinės neįgaliųjų dienos šventė</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 xml:space="preserve">Gruodžio 2 dieną Šilalės kultūros centre vyko Tarptautinės neįgaliųjų dienos paminėjimas „Nebūk už mane – būkime drauge...“  Pasveikinti ir pagerbti šventės dalyvių atvyko Šilalės rajono savivaldybės meras Jonas Gudauskas, mero pavaduotojas Valdemaras Jasevičius, Administracijos direktorius Raimundas Vaitiekus, Administracijos direktoriaus pavaduotoja Vera Macienė ir Šilalės rajono savivaldybės socialinės paramos skyriaus vedėja Danguolė Račkauskienė. </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t>9.26. Verslo konferencija „2014-2020 m. investicijos Šilalės rajone“</w:t>
                  </w:r>
                </w:p>
                <w:p w:rsidR="006B3B56" w:rsidRPr="006B3B56" w:rsidRDefault="006B3B56" w:rsidP="006B3B56">
                  <w:pPr>
                    <w:spacing w:line="360" w:lineRule="auto"/>
                    <w:ind w:firstLine="851"/>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sz w:val="24"/>
                      <w:szCs w:val="24"/>
                      <w:lang w:eastAsia="lt-LT"/>
                    </w:rPr>
                    <w:t xml:space="preserve">Gruodžio 2 dieną Šilalės rajono verslininkai rinkosi į konferenciją „2014-2020 m. investicijos Šilalės rajone“. Savivaldybės meras Jonas Gudauskas skaitė pranešimą: „2014-2020 m. </w:t>
                  </w:r>
                  <w:r w:rsidRPr="006B3B56">
                    <w:rPr>
                      <w:rFonts w:ascii="Times New Roman" w:eastAsia="Times New Roman" w:hAnsi="Times New Roman" w:cs="Times New Roman"/>
                      <w:sz w:val="24"/>
                      <w:szCs w:val="24"/>
                      <w:lang w:eastAsia="lt-LT"/>
                    </w:rPr>
                    <w:lastRenderedPageBreak/>
                    <w:t>investicijos Šilalės rajone“. Jis teigė, kad reikia stengtis sudaryti sąlygas ir kviesti ne tik užsienio investitorius, bet  pritraukti ir Šalies verslininkus, skatinti Šilalės rajono verslininkus investuoti ir plėstis. Renginio metu buvo apžvelgtos 2014-2020 m. Europos Sąjungos struktūrinių fondų investicijų programos priemonės, plėtra Šilalės rajone, apžvelgta Lietuvos ir Pasaulio ekonominė situacija, aptartos problemos, su kuriomis susiduria Šilalės rajono verslininkai. Taip pat įteikti apdovanojimai labiausiai pasižymėjusioms Šilalės rajono įmonėms.</w:t>
                  </w:r>
                  <w:r w:rsidRPr="006B3B56">
                    <w:rPr>
                      <w:rFonts w:ascii="Times New Roman" w:eastAsia="Times New Roman" w:hAnsi="Times New Roman" w:cs="Times New Roman"/>
                      <w:sz w:val="24"/>
                      <w:szCs w:val="24"/>
                      <w:lang w:eastAsia="lt-LT"/>
                    </w:rPr>
                    <w:tab/>
                  </w:r>
                </w:p>
              </w:tc>
            </w:tr>
            <w:tr w:rsidR="006B3B56" w:rsidRPr="006B3B56" w:rsidTr="006B3B56">
              <w:trPr>
                <w:tblCellSpacing w:w="0" w:type="dxa"/>
              </w:trPr>
              <w:tc>
                <w:tcPr>
                  <w:tcW w:w="0" w:type="auto"/>
                  <w:vAlign w:val="center"/>
                </w:tcPr>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Times New Roman" w:hAnsi="Times New Roman" w:cs="Times New Roman"/>
                      <w:b/>
                      <w:i/>
                      <w:sz w:val="24"/>
                      <w:szCs w:val="24"/>
                      <w:lang w:eastAsia="lt-LT"/>
                    </w:rPr>
                    <w:lastRenderedPageBreak/>
                    <w:t>9.27.</w:t>
                  </w:r>
                  <w:r w:rsidRPr="006B3B56">
                    <w:rPr>
                      <w:rFonts w:ascii="Times New Roman" w:eastAsia="Times New Roman" w:hAnsi="Times New Roman" w:cs="Times New Roman"/>
                      <w:sz w:val="24"/>
                      <w:szCs w:val="24"/>
                      <w:lang w:eastAsia="lt-LT"/>
                    </w:rPr>
                    <w:t xml:space="preserve"> </w:t>
                  </w:r>
                  <w:r w:rsidRPr="006B3B56">
                    <w:rPr>
                      <w:rFonts w:ascii="Times New Roman" w:eastAsia="Times New Roman" w:hAnsi="Times New Roman" w:cs="Times New Roman"/>
                      <w:b/>
                      <w:i/>
                      <w:sz w:val="24"/>
                      <w:szCs w:val="24"/>
                      <w:lang w:eastAsia="lt-LT"/>
                    </w:rPr>
                    <w:t>Savivaldybėje viešėjo</w:t>
                  </w:r>
                  <w:r w:rsidRPr="006B3B56">
                    <w:rPr>
                      <w:rFonts w:ascii="Times New Roman" w:eastAsia="Calibri" w:hAnsi="Times New Roman" w:cs="Times New Roman"/>
                      <w:b/>
                      <w:i/>
                    </w:rPr>
                    <w:t xml:space="preserve"> </w:t>
                  </w:r>
                  <w:r w:rsidRPr="006B3B56">
                    <w:rPr>
                      <w:rFonts w:ascii="Times New Roman" w:eastAsia="Times New Roman" w:hAnsi="Times New Roman" w:cs="Times New Roman"/>
                      <w:b/>
                      <w:i/>
                      <w:sz w:val="24"/>
                      <w:szCs w:val="24"/>
                      <w:lang w:eastAsia="lt-LT"/>
                    </w:rPr>
                    <w:t>statutiniai ugniagesiai-gelbėtojai ir Tauragės apskrities savivaldybių priešgaisrinės gelbėjimo tarnybos atstovai</w:t>
                  </w:r>
                </w:p>
                <w:p w:rsidR="006B3B56" w:rsidRPr="006B3B56" w:rsidRDefault="006B3B56" w:rsidP="006B3B56">
                  <w:pPr>
                    <w:spacing w:line="360" w:lineRule="auto"/>
                    <w:ind w:firstLine="851"/>
                    <w:rPr>
                      <w:rFonts w:ascii="Times New Roman" w:eastAsia="Times New Roman" w:hAnsi="Times New Roman" w:cs="Times New Roman"/>
                      <w:sz w:val="24"/>
                      <w:szCs w:val="24"/>
                      <w:lang w:eastAsia="lt-LT"/>
                    </w:rPr>
                  </w:pPr>
                  <w:r w:rsidRPr="006B3B56">
                    <w:rPr>
                      <w:rFonts w:ascii="Times New Roman" w:eastAsia="Times New Roman" w:hAnsi="Times New Roman" w:cs="Times New Roman"/>
                      <w:sz w:val="24"/>
                      <w:szCs w:val="24"/>
                      <w:lang w:eastAsia="lt-LT"/>
                    </w:rPr>
                    <w:t>Gruodžio 7 d. Šilalės rajono savivaldybėje viešėjo delegacija, vadovaujama  Tauragės apskrities priešgaisrinės  gelbėjimo valdybos viršininko Mindaugo Mikutavičiaus. Joje – statutiniai ugniagesiai-gelbėtojai ir Tauragės apskrities savivaldybių priešgaisrinės gelbėjimo tarnybos atstovai. Delegacija lankėsi gaisrinėse ir bendravo su ugniagesių komandomis: Kvėdarnoje, Kaltinėnuose, Upynoje, Šilalėje. Vėliau Šilalės savivaldybėje įvyko aptarimas, kuriame dalyvavo Tauragės apskrities ugniagesiai-gelbėtojai, meras Jonas Gudauskas ir Administracijos direktoriaus pavaduotoja Vera Macienė.</w:t>
                  </w:r>
                </w:p>
                <w:p w:rsidR="006B3B56" w:rsidRPr="006B3B56" w:rsidRDefault="006B3B56" w:rsidP="006B3B56">
                  <w:pPr>
                    <w:spacing w:line="360" w:lineRule="auto"/>
                    <w:ind w:firstLine="0"/>
                    <w:rPr>
                      <w:rFonts w:ascii="Times New Roman" w:eastAsia="Times New Roman" w:hAnsi="Times New Roman" w:cs="Times New Roman"/>
                      <w:b/>
                      <w:i/>
                      <w:sz w:val="24"/>
                      <w:szCs w:val="24"/>
                      <w:lang w:eastAsia="lt-LT"/>
                    </w:rPr>
                  </w:pPr>
                  <w:r w:rsidRPr="006B3B56">
                    <w:rPr>
                      <w:rFonts w:ascii="Times New Roman" w:eastAsia="Calibri" w:hAnsi="Times New Roman" w:cs="Times New Roman"/>
                      <w:noProof/>
                      <w:lang w:eastAsia="lt-LT"/>
                    </w:rPr>
                    <w:drawing>
                      <wp:anchor distT="0" distB="0" distL="114300" distR="114300" simplePos="0" relativeHeight="251698176" behindDoc="0" locked="0" layoutInCell="1" allowOverlap="1" wp14:anchorId="13C52A4B" wp14:editId="0DF443A9">
                        <wp:simplePos x="0" y="0"/>
                        <wp:positionH relativeFrom="column">
                          <wp:posOffset>749300</wp:posOffset>
                        </wp:positionH>
                        <wp:positionV relativeFrom="paragraph">
                          <wp:posOffset>247015</wp:posOffset>
                        </wp:positionV>
                        <wp:extent cx="4110355" cy="1915795"/>
                        <wp:effectExtent l="0" t="0" r="0" b="0"/>
                        <wp:wrapNone/>
                        <wp:docPr id="31" name="Paveikslėlis 26" descr="http://www.regionunaujienos.lt/wp-content/uploads/2016/12/DSC-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descr="http://www.regionunaujienos.lt/wp-content/uploads/2016/12/DSC-0219.jpg"/>
                                <pic:cNvPicPr>
                                  <a:picLocks noChangeAspect="1" noChangeArrowheads="1"/>
                                </pic:cNvPicPr>
                              </pic:nvPicPr>
                              <pic:blipFill>
                                <a:blip r:embed="rId38">
                                  <a:extLst>
                                    <a:ext uri="{28A0092B-C50C-407E-A947-70E740481C1C}">
                                      <a14:useLocalDpi xmlns:a14="http://schemas.microsoft.com/office/drawing/2010/main" val="0"/>
                                    </a:ext>
                                  </a:extLst>
                                </a:blip>
                                <a:srcRect l="4131" t="12419" r="4382"/>
                                <a:stretch>
                                  <a:fillRect/>
                                </a:stretch>
                              </pic:blipFill>
                              <pic:spPr bwMode="auto">
                                <a:xfrm>
                                  <a:off x="0" y="0"/>
                                  <a:ext cx="411035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56">
                    <w:rPr>
                      <w:rFonts w:ascii="Times New Roman" w:eastAsia="Times New Roman" w:hAnsi="Times New Roman" w:cs="Times New Roman"/>
                      <w:b/>
                      <w:i/>
                      <w:sz w:val="24"/>
                      <w:szCs w:val="24"/>
                      <w:lang w:eastAsia="lt-LT"/>
                    </w:rPr>
                    <w:t>9.28. Pagerbti kraujo donorystės akcijos savanoriai, dalyviai</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sz w:val="24"/>
                      <w:szCs w:val="24"/>
                      <w:lang w:eastAsia="lt-LT"/>
                    </w:rPr>
                    <w:t xml:space="preserve">Gruodžio 14 dieną Šilalės rajono savivaldybėje vyko jaunųjų donorų pagerbimo šventė bei kraujo donorystės akcija. Į Tarybos posėdžių salę  rinkosi Savivaldybės vadovai, savanoriai, Šilalės rajono mokyklų vadovai, Nacionalinio Kraujo Centro darbuotojai su Klaipėdos filialo vadove Rasa </w:t>
                  </w:r>
                  <w:proofErr w:type="spellStart"/>
                  <w:r w:rsidRPr="006B3B56">
                    <w:rPr>
                      <w:rFonts w:ascii="Times New Roman" w:eastAsia="Arial Unicode MS" w:hAnsi="Times New Roman" w:cs="Times New Roman"/>
                      <w:sz w:val="24"/>
                      <w:szCs w:val="24"/>
                      <w:lang w:eastAsia="lt-LT"/>
                    </w:rPr>
                    <w:t>Oginskiene</w:t>
                  </w:r>
                  <w:proofErr w:type="spellEnd"/>
                  <w:r w:rsidRPr="006B3B56">
                    <w:rPr>
                      <w:rFonts w:ascii="Times New Roman" w:eastAsia="Arial Unicode MS" w:hAnsi="Times New Roman" w:cs="Times New Roman"/>
                      <w:sz w:val="24"/>
                      <w:szCs w:val="24"/>
                      <w:lang w:eastAsia="lt-LT"/>
                    </w:rPr>
                    <w:t xml:space="preserve"> ir kiti. Šilalės rajono meras Jonas Gudauskas džiaugėsi, jog per vienerius bendradarbiavimo metus su  Nacionaliniu Kraujo Centru dvigubai išaugo donorų skaičius ir padėkojo savanoriams, donorams, mokyklų vadovams, mokytojams ir visiems, kas geranoriškai prisidėjo prie šios, sergančiam žmogui labai svarbios, akcijos.</w:t>
                  </w:r>
                </w:p>
                <w:p w:rsidR="006B3B56" w:rsidRPr="006B3B56" w:rsidRDefault="006B3B56" w:rsidP="006B3B56">
                  <w:pPr>
                    <w:spacing w:line="360" w:lineRule="auto"/>
                    <w:ind w:firstLine="0"/>
                    <w:rPr>
                      <w:rFonts w:ascii="Times New Roman" w:eastAsia="Arial Unicode MS" w:hAnsi="Times New Roman" w:cs="Times New Roman"/>
                      <w:b/>
                      <w:i/>
                      <w:sz w:val="24"/>
                      <w:szCs w:val="24"/>
                      <w:lang w:eastAsia="lt-LT"/>
                    </w:rPr>
                  </w:pPr>
                  <w:r w:rsidRPr="006B3B56">
                    <w:rPr>
                      <w:rFonts w:ascii="Times New Roman" w:eastAsia="Arial Unicode MS" w:hAnsi="Times New Roman" w:cs="Times New Roman"/>
                      <w:b/>
                      <w:i/>
                      <w:sz w:val="24"/>
                      <w:szCs w:val="24"/>
                      <w:lang w:eastAsia="lt-LT"/>
                    </w:rPr>
                    <w:t>9.29. Šilalės Dariaus ir Girėno progimnazijoje įrengta universalios dirbtinės dangos sporto aikštelė</w:t>
                  </w:r>
                </w:p>
                <w:p w:rsidR="006B3B56" w:rsidRPr="006B3B56" w:rsidRDefault="006B3B56" w:rsidP="006B3B56">
                  <w:pPr>
                    <w:spacing w:line="360" w:lineRule="auto"/>
                    <w:ind w:firstLine="851"/>
                    <w:rPr>
                      <w:rFonts w:ascii="Times New Roman" w:eastAsia="Arial Unicode MS" w:hAnsi="Times New Roman" w:cs="Times New Roman"/>
                      <w:sz w:val="24"/>
                      <w:szCs w:val="24"/>
                    </w:rPr>
                  </w:pPr>
                  <w:r w:rsidRPr="006B3B56">
                    <w:rPr>
                      <w:rFonts w:ascii="Times New Roman" w:eastAsia="Arial Unicode MS" w:hAnsi="Times New Roman" w:cs="Times New Roman"/>
                      <w:sz w:val="24"/>
                      <w:szCs w:val="24"/>
                      <w:lang w:eastAsia="lt-LT"/>
                    </w:rPr>
                    <w:t xml:space="preserve">Gruodžio 21 dieną Šilalės Dariaus ir Girėno progimnazijoje oficialiai užbaigti universalios dirbtinės dangos sporto aikštelės įrengimo darbai. </w:t>
                  </w:r>
                  <w:r w:rsidRPr="006B3B56">
                    <w:rPr>
                      <w:rFonts w:ascii="Times New Roman" w:eastAsia="Arial Unicode MS" w:hAnsi="Times New Roman" w:cs="Times New Roman"/>
                      <w:sz w:val="24"/>
                      <w:szCs w:val="24"/>
                    </w:rPr>
                    <w:t xml:space="preserve">Sporto aikštelėje pakeista dirbtinė danga ir </w:t>
                  </w:r>
                  <w:r w:rsidRPr="006B3B56">
                    <w:rPr>
                      <w:rFonts w:ascii="Times New Roman" w:eastAsia="Arial Unicode MS" w:hAnsi="Times New Roman" w:cs="Times New Roman"/>
                      <w:sz w:val="24"/>
                      <w:szCs w:val="24"/>
                    </w:rPr>
                    <w:lastRenderedPageBreak/>
                    <w:t>atnaujinta tvora. Aikštelės įrengimą finansavo Kūno kultūros ir sporto departamentas (26996,00 Eur) taip pat prisidėjo Šilalės rajono savivaldybė (4235,00 Eur).</w:t>
                  </w:r>
                </w:p>
                <w:p w:rsidR="006B3B56" w:rsidRPr="006B3B56" w:rsidRDefault="006B3B56" w:rsidP="006B3B56">
                  <w:pPr>
                    <w:spacing w:line="360" w:lineRule="auto"/>
                    <w:ind w:firstLine="0"/>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b/>
                      <w:i/>
                      <w:sz w:val="24"/>
                      <w:szCs w:val="24"/>
                    </w:rPr>
                    <w:t>9.30.</w:t>
                  </w:r>
                  <w:r w:rsidRPr="006B3B56">
                    <w:rPr>
                      <w:rFonts w:ascii="Times New Roman" w:eastAsia="Arial Unicode MS" w:hAnsi="Times New Roman" w:cs="Times New Roman"/>
                      <w:b/>
                      <w:i/>
                      <w:sz w:val="24"/>
                      <w:szCs w:val="24"/>
                      <w:lang w:eastAsia="lt-LT"/>
                    </w:rPr>
                    <w:t xml:space="preserve"> Probacijos tarnybos vizitas Savivaldybėje</w:t>
                  </w:r>
                </w:p>
                <w:p w:rsidR="006B3B56" w:rsidRPr="006B3B56" w:rsidRDefault="006B3B56" w:rsidP="006B3B56">
                  <w:pPr>
                    <w:spacing w:line="360" w:lineRule="auto"/>
                    <w:ind w:firstLine="851"/>
                    <w:rPr>
                      <w:rFonts w:ascii="Times New Roman" w:eastAsia="Arial Unicode MS" w:hAnsi="Times New Roman" w:cs="Times New Roman"/>
                      <w:sz w:val="24"/>
                      <w:szCs w:val="24"/>
                      <w:lang w:eastAsia="lt-LT"/>
                    </w:rPr>
                  </w:pPr>
                  <w:r w:rsidRPr="006B3B56">
                    <w:rPr>
                      <w:rFonts w:ascii="Times New Roman" w:eastAsia="Arial Unicode MS" w:hAnsi="Times New Roman" w:cs="Times New Roman"/>
                      <w:sz w:val="24"/>
                      <w:szCs w:val="24"/>
                      <w:lang w:eastAsia="lt-LT"/>
                    </w:rPr>
                    <w:t xml:space="preserve">Gruodžio 28 dieną Šilalės rajono savivaldybėje Šilalės rajono savivaldybės meras Jonas Gudauskas ir Administracijos direktorius Raimundas Vaitiekus susitiko su Klaipėdos apygardos probacijos tarnybos direktoriumi Juru  </w:t>
                  </w:r>
                  <w:proofErr w:type="spellStart"/>
                  <w:r w:rsidRPr="006B3B56">
                    <w:rPr>
                      <w:rFonts w:ascii="Times New Roman" w:eastAsia="Arial Unicode MS" w:hAnsi="Times New Roman" w:cs="Times New Roman"/>
                      <w:sz w:val="24"/>
                      <w:szCs w:val="24"/>
                      <w:lang w:eastAsia="lt-LT"/>
                    </w:rPr>
                    <w:t>Kilijonu</w:t>
                  </w:r>
                  <w:proofErr w:type="spellEnd"/>
                  <w:r w:rsidRPr="006B3B56">
                    <w:rPr>
                      <w:rFonts w:ascii="Times New Roman" w:eastAsia="Arial Unicode MS" w:hAnsi="Times New Roman" w:cs="Times New Roman"/>
                      <w:sz w:val="24"/>
                      <w:szCs w:val="24"/>
                      <w:lang w:eastAsia="lt-LT"/>
                    </w:rPr>
                    <w:t xml:space="preserve"> ir  šios tarnybos Šilalės skyriaus vyr. inspektoriumi Donatu Racevičiumi. Atsižvelgiant į pasirašytą daugiašalę bendradarbiavimo sutartį su Šilalės rajono savivaldybe bei jos kuruojamomis įstaigomis, apžvelgti šių metų bendradarbiavimo rezultatai bei aptarti kitų metų planai, kuriuose numatoma ir toliau abipusiai rūpintis tarnybos priežiūroje esančiais asmenimis, teikti socialinę ir psichologinę pagalbą nukentėjusiems nuo smurto ir pan. Šiuo metu Šilalės rajono savivaldybė Probacijos tarnybos skyriui Šilalėje suteikė piniginę paramą įsigyti naujoms prevencinėms priemonėms- alkotesteriui bei </w:t>
                  </w:r>
                  <w:proofErr w:type="spellStart"/>
                  <w:r w:rsidRPr="006B3B56">
                    <w:rPr>
                      <w:rFonts w:ascii="Times New Roman" w:eastAsia="Arial Unicode MS" w:hAnsi="Times New Roman" w:cs="Times New Roman"/>
                      <w:sz w:val="24"/>
                      <w:szCs w:val="24"/>
                      <w:lang w:eastAsia="lt-LT"/>
                    </w:rPr>
                    <w:t>narkotesteriui</w:t>
                  </w:r>
                  <w:proofErr w:type="spellEnd"/>
                  <w:r w:rsidRPr="006B3B56">
                    <w:rPr>
                      <w:rFonts w:ascii="Times New Roman" w:eastAsia="Arial Unicode MS" w:hAnsi="Times New Roman" w:cs="Times New Roman"/>
                      <w:sz w:val="24"/>
                      <w:szCs w:val="24"/>
                      <w:lang w:eastAsia="lt-LT"/>
                    </w:rPr>
                    <w:t>.</w:t>
                  </w:r>
                </w:p>
                <w:p w:rsidR="006B3B56" w:rsidRPr="006B3B56" w:rsidRDefault="006B3B56" w:rsidP="006B3B56">
                  <w:pPr>
                    <w:spacing w:after="160" w:line="259" w:lineRule="auto"/>
                    <w:ind w:firstLine="0"/>
                    <w:jc w:val="center"/>
                    <w:rPr>
                      <w:rFonts w:ascii="Times New Roman" w:eastAsia="Calibri" w:hAnsi="Times New Roman" w:cs="Times New Roman"/>
                    </w:rPr>
                  </w:pPr>
                  <w:r w:rsidRPr="006B3B56">
                    <w:rPr>
                      <w:rFonts w:ascii="Times New Roman" w:eastAsia="Calibri" w:hAnsi="Times New Roman" w:cs="Times New Roman"/>
                    </w:rPr>
                    <w:t>__________________________</w:t>
                  </w:r>
                </w:p>
              </w:tc>
            </w:tr>
          </w:tbl>
          <w:p w:rsidR="006B3B56" w:rsidRPr="006B3B56" w:rsidRDefault="006B3B56" w:rsidP="006B3B56">
            <w:pPr>
              <w:spacing w:line="360" w:lineRule="auto"/>
              <w:ind w:firstLine="0"/>
              <w:jc w:val="left"/>
              <w:rPr>
                <w:rFonts w:ascii="Times New Roman" w:eastAsia="Times New Roman" w:hAnsi="Times New Roman" w:cs="Times New Roman"/>
                <w:sz w:val="24"/>
                <w:szCs w:val="24"/>
                <w:lang w:eastAsia="lt-LT"/>
              </w:rPr>
            </w:pPr>
          </w:p>
        </w:tc>
      </w:tr>
    </w:tbl>
    <w:p w:rsidR="006B3B56" w:rsidRPr="006B3B56" w:rsidRDefault="006B3B56" w:rsidP="006B3B56">
      <w:pPr>
        <w:spacing w:line="360" w:lineRule="auto"/>
        <w:ind w:left="720" w:firstLine="0"/>
        <w:jc w:val="left"/>
        <w:rPr>
          <w:rFonts w:ascii="Times New Roman" w:eastAsia="Calibri" w:hAnsi="Times New Roman" w:cs="Times New Roman"/>
        </w:rPr>
      </w:pPr>
    </w:p>
    <w:p w:rsidR="006B3B56" w:rsidRPr="006B3B56" w:rsidRDefault="006B3B56" w:rsidP="006B3B56">
      <w:pPr>
        <w:ind w:firstLine="0"/>
        <w:jc w:val="left"/>
        <w:rPr>
          <w:rFonts w:ascii="Times New Roman" w:hAnsi="Times New Roman" w:cs="Times New Roman"/>
          <w:sz w:val="24"/>
          <w:szCs w:val="24"/>
        </w:rPr>
      </w:pPr>
    </w:p>
    <w:sectPr w:rsidR="006B3B56" w:rsidRPr="006B3B56" w:rsidSect="00721372">
      <w:pgSz w:w="11906" w:h="16838" w:code="9"/>
      <w:pgMar w:top="1134" w:right="567" w:bottom="1134" w:left="1701" w:header="567" w:footer="567" w:gutter="0"/>
      <w:cols w:space="1296"/>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TimesL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037BE"/>
    <w:multiLevelType w:val="hybridMultilevel"/>
    <w:tmpl w:val="723CE70E"/>
    <w:lvl w:ilvl="0" w:tplc="04270001">
      <w:start w:val="1"/>
      <w:numFmt w:val="bullet"/>
      <w:lvlText w:val=""/>
      <w:lvlJc w:val="left"/>
      <w:pPr>
        <w:tabs>
          <w:tab w:val="num" w:pos="1627"/>
        </w:tabs>
        <w:ind w:left="1627" w:hanging="360"/>
      </w:pPr>
      <w:rPr>
        <w:rFonts w:ascii="Symbol" w:hAnsi="Symbol" w:hint="default"/>
      </w:rPr>
    </w:lvl>
    <w:lvl w:ilvl="1" w:tplc="04270003" w:tentative="1">
      <w:start w:val="1"/>
      <w:numFmt w:val="bullet"/>
      <w:lvlText w:val="o"/>
      <w:lvlJc w:val="left"/>
      <w:pPr>
        <w:tabs>
          <w:tab w:val="num" w:pos="2347"/>
        </w:tabs>
        <w:ind w:left="2347" w:hanging="360"/>
      </w:pPr>
      <w:rPr>
        <w:rFonts w:ascii="Courier New" w:hAnsi="Courier New" w:cs="Courier New" w:hint="default"/>
      </w:rPr>
    </w:lvl>
    <w:lvl w:ilvl="2" w:tplc="04270005" w:tentative="1">
      <w:start w:val="1"/>
      <w:numFmt w:val="bullet"/>
      <w:lvlText w:val=""/>
      <w:lvlJc w:val="left"/>
      <w:pPr>
        <w:tabs>
          <w:tab w:val="num" w:pos="3067"/>
        </w:tabs>
        <w:ind w:left="3067" w:hanging="360"/>
      </w:pPr>
      <w:rPr>
        <w:rFonts w:ascii="Wingdings" w:hAnsi="Wingdings" w:hint="default"/>
      </w:rPr>
    </w:lvl>
    <w:lvl w:ilvl="3" w:tplc="04270001" w:tentative="1">
      <w:start w:val="1"/>
      <w:numFmt w:val="bullet"/>
      <w:lvlText w:val=""/>
      <w:lvlJc w:val="left"/>
      <w:pPr>
        <w:tabs>
          <w:tab w:val="num" w:pos="3787"/>
        </w:tabs>
        <w:ind w:left="3787" w:hanging="360"/>
      </w:pPr>
      <w:rPr>
        <w:rFonts w:ascii="Symbol" w:hAnsi="Symbol" w:hint="default"/>
      </w:rPr>
    </w:lvl>
    <w:lvl w:ilvl="4" w:tplc="04270003" w:tentative="1">
      <w:start w:val="1"/>
      <w:numFmt w:val="bullet"/>
      <w:lvlText w:val="o"/>
      <w:lvlJc w:val="left"/>
      <w:pPr>
        <w:tabs>
          <w:tab w:val="num" w:pos="4507"/>
        </w:tabs>
        <w:ind w:left="4507" w:hanging="360"/>
      </w:pPr>
      <w:rPr>
        <w:rFonts w:ascii="Courier New" w:hAnsi="Courier New" w:cs="Courier New" w:hint="default"/>
      </w:rPr>
    </w:lvl>
    <w:lvl w:ilvl="5" w:tplc="04270005" w:tentative="1">
      <w:start w:val="1"/>
      <w:numFmt w:val="bullet"/>
      <w:lvlText w:val=""/>
      <w:lvlJc w:val="left"/>
      <w:pPr>
        <w:tabs>
          <w:tab w:val="num" w:pos="5227"/>
        </w:tabs>
        <w:ind w:left="5227" w:hanging="360"/>
      </w:pPr>
      <w:rPr>
        <w:rFonts w:ascii="Wingdings" w:hAnsi="Wingdings" w:hint="default"/>
      </w:rPr>
    </w:lvl>
    <w:lvl w:ilvl="6" w:tplc="04270001" w:tentative="1">
      <w:start w:val="1"/>
      <w:numFmt w:val="bullet"/>
      <w:lvlText w:val=""/>
      <w:lvlJc w:val="left"/>
      <w:pPr>
        <w:tabs>
          <w:tab w:val="num" w:pos="5947"/>
        </w:tabs>
        <w:ind w:left="5947" w:hanging="360"/>
      </w:pPr>
      <w:rPr>
        <w:rFonts w:ascii="Symbol" w:hAnsi="Symbol" w:hint="default"/>
      </w:rPr>
    </w:lvl>
    <w:lvl w:ilvl="7" w:tplc="04270003" w:tentative="1">
      <w:start w:val="1"/>
      <w:numFmt w:val="bullet"/>
      <w:lvlText w:val="o"/>
      <w:lvlJc w:val="left"/>
      <w:pPr>
        <w:tabs>
          <w:tab w:val="num" w:pos="6667"/>
        </w:tabs>
        <w:ind w:left="6667" w:hanging="360"/>
      </w:pPr>
      <w:rPr>
        <w:rFonts w:ascii="Courier New" w:hAnsi="Courier New" w:cs="Courier New" w:hint="default"/>
      </w:rPr>
    </w:lvl>
    <w:lvl w:ilvl="8" w:tplc="04270005" w:tentative="1">
      <w:start w:val="1"/>
      <w:numFmt w:val="bullet"/>
      <w:lvlText w:val=""/>
      <w:lvlJc w:val="left"/>
      <w:pPr>
        <w:tabs>
          <w:tab w:val="num" w:pos="7387"/>
        </w:tabs>
        <w:ind w:left="7387" w:hanging="360"/>
      </w:pPr>
      <w:rPr>
        <w:rFonts w:ascii="Wingdings" w:hAnsi="Wingdings" w:hint="default"/>
      </w:rPr>
    </w:lvl>
  </w:abstractNum>
  <w:abstractNum w:abstractNumId="1" w15:restartNumberingAfterBreak="0">
    <w:nsid w:val="16EC1FDE"/>
    <w:multiLevelType w:val="hybridMultilevel"/>
    <w:tmpl w:val="827097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8971B14"/>
    <w:multiLevelType w:val="hybridMultilevel"/>
    <w:tmpl w:val="E29E84C0"/>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15:restartNumberingAfterBreak="0">
    <w:nsid w:val="269719AD"/>
    <w:multiLevelType w:val="hybridMultilevel"/>
    <w:tmpl w:val="924AB5FE"/>
    <w:lvl w:ilvl="0" w:tplc="E9CA76DE">
      <w:start w:val="1"/>
      <w:numFmt w:val="decimal"/>
      <w:lvlText w:val="%1."/>
      <w:lvlJc w:val="left"/>
      <w:pPr>
        <w:ind w:left="1267" w:hanging="360"/>
      </w:pPr>
      <w:rPr>
        <w:rFonts w:hint="default"/>
      </w:rPr>
    </w:lvl>
    <w:lvl w:ilvl="1" w:tplc="04270019" w:tentative="1">
      <w:start w:val="1"/>
      <w:numFmt w:val="lowerLetter"/>
      <w:lvlText w:val="%2."/>
      <w:lvlJc w:val="left"/>
      <w:pPr>
        <w:ind w:left="1987" w:hanging="360"/>
      </w:pPr>
    </w:lvl>
    <w:lvl w:ilvl="2" w:tplc="0427001B" w:tentative="1">
      <w:start w:val="1"/>
      <w:numFmt w:val="lowerRoman"/>
      <w:lvlText w:val="%3."/>
      <w:lvlJc w:val="right"/>
      <w:pPr>
        <w:ind w:left="2707" w:hanging="180"/>
      </w:pPr>
    </w:lvl>
    <w:lvl w:ilvl="3" w:tplc="0427000F" w:tentative="1">
      <w:start w:val="1"/>
      <w:numFmt w:val="decimal"/>
      <w:lvlText w:val="%4."/>
      <w:lvlJc w:val="left"/>
      <w:pPr>
        <w:ind w:left="3427" w:hanging="360"/>
      </w:pPr>
    </w:lvl>
    <w:lvl w:ilvl="4" w:tplc="04270019" w:tentative="1">
      <w:start w:val="1"/>
      <w:numFmt w:val="lowerLetter"/>
      <w:lvlText w:val="%5."/>
      <w:lvlJc w:val="left"/>
      <w:pPr>
        <w:ind w:left="4147" w:hanging="360"/>
      </w:pPr>
    </w:lvl>
    <w:lvl w:ilvl="5" w:tplc="0427001B" w:tentative="1">
      <w:start w:val="1"/>
      <w:numFmt w:val="lowerRoman"/>
      <w:lvlText w:val="%6."/>
      <w:lvlJc w:val="right"/>
      <w:pPr>
        <w:ind w:left="4867" w:hanging="180"/>
      </w:pPr>
    </w:lvl>
    <w:lvl w:ilvl="6" w:tplc="0427000F" w:tentative="1">
      <w:start w:val="1"/>
      <w:numFmt w:val="decimal"/>
      <w:lvlText w:val="%7."/>
      <w:lvlJc w:val="left"/>
      <w:pPr>
        <w:ind w:left="5587" w:hanging="360"/>
      </w:pPr>
    </w:lvl>
    <w:lvl w:ilvl="7" w:tplc="04270019" w:tentative="1">
      <w:start w:val="1"/>
      <w:numFmt w:val="lowerLetter"/>
      <w:lvlText w:val="%8."/>
      <w:lvlJc w:val="left"/>
      <w:pPr>
        <w:ind w:left="6307" w:hanging="360"/>
      </w:pPr>
    </w:lvl>
    <w:lvl w:ilvl="8" w:tplc="0427001B" w:tentative="1">
      <w:start w:val="1"/>
      <w:numFmt w:val="lowerRoman"/>
      <w:lvlText w:val="%9."/>
      <w:lvlJc w:val="right"/>
      <w:pPr>
        <w:ind w:left="7027" w:hanging="180"/>
      </w:pPr>
    </w:lvl>
  </w:abstractNum>
  <w:abstractNum w:abstractNumId="4" w15:restartNumberingAfterBreak="0">
    <w:nsid w:val="326B658F"/>
    <w:multiLevelType w:val="hybridMultilevel"/>
    <w:tmpl w:val="B4940D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7B31FBE"/>
    <w:multiLevelType w:val="hybridMultilevel"/>
    <w:tmpl w:val="E5EE7D4E"/>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4B1239"/>
    <w:multiLevelType w:val="hybridMultilevel"/>
    <w:tmpl w:val="8F3C770C"/>
    <w:lvl w:ilvl="0" w:tplc="0427000D">
      <w:start w:val="1"/>
      <w:numFmt w:val="bullet"/>
      <w:lvlText w:val=""/>
      <w:lvlJc w:val="left"/>
      <w:pPr>
        <w:tabs>
          <w:tab w:val="num" w:pos="4392"/>
        </w:tabs>
        <w:ind w:left="4392" w:hanging="360"/>
      </w:pPr>
      <w:rPr>
        <w:rFonts w:ascii="Wingdings" w:hAnsi="Wingdings" w:hint="default"/>
      </w:rPr>
    </w:lvl>
    <w:lvl w:ilvl="1" w:tplc="04270003" w:tentative="1">
      <w:start w:val="1"/>
      <w:numFmt w:val="bullet"/>
      <w:lvlText w:val="o"/>
      <w:lvlJc w:val="left"/>
      <w:pPr>
        <w:tabs>
          <w:tab w:val="num" w:pos="5112"/>
        </w:tabs>
        <w:ind w:left="5112" w:hanging="360"/>
      </w:pPr>
      <w:rPr>
        <w:rFonts w:ascii="Courier New" w:hAnsi="Courier New" w:cs="Courier New" w:hint="default"/>
      </w:rPr>
    </w:lvl>
    <w:lvl w:ilvl="2" w:tplc="04270005" w:tentative="1">
      <w:start w:val="1"/>
      <w:numFmt w:val="bullet"/>
      <w:lvlText w:val=""/>
      <w:lvlJc w:val="left"/>
      <w:pPr>
        <w:tabs>
          <w:tab w:val="num" w:pos="5832"/>
        </w:tabs>
        <w:ind w:left="5832" w:hanging="360"/>
      </w:pPr>
      <w:rPr>
        <w:rFonts w:ascii="Wingdings" w:hAnsi="Wingdings" w:hint="default"/>
      </w:rPr>
    </w:lvl>
    <w:lvl w:ilvl="3" w:tplc="04270001" w:tentative="1">
      <w:start w:val="1"/>
      <w:numFmt w:val="bullet"/>
      <w:lvlText w:val=""/>
      <w:lvlJc w:val="left"/>
      <w:pPr>
        <w:tabs>
          <w:tab w:val="num" w:pos="6552"/>
        </w:tabs>
        <w:ind w:left="6552" w:hanging="360"/>
      </w:pPr>
      <w:rPr>
        <w:rFonts w:ascii="Symbol" w:hAnsi="Symbol" w:hint="default"/>
      </w:rPr>
    </w:lvl>
    <w:lvl w:ilvl="4" w:tplc="04270003" w:tentative="1">
      <w:start w:val="1"/>
      <w:numFmt w:val="bullet"/>
      <w:lvlText w:val="o"/>
      <w:lvlJc w:val="left"/>
      <w:pPr>
        <w:tabs>
          <w:tab w:val="num" w:pos="7272"/>
        </w:tabs>
        <w:ind w:left="7272" w:hanging="360"/>
      </w:pPr>
      <w:rPr>
        <w:rFonts w:ascii="Courier New" w:hAnsi="Courier New" w:cs="Courier New" w:hint="default"/>
      </w:rPr>
    </w:lvl>
    <w:lvl w:ilvl="5" w:tplc="04270005" w:tentative="1">
      <w:start w:val="1"/>
      <w:numFmt w:val="bullet"/>
      <w:lvlText w:val=""/>
      <w:lvlJc w:val="left"/>
      <w:pPr>
        <w:tabs>
          <w:tab w:val="num" w:pos="7992"/>
        </w:tabs>
        <w:ind w:left="7992" w:hanging="360"/>
      </w:pPr>
      <w:rPr>
        <w:rFonts w:ascii="Wingdings" w:hAnsi="Wingdings" w:hint="default"/>
      </w:rPr>
    </w:lvl>
    <w:lvl w:ilvl="6" w:tplc="04270001" w:tentative="1">
      <w:start w:val="1"/>
      <w:numFmt w:val="bullet"/>
      <w:lvlText w:val=""/>
      <w:lvlJc w:val="left"/>
      <w:pPr>
        <w:tabs>
          <w:tab w:val="num" w:pos="8712"/>
        </w:tabs>
        <w:ind w:left="8712" w:hanging="360"/>
      </w:pPr>
      <w:rPr>
        <w:rFonts w:ascii="Symbol" w:hAnsi="Symbol" w:hint="default"/>
      </w:rPr>
    </w:lvl>
    <w:lvl w:ilvl="7" w:tplc="04270003" w:tentative="1">
      <w:start w:val="1"/>
      <w:numFmt w:val="bullet"/>
      <w:lvlText w:val="o"/>
      <w:lvlJc w:val="left"/>
      <w:pPr>
        <w:tabs>
          <w:tab w:val="num" w:pos="9432"/>
        </w:tabs>
        <w:ind w:left="9432" w:hanging="360"/>
      </w:pPr>
      <w:rPr>
        <w:rFonts w:ascii="Courier New" w:hAnsi="Courier New" w:cs="Courier New" w:hint="default"/>
      </w:rPr>
    </w:lvl>
    <w:lvl w:ilvl="8" w:tplc="04270005" w:tentative="1">
      <w:start w:val="1"/>
      <w:numFmt w:val="bullet"/>
      <w:lvlText w:val=""/>
      <w:lvlJc w:val="left"/>
      <w:pPr>
        <w:tabs>
          <w:tab w:val="num" w:pos="10152"/>
        </w:tabs>
        <w:ind w:left="10152" w:hanging="360"/>
      </w:pPr>
      <w:rPr>
        <w:rFonts w:ascii="Wingdings" w:hAnsi="Wingdings" w:hint="default"/>
      </w:rPr>
    </w:lvl>
  </w:abstractNum>
  <w:abstractNum w:abstractNumId="7" w15:restartNumberingAfterBreak="0">
    <w:nsid w:val="576E67D7"/>
    <w:multiLevelType w:val="hybridMultilevel"/>
    <w:tmpl w:val="DD9066A0"/>
    <w:lvl w:ilvl="0" w:tplc="0427000F">
      <w:start w:val="1"/>
      <w:numFmt w:val="decimal"/>
      <w:lvlText w:val="%1."/>
      <w:lvlJc w:val="left"/>
      <w:pPr>
        <w:tabs>
          <w:tab w:val="num" w:pos="1627"/>
        </w:tabs>
        <w:ind w:left="1627" w:hanging="360"/>
      </w:pPr>
    </w:lvl>
    <w:lvl w:ilvl="1" w:tplc="04270019" w:tentative="1">
      <w:start w:val="1"/>
      <w:numFmt w:val="lowerLetter"/>
      <w:lvlText w:val="%2."/>
      <w:lvlJc w:val="left"/>
      <w:pPr>
        <w:tabs>
          <w:tab w:val="num" w:pos="2347"/>
        </w:tabs>
        <w:ind w:left="2347" w:hanging="360"/>
      </w:pPr>
    </w:lvl>
    <w:lvl w:ilvl="2" w:tplc="0427001B" w:tentative="1">
      <w:start w:val="1"/>
      <w:numFmt w:val="lowerRoman"/>
      <w:lvlText w:val="%3."/>
      <w:lvlJc w:val="right"/>
      <w:pPr>
        <w:tabs>
          <w:tab w:val="num" w:pos="3067"/>
        </w:tabs>
        <w:ind w:left="3067" w:hanging="180"/>
      </w:pPr>
    </w:lvl>
    <w:lvl w:ilvl="3" w:tplc="0427000F" w:tentative="1">
      <w:start w:val="1"/>
      <w:numFmt w:val="decimal"/>
      <w:lvlText w:val="%4."/>
      <w:lvlJc w:val="left"/>
      <w:pPr>
        <w:tabs>
          <w:tab w:val="num" w:pos="3787"/>
        </w:tabs>
        <w:ind w:left="3787" w:hanging="360"/>
      </w:pPr>
    </w:lvl>
    <w:lvl w:ilvl="4" w:tplc="04270019" w:tentative="1">
      <w:start w:val="1"/>
      <w:numFmt w:val="lowerLetter"/>
      <w:lvlText w:val="%5."/>
      <w:lvlJc w:val="left"/>
      <w:pPr>
        <w:tabs>
          <w:tab w:val="num" w:pos="4507"/>
        </w:tabs>
        <w:ind w:left="4507" w:hanging="360"/>
      </w:pPr>
    </w:lvl>
    <w:lvl w:ilvl="5" w:tplc="0427001B" w:tentative="1">
      <w:start w:val="1"/>
      <w:numFmt w:val="lowerRoman"/>
      <w:lvlText w:val="%6."/>
      <w:lvlJc w:val="right"/>
      <w:pPr>
        <w:tabs>
          <w:tab w:val="num" w:pos="5227"/>
        </w:tabs>
        <w:ind w:left="5227" w:hanging="180"/>
      </w:pPr>
    </w:lvl>
    <w:lvl w:ilvl="6" w:tplc="0427000F" w:tentative="1">
      <w:start w:val="1"/>
      <w:numFmt w:val="decimal"/>
      <w:lvlText w:val="%7."/>
      <w:lvlJc w:val="left"/>
      <w:pPr>
        <w:tabs>
          <w:tab w:val="num" w:pos="5947"/>
        </w:tabs>
        <w:ind w:left="5947" w:hanging="360"/>
      </w:pPr>
    </w:lvl>
    <w:lvl w:ilvl="7" w:tplc="04270019" w:tentative="1">
      <w:start w:val="1"/>
      <w:numFmt w:val="lowerLetter"/>
      <w:lvlText w:val="%8."/>
      <w:lvlJc w:val="left"/>
      <w:pPr>
        <w:tabs>
          <w:tab w:val="num" w:pos="6667"/>
        </w:tabs>
        <w:ind w:left="6667" w:hanging="360"/>
      </w:pPr>
    </w:lvl>
    <w:lvl w:ilvl="8" w:tplc="0427001B" w:tentative="1">
      <w:start w:val="1"/>
      <w:numFmt w:val="lowerRoman"/>
      <w:lvlText w:val="%9."/>
      <w:lvlJc w:val="right"/>
      <w:pPr>
        <w:tabs>
          <w:tab w:val="num" w:pos="7387"/>
        </w:tabs>
        <w:ind w:left="7387" w:hanging="180"/>
      </w:pPr>
    </w:lvl>
  </w:abstractNum>
  <w:abstractNum w:abstractNumId="8" w15:restartNumberingAfterBreak="0">
    <w:nsid w:val="5E1D49EC"/>
    <w:multiLevelType w:val="hybridMultilevel"/>
    <w:tmpl w:val="618A6C42"/>
    <w:lvl w:ilvl="0" w:tplc="04270001">
      <w:start w:val="1"/>
      <w:numFmt w:val="bullet"/>
      <w:lvlText w:val=""/>
      <w:lvlJc w:val="left"/>
      <w:pPr>
        <w:ind w:left="1680" w:hanging="360"/>
      </w:pPr>
      <w:rPr>
        <w:rFonts w:ascii="Symbol" w:hAnsi="Symbol" w:hint="default"/>
      </w:rPr>
    </w:lvl>
    <w:lvl w:ilvl="1" w:tplc="04270003" w:tentative="1">
      <w:start w:val="1"/>
      <w:numFmt w:val="bullet"/>
      <w:lvlText w:val="o"/>
      <w:lvlJc w:val="left"/>
      <w:pPr>
        <w:ind w:left="2400" w:hanging="360"/>
      </w:pPr>
      <w:rPr>
        <w:rFonts w:ascii="Courier New" w:hAnsi="Courier New" w:cs="Courier New" w:hint="default"/>
      </w:rPr>
    </w:lvl>
    <w:lvl w:ilvl="2" w:tplc="04270005" w:tentative="1">
      <w:start w:val="1"/>
      <w:numFmt w:val="bullet"/>
      <w:lvlText w:val=""/>
      <w:lvlJc w:val="left"/>
      <w:pPr>
        <w:ind w:left="3120" w:hanging="360"/>
      </w:pPr>
      <w:rPr>
        <w:rFonts w:ascii="Wingdings" w:hAnsi="Wingdings" w:hint="default"/>
      </w:rPr>
    </w:lvl>
    <w:lvl w:ilvl="3" w:tplc="04270001" w:tentative="1">
      <w:start w:val="1"/>
      <w:numFmt w:val="bullet"/>
      <w:lvlText w:val=""/>
      <w:lvlJc w:val="left"/>
      <w:pPr>
        <w:ind w:left="3840" w:hanging="360"/>
      </w:pPr>
      <w:rPr>
        <w:rFonts w:ascii="Symbol" w:hAnsi="Symbol" w:hint="default"/>
      </w:rPr>
    </w:lvl>
    <w:lvl w:ilvl="4" w:tplc="04270003" w:tentative="1">
      <w:start w:val="1"/>
      <w:numFmt w:val="bullet"/>
      <w:lvlText w:val="o"/>
      <w:lvlJc w:val="left"/>
      <w:pPr>
        <w:ind w:left="4560" w:hanging="360"/>
      </w:pPr>
      <w:rPr>
        <w:rFonts w:ascii="Courier New" w:hAnsi="Courier New" w:cs="Courier New" w:hint="default"/>
      </w:rPr>
    </w:lvl>
    <w:lvl w:ilvl="5" w:tplc="04270005" w:tentative="1">
      <w:start w:val="1"/>
      <w:numFmt w:val="bullet"/>
      <w:lvlText w:val=""/>
      <w:lvlJc w:val="left"/>
      <w:pPr>
        <w:ind w:left="5280" w:hanging="360"/>
      </w:pPr>
      <w:rPr>
        <w:rFonts w:ascii="Wingdings" w:hAnsi="Wingdings" w:hint="default"/>
      </w:rPr>
    </w:lvl>
    <w:lvl w:ilvl="6" w:tplc="04270001" w:tentative="1">
      <w:start w:val="1"/>
      <w:numFmt w:val="bullet"/>
      <w:lvlText w:val=""/>
      <w:lvlJc w:val="left"/>
      <w:pPr>
        <w:ind w:left="6000" w:hanging="360"/>
      </w:pPr>
      <w:rPr>
        <w:rFonts w:ascii="Symbol" w:hAnsi="Symbol" w:hint="default"/>
      </w:rPr>
    </w:lvl>
    <w:lvl w:ilvl="7" w:tplc="04270003" w:tentative="1">
      <w:start w:val="1"/>
      <w:numFmt w:val="bullet"/>
      <w:lvlText w:val="o"/>
      <w:lvlJc w:val="left"/>
      <w:pPr>
        <w:ind w:left="6720" w:hanging="360"/>
      </w:pPr>
      <w:rPr>
        <w:rFonts w:ascii="Courier New" w:hAnsi="Courier New" w:cs="Courier New" w:hint="default"/>
      </w:rPr>
    </w:lvl>
    <w:lvl w:ilvl="8" w:tplc="04270005" w:tentative="1">
      <w:start w:val="1"/>
      <w:numFmt w:val="bullet"/>
      <w:lvlText w:val=""/>
      <w:lvlJc w:val="left"/>
      <w:pPr>
        <w:ind w:left="7440" w:hanging="360"/>
      </w:pPr>
      <w:rPr>
        <w:rFonts w:ascii="Wingdings" w:hAnsi="Wingdings" w:hint="default"/>
      </w:rPr>
    </w:lvl>
  </w:abstractNum>
  <w:abstractNum w:abstractNumId="9" w15:restartNumberingAfterBreak="0">
    <w:nsid w:val="5EC20751"/>
    <w:multiLevelType w:val="hybridMultilevel"/>
    <w:tmpl w:val="CB80706A"/>
    <w:lvl w:ilvl="0" w:tplc="3080F536">
      <w:start w:val="1"/>
      <w:numFmt w:val="decimal"/>
      <w:lvlText w:val="%1."/>
      <w:lvlJc w:val="left"/>
      <w:pPr>
        <w:ind w:left="1267" w:hanging="360"/>
      </w:pPr>
      <w:rPr>
        <w:rFonts w:hint="default"/>
      </w:rPr>
    </w:lvl>
    <w:lvl w:ilvl="1" w:tplc="04270019" w:tentative="1">
      <w:start w:val="1"/>
      <w:numFmt w:val="lowerLetter"/>
      <w:lvlText w:val="%2."/>
      <w:lvlJc w:val="left"/>
      <w:pPr>
        <w:ind w:left="1987" w:hanging="360"/>
      </w:pPr>
    </w:lvl>
    <w:lvl w:ilvl="2" w:tplc="0427001B" w:tentative="1">
      <w:start w:val="1"/>
      <w:numFmt w:val="lowerRoman"/>
      <w:lvlText w:val="%3."/>
      <w:lvlJc w:val="right"/>
      <w:pPr>
        <w:ind w:left="2707" w:hanging="180"/>
      </w:pPr>
    </w:lvl>
    <w:lvl w:ilvl="3" w:tplc="0427000F" w:tentative="1">
      <w:start w:val="1"/>
      <w:numFmt w:val="decimal"/>
      <w:lvlText w:val="%4."/>
      <w:lvlJc w:val="left"/>
      <w:pPr>
        <w:ind w:left="3427" w:hanging="360"/>
      </w:pPr>
    </w:lvl>
    <w:lvl w:ilvl="4" w:tplc="04270019" w:tentative="1">
      <w:start w:val="1"/>
      <w:numFmt w:val="lowerLetter"/>
      <w:lvlText w:val="%5."/>
      <w:lvlJc w:val="left"/>
      <w:pPr>
        <w:ind w:left="4147" w:hanging="360"/>
      </w:pPr>
    </w:lvl>
    <w:lvl w:ilvl="5" w:tplc="0427001B" w:tentative="1">
      <w:start w:val="1"/>
      <w:numFmt w:val="lowerRoman"/>
      <w:lvlText w:val="%6."/>
      <w:lvlJc w:val="right"/>
      <w:pPr>
        <w:ind w:left="4867" w:hanging="180"/>
      </w:pPr>
    </w:lvl>
    <w:lvl w:ilvl="6" w:tplc="0427000F" w:tentative="1">
      <w:start w:val="1"/>
      <w:numFmt w:val="decimal"/>
      <w:lvlText w:val="%7."/>
      <w:lvlJc w:val="left"/>
      <w:pPr>
        <w:ind w:left="5587" w:hanging="360"/>
      </w:pPr>
    </w:lvl>
    <w:lvl w:ilvl="7" w:tplc="04270019" w:tentative="1">
      <w:start w:val="1"/>
      <w:numFmt w:val="lowerLetter"/>
      <w:lvlText w:val="%8."/>
      <w:lvlJc w:val="left"/>
      <w:pPr>
        <w:ind w:left="6307" w:hanging="360"/>
      </w:pPr>
    </w:lvl>
    <w:lvl w:ilvl="8" w:tplc="0427001B" w:tentative="1">
      <w:start w:val="1"/>
      <w:numFmt w:val="lowerRoman"/>
      <w:lvlText w:val="%9."/>
      <w:lvlJc w:val="right"/>
      <w:pPr>
        <w:ind w:left="7027" w:hanging="180"/>
      </w:pPr>
    </w:lvl>
  </w:abstractNum>
  <w:abstractNum w:abstractNumId="10" w15:restartNumberingAfterBreak="0">
    <w:nsid w:val="69CF0340"/>
    <w:multiLevelType w:val="multilevel"/>
    <w:tmpl w:val="ED9E823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3EA1937"/>
    <w:multiLevelType w:val="hybridMultilevel"/>
    <w:tmpl w:val="233ABC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9B14DE2"/>
    <w:multiLevelType w:val="hybridMultilevel"/>
    <w:tmpl w:val="4BEAE886"/>
    <w:lvl w:ilvl="0" w:tplc="0427000D">
      <w:start w:val="1"/>
      <w:numFmt w:val="bullet"/>
      <w:lvlText w:val=""/>
      <w:lvlJc w:val="left"/>
      <w:pPr>
        <w:tabs>
          <w:tab w:val="num" w:pos="900"/>
        </w:tabs>
        <w:ind w:left="900" w:hanging="360"/>
      </w:pPr>
      <w:rPr>
        <w:rFonts w:ascii="Wingdings" w:hAnsi="Wingdings" w:hint="default"/>
      </w:rPr>
    </w:lvl>
    <w:lvl w:ilvl="1" w:tplc="04270003" w:tentative="1">
      <w:start w:val="1"/>
      <w:numFmt w:val="bullet"/>
      <w:lvlText w:val="o"/>
      <w:lvlJc w:val="left"/>
      <w:pPr>
        <w:tabs>
          <w:tab w:val="num" w:pos="1620"/>
        </w:tabs>
        <w:ind w:left="1620" w:hanging="360"/>
      </w:pPr>
      <w:rPr>
        <w:rFonts w:ascii="Courier New" w:hAnsi="Courier New" w:cs="Courier New" w:hint="default"/>
      </w:rPr>
    </w:lvl>
    <w:lvl w:ilvl="2" w:tplc="04270005" w:tentative="1">
      <w:start w:val="1"/>
      <w:numFmt w:val="bullet"/>
      <w:lvlText w:val=""/>
      <w:lvlJc w:val="left"/>
      <w:pPr>
        <w:tabs>
          <w:tab w:val="num" w:pos="2340"/>
        </w:tabs>
        <w:ind w:left="2340" w:hanging="360"/>
      </w:pPr>
      <w:rPr>
        <w:rFonts w:ascii="Wingdings" w:hAnsi="Wingdings" w:hint="default"/>
      </w:rPr>
    </w:lvl>
    <w:lvl w:ilvl="3" w:tplc="04270001" w:tentative="1">
      <w:start w:val="1"/>
      <w:numFmt w:val="bullet"/>
      <w:lvlText w:val=""/>
      <w:lvlJc w:val="left"/>
      <w:pPr>
        <w:tabs>
          <w:tab w:val="num" w:pos="3060"/>
        </w:tabs>
        <w:ind w:left="3060" w:hanging="360"/>
      </w:pPr>
      <w:rPr>
        <w:rFonts w:ascii="Symbol" w:hAnsi="Symbol" w:hint="default"/>
      </w:rPr>
    </w:lvl>
    <w:lvl w:ilvl="4" w:tplc="04270003" w:tentative="1">
      <w:start w:val="1"/>
      <w:numFmt w:val="bullet"/>
      <w:lvlText w:val="o"/>
      <w:lvlJc w:val="left"/>
      <w:pPr>
        <w:tabs>
          <w:tab w:val="num" w:pos="3780"/>
        </w:tabs>
        <w:ind w:left="3780" w:hanging="360"/>
      </w:pPr>
      <w:rPr>
        <w:rFonts w:ascii="Courier New" w:hAnsi="Courier New" w:cs="Courier New" w:hint="default"/>
      </w:rPr>
    </w:lvl>
    <w:lvl w:ilvl="5" w:tplc="04270005" w:tentative="1">
      <w:start w:val="1"/>
      <w:numFmt w:val="bullet"/>
      <w:lvlText w:val=""/>
      <w:lvlJc w:val="left"/>
      <w:pPr>
        <w:tabs>
          <w:tab w:val="num" w:pos="4500"/>
        </w:tabs>
        <w:ind w:left="4500" w:hanging="360"/>
      </w:pPr>
      <w:rPr>
        <w:rFonts w:ascii="Wingdings" w:hAnsi="Wingdings" w:hint="default"/>
      </w:rPr>
    </w:lvl>
    <w:lvl w:ilvl="6" w:tplc="04270001" w:tentative="1">
      <w:start w:val="1"/>
      <w:numFmt w:val="bullet"/>
      <w:lvlText w:val=""/>
      <w:lvlJc w:val="left"/>
      <w:pPr>
        <w:tabs>
          <w:tab w:val="num" w:pos="5220"/>
        </w:tabs>
        <w:ind w:left="5220" w:hanging="360"/>
      </w:pPr>
      <w:rPr>
        <w:rFonts w:ascii="Symbol" w:hAnsi="Symbol" w:hint="default"/>
      </w:rPr>
    </w:lvl>
    <w:lvl w:ilvl="7" w:tplc="04270003" w:tentative="1">
      <w:start w:val="1"/>
      <w:numFmt w:val="bullet"/>
      <w:lvlText w:val="o"/>
      <w:lvlJc w:val="left"/>
      <w:pPr>
        <w:tabs>
          <w:tab w:val="num" w:pos="5940"/>
        </w:tabs>
        <w:ind w:left="5940" w:hanging="360"/>
      </w:pPr>
      <w:rPr>
        <w:rFonts w:ascii="Courier New" w:hAnsi="Courier New" w:cs="Courier New" w:hint="default"/>
      </w:rPr>
    </w:lvl>
    <w:lvl w:ilvl="8" w:tplc="04270005" w:tentative="1">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7F6E734C"/>
    <w:multiLevelType w:val="hybridMultilevel"/>
    <w:tmpl w:val="FF9A754A"/>
    <w:lvl w:ilvl="0" w:tplc="04270001">
      <w:start w:val="1"/>
      <w:numFmt w:val="bullet"/>
      <w:lvlText w:val=""/>
      <w:lvlJc w:val="left"/>
      <w:pPr>
        <w:ind w:left="7200" w:hanging="360"/>
      </w:pPr>
      <w:rPr>
        <w:rFonts w:ascii="Symbol" w:hAnsi="Symbol" w:hint="default"/>
      </w:rPr>
    </w:lvl>
    <w:lvl w:ilvl="1" w:tplc="04270003" w:tentative="1">
      <w:start w:val="1"/>
      <w:numFmt w:val="bullet"/>
      <w:lvlText w:val="o"/>
      <w:lvlJc w:val="left"/>
      <w:pPr>
        <w:ind w:left="7920" w:hanging="360"/>
      </w:pPr>
      <w:rPr>
        <w:rFonts w:ascii="Courier New" w:hAnsi="Courier New" w:cs="Courier New" w:hint="default"/>
      </w:rPr>
    </w:lvl>
    <w:lvl w:ilvl="2" w:tplc="04270005" w:tentative="1">
      <w:start w:val="1"/>
      <w:numFmt w:val="bullet"/>
      <w:lvlText w:val=""/>
      <w:lvlJc w:val="left"/>
      <w:pPr>
        <w:ind w:left="8640" w:hanging="360"/>
      </w:pPr>
      <w:rPr>
        <w:rFonts w:ascii="Wingdings" w:hAnsi="Wingdings" w:hint="default"/>
      </w:rPr>
    </w:lvl>
    <w:lvl w:ilvl="3" w:tplc="04270001" w:tentative="1">
      <w:start w:val="1"/>
      <w:numFmt w:val="bullet"/>
      <w:lvlText w:val=""/>
      <w:lvlJc w:val="left"/>
      <w:pPr>
        <w:ind w:left="9360" w:hanging="360"/>
      </w:pPr>
      <w:rPr>
        <w:rFonts w:ascii="Symbol" w:hAnsi="Symbol" w:hint="default"/>
      </w:rPr>
    </w:lvl>
    <w:lvl w:ilvl="4" w:tplc="04270003" w:tentative="1">
      <w:start w:val="1"/>
      <w:numFmt w:val="bullet"/>
      <w:lvlText w:val="o"/>
      <w:lvlJc w:val="left"/>
      <w:pPr>
        <w:ind w:left="10080" w:hanging="360"/>
      </w:pPr>
      <w:rPr>
        <w:rFonts w:ascii="Courier New" w:hAnsi="Courier New" w:cs="Courier New" w:hint="default"/>
      </w:rPr>
    </w:lvl>
    <w:lvl w:ilvl="5" w:tplc="04270005" w:tentative="1">
      <w:start w:val="1"/>
      <w:numFmt w:val="bullet"/>
      <w:lvlText w:val=""/>
      <w:lvlJc w:val="left"/>
      <w:pPr>
        <w:ind w:left="10800" w:hanging="360"/>
      </w:pPr>
      <w:rPr>
        <w:rFonts w:ascii="Wingdings" w:hAnsi="Wingdings" w:hint="default"/>
      </w:rPr>
    </w:lvl>
    <w:lvl w:ilvl="6" w:tplc="04270001" w:tentative="1">
      <w:start w:val="1"/>
      <w:numFmt w:val="bullet"/>
      <w:lvlText w:val=""/>
      <w:lvlJc w:val="left"/>
      <w:pPr>
        <w:ind w:left="11520" w:hanging="360"/>
      </w:pPr>
      <w:rPr>
        <w:rFonts w:ascii="Symbol" w:hAnsi="Symbol" w:hint="default"/>
      </w:rPr>
    </w:lvl>
    <w:lvl w:ilvl="7" w:tplc="04270003" w:tentative="1">
      <w:start w:val="1"/>
      <w:numFmt w:val="bullet"/>
      <w:lvlText w:val="o"/>
      <w:lvlJc w:val="left"/>
      <w:pPr>
        <w:ind w:left="12240" w:hanging="360"/>
      </w:pPr>
      <w:rPr>
        <w:rFonts w:ascii="Courier New" w:hAnsi="Courier New" w:cs="Courier New" w:hint="default"/>
      </w:rPr>
    </w:lvl>
    <w:lvl w:ilvl="8" w:tplc="04270005" w:tentative="1">
      <w:start w:val="1"/>
      <w:numFmt w:val="bullet"/>
      <w:lvlText w:val=""/>
      <w:lvlJc w:val="left"/>
      <w:pPr>
        <w:ind w:left="12960" w:hanging="360"/>
      </w:pPr>
      <w:rPr>
        <w:rFonts w:ascii="Wingdings" w:hAnsi="Wingdings" w:hint="default"/>
      </w:rPr>
    </w:lvl>
  </w:abstractNum>
  <w:num w:numId="1">
    <w:abstractNumId w:val="12"/>
  </w:num>
  <w:num w:numId="2">
    <w:abstractNumId w:val="6"/>
  </w:num>
  <w:num w:numId="3">
    <w:abstractNumId w:val="2"/>
  </w:num>
  <w:num w:numId="4">
    <w:abstractNumId w:val="3"/>
  </w:num>
  <w:num w:numId="5">
    <w:abstractNumId w:val="8"/>
  </w:num>
  <w:num w:numId="6">
    <w:abstractNumId w:val="1"/>
  </w:num>
  <w:num w:numId="7">
    <w:abstractNumId w:val="13"/>
  </w:num>
  <w:num w:numId="8">
    <w:abstractNumId w:val="4"/>
  </w:num>
  <w:num w:numId="9">
    <w:abstractNumId w:val="5"/>
  </w:num>
  <w:num w:numId="10">
    <w:abstractNumId w:val="7"/>
  </w:num>
  <w:num w:numId="11">
    <w:abstractNumId w:val="0"/>
  </w:num>
  <w:num w:numId="12">
    <w:abstractNumId w:val="10"/>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revisionView w:inkAnnotations="0"/>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B56"/>
    <w:rsid w:val="004D55C1"/>
    <w:rsid w:val="00556A21"/>
    <w:rsid w:val="006B3B56"/>
    <w:rsid w:val="007213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4FB1D26-A0E7-49D0-ABE4-5CD2BF556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ind w:firstLine="90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2">
    <w:name w:val="heading 2"/>
    <w:basedOn w:val="prastasis"/>
    <w:link w:val="Antrat2Diagrama"/>
    <w:qFormat/>
    <w:rsid w:val="006B3B56"/>
    <w:pPr>
      <w:spacing w:after="120"/>
      <w:ind w:firstLine="0"/>
      <w:jc w:val="left"/>
      <w:outlineLvl w:val="1"/>
    </w:pPr>
    <w:rPr>
      <w:rFonts w:ascii="Times New Roman" w:eastAsia="Times New Roman" w:hAnsi="Times New Roman" w:cs="Times New Roman"/>
      <w:b/>
      <w:bCs/>
      <w:sz w:val="31"/>
      <w:szCs w:val="31"/>
      <w:lang w:eastAsia="lt-LT"/>
    </w:rPr>
  </w:style>
  <w:style w:type="paragraph" w:styleId="Antrat5">
    <w:name w:val="heading 5"/>
    <w:basedOn w:val="prastasis"/>
    <w:next w:val="prastasis"/>
    <w:link w:val="Antrat5Diagrama"/>
    <w:qFormat/>
    <w:rsid w:val="006B3B56"/>
    <w:pPr>
      <w:spacing w:before="240" w:after="60"/>
      <w:ind w:firstLine="0"/>
      <w:jc w:val="left"/>
      <w:outlineLvl w:val="4"/>
    </w:pPr>
    <w:rPr>
      <w:rFonts w:ascii="Times New Roman" w:eastAsia="Times New Roman" w:hAnsi="Times New Roman" w:cs="Times New Roman"/>
      <w:b/>
      <w:bCs/>
      <w:i/>
      <w:iCs/>
      <w:sz w:val="26"/>
      <w:szCs w:val="2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rsid w:val="006B3B56"/>
    <w:rPr>
      <w:rFonts w:ascii="Times New Roman" w:eastAsia="Times New Roman" w:hAnsi="Times New Roman" w:cs="Times New Roman"/>
      <w:b/>
      <w:bCs/>
      <w:sz w:val="31"/>
      <w:szCs w:val="31"/>
      <w:lang w:eastAsia="lt-LT"/>
    </w:rPr>
  </w:style>
  <w:style w:type="character" w:customStyle="1" w:styleId="Antrat5Diagrama">
    <w:name w:val="Antraštė 5 Diagrama"/>
    <w:basedOn w:val="Numatytasispastraiposriftas"/>
    <w:link w:val="Antrat5"/>
    <w:rsid w:val="006B3B56"/>
    <w:rPr>
      <w:rFonts w:ascii="Times New Roman" w:eastAsia="Times New Roman" w:hAnsi="Times New Roman" w:cs="Times New Roman"/>
      <w:b/>
      <w:bCs/>
      <w:i/>
      <w:iCs/>
      <w:sz w:val="26"/>
      <w:szCs w:val="26"/>
      <w:lang w:eastAsia="lt-LT"/>
    </w:rPr>
  </w:style>
  <w:style w:type="numbering" w:customStyle="1" w:styleId="Sraonra1">
    <w:name w:val="Sąrašo nėra1"/>
    <w:next w:val="Sraonra"/>
    <w:uiPriority w:val="99"/>
    <w:semiHidden/>
    <w:unhideWhenUsed/>
    <w:rsid w:val="006B3B56"/>
  </w:style>
  <w:style w:type="table" w:styleId="Lentelstinklelis">
    <w:name w:val="Table Grid"/>
    <w:basedOn w:val="prastojilentel"/>
    <w:rsid w:val="006B3B56"/>
    <w:pPr>
      <w:ind w:firstLine="0"/>
      <w:jc w:val="left"/>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rsid w:val="006B3B56"/>
    <w:pPr>
      <w:tabs>
        <w:tab w:val="center" w:pos="4819"/>
        <w:tab w:val="right" w:pos="9638"/>
      </w:tabs>
      <w:ind w:firstLine="0"/>
      <w:jc w:val="left"/>
    </w:pPr>
    <w:rPr>
      <w:rFonts w:ascii="Times New Roman" w:eastAsia="Times New Roman" w:hAnsi="Times New Roman" w:cs="Times New Roman"/>
      <w:sz w:val="24"/>
      <w:szCs w:val="24"/>
      <w:lang w:eastAsia="lt-LT"/>
    </w:rPr>
  </w:style>
  <w:style w:type="character" w:customStyle="1" w:styleId="AntratsDiagrama">
    <w:name w:val="Antraštės Diagrama"/>
    <w:basedOn w:val="Numatytasispastraiposriftas"/>
    <w:link w:val="Antrats"/>
    <w:rsid w:val="006B3B56"/>
    <w:rPr>
      <w:rFonts w:ascii="Times New Roman" w:eastAsia="Times New Roman" w:hAnsi="Times New Roman" w:cs="Times New Roman"/>
      <w:sz w:val="24"/>
      <w:szCs w:val="24"/>
      <w:lang w:eastAsia="lt-LT"/>
    </w:rPr>
  </w:style>
  <w:style w:type="character" w:styleId="Puslapionumeris">
    <w:name w:val="page number"/>
    <w:basedOn w:val="Numatytasispastraiposriftas"/>
    <w:rsid w:val="006B3B56"/>
  </w:style>
  <w:style w:type="paragraph" w:styleId="Debesliotekstas">
    <w:name w:val="Balloon Text"/>
    <w:basedOn w:val="prastasis"/>
    <w:link w:val="DebesliotekstasDiagrama"/>
    <w:semiHidden/>
    <w:rsid w:val="006B3B56"/>
    <w:pPr>
      <w:ind w:firstLine="0"/>
      <w:jc w:val="left"/>
    </w:pPr>
    <w:rPr>
      <w:rFonts w:ascii="Tahoma" w:eastAsia="Times New Roman" w:hAnsi="Tahoma" w:cs="Tahoma"/>
      <w:sz w:val="16"/>
      <w:szCs w:val="16"/>
      <w:lang w:eastAsia="lt-LT"/>
    </w:rPr>
  </w:style>
  <w:style w:type="character" w:customStyle="1" w:styleId="DebesliotekstasDiagrama">
    <w:name w:val="Debesėlio tekstas Diagrama"/>
    <w:basedOn w:val="Numatytasispastraiposriftas"/>
    <w:link w:val="Debesliotekstas"/>
    <w:semiHidden/>
    <w:rsid w:val="006B3B56"/>
    <w:rPr>
      <w:rFonts w:ascii="Tahoma" w:eastAsia="Times New Roman" w:hAnsi="Tahoma" w:cs="Tahoma"/>
      <w:sz w:val="16"/>
      <w:szCs w:val="16"/>
      <w:lang w:eastAsia="lt-LT"/>
    </w:rPr>
  </w:style>
  <w:style w:type="character" w:customStyle="1" w:styleId="date1">
    <w:name w:val="date1"/>
    <w:rsid w:val="006B3B56"/>
    <w:rPr>
      <w:rFonts w:ascii="Arial" w:hAnsi="Arial" w:cs="Arial" w:hint="default"/>
      <w:b w:val="0"/>
      <w:bCs w:val="0"/>
      <w:vanish w:val="0"/>
      <w:webHidden w:val="0"/>
      <w:color w:val="C50303"/>
      <w:sz w:val="15"/>
      <w:szCs w:val="15"/>
      <w:specVanish w:val="0"/>
    </w:rPr>
  </w:style>
  <w:style w:type="paragraph" w:styleId="prastasiniatinklio">
    <w:name w:val="Normal (Web)"/>
    <w:basedOn w:val="prastasis"/>
    <w:uiPriority w:val="99"/>
    <w:rsid w:val="006B3B56"/>
    <w:pPr>
      <w:spacing w:before="100" w:beforeAutospacing="1" w:after="100" w:afterAutospacing="1"/>
      <w:ind w:firstLine="0"/>
      <w:jc w:val="left"/>
    </w:pPr>
    <w:rPr>
      <w:rFonts w:ascii="Tahoma" w:eastAsia="Times New Roman" w:hAnsi="Tahoma" w:cs="Tahoma"/>
      <w:color w:val="000000"/>
      <w:sz w:val="17"/>
      <w:szCs w:val="17"/>
      <w:lang w:eastAsia="lt-LT"/>
    </w:rPr>
  </w:style>
  <w:style w:type="paragraph" w:customStyle="1" w:styleId="pavadinimas">
    <w:name w:val="pavadinimas"/>
    <w:basedOn w:val="prastasis"/>
    <w:rsid w:val="006B3B56"/>
    <w:pPr>
      <w:spacing w:before="100" w:beforeAutospacing="1" w:after="100" w:afterAutospacing="1"/>
      <w:ind w:firstLine="0"/>
      <w:jc w:val="left"/>
    </w:pPr>
    <w:rPr>
      <w:rFonts w:ascii="Times New Roman" w:eastAsia="Times New Roman" w:hAnsi="Times New Roman" w:cs="Times New Roman"/>
      <w:sz w:val="24"/>
      <w:szCs w:val="24"/>
      <w:lang w:eastAsia="lt-LT"/>
    </w:rPr>
  </w:style>
  <w:style w:type="paragraph" w:customStyle="1" w:styleId="DiagramaCharCharDiagramaCharCharDiagramaCharCharDiagramaDiagramaDiagrama">
    <w:name w:val="Diagrama Char Char Diagrama Char Char Diagrama Char Char Diagrama Diagrama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customStyle="1" w:styleId="CharChar2DiagramaCharChar1DiagramaCharCharDiagramaDiagramaDiagramaDiagramaDiagramaDiagrama">
    <w:name w:val="Char Char2 Diagrama Char Char1 Diagrama Char Char Diagrama Diagrama Diagrama Diagrama Diagrama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customStyle="1" w:styleId="prastasistinklapis11">
    <w:name w:val="Įprastasis (tinklapis)11"/>
    <w:basedOn w:val="prastasis"/>
    <w:rsid w:val="006B3B56"/>
    <w:pPr>
      <w:spacing w:before="120" w:after="120" w:line="195" w:lineRule="atLeast"/>
      <w:ind w:firstLine="0"/>
      <w:jc w:val="left"/>
    </w:pPr>
    <w:rPr>
      <w:rFonts w:ascii="Arial" w:eastAsia="Times New Roman" w:hAnsi="Arial" w:cs="Arial"/>
      <w:sz w:val="24"/>
      <w:szCs w:val="24"/>
      <w:lang w:eastAsia="lt-LT"/>
    </w:rPr>
  </w:style>
  <w:style w:type="paragraph" w:customStyle="1" w:styleId="prastasistinklapis8">
    <w:name w:val="Įprastasis (tinklapis)8"/>
    <w:basedOn w:val="prastasis"/>
    <w:rsid w:val="006B3B56"/>
    <w:pPr>
      <w:spacing w:before="120" w:after="120" w:line="195" w:lineRule="atLeast"/>
      <w:ind w:firstLine="0"/>
      <w:jc w:val="left"/>
    </w:pPr>
    <w:rPr>
      <w:rFonts w:ascii="Arial" w:eastAsia="Times New Roman" w:hAnsi="Arial" w:cs="Arial"/>
      <w:sz w:val="24"/>
      <w:szCs w:val="24"/>
      <w:lang w:eastAsia="lt-LT"/>
    </w:rPr>
  </w:style>
  <w:style w:type="paragraph" w:styleId="Pagrindinistekstas">
    <w:name w:val="Body Text"/>
    <w:basedOn w:val="prastasis"/>
    <w:link w:val="PagrindinistekstasDiagrama"/>
    <w:rsid w:val="006B3B56"/>
    <w:pPr>
      <w:spacing w:after="120"/>
      <w:ind w:firstLine="0"/>
      <w:jc w:val="left"/>
    </w:pPr>
    <w:rPr>
      <w:rFonts w:ascii="Times New Roman" w:eastAsia="Times New Roman" w:hAnsi="Times New Roman" w:cs="Times New Roman"/>
      <w:sz w:val="24"/>
      <w:szCs w:val="24"/>
      <w:lang w:val="en-GB"/>
    </w:rPr>
  </w:style>
  <w:style w:type="character" w:customStyle="1" w:styleId="PagrindinistekstasDiagrama">
    <w:name w:val="Pagrindinis tekstas Diagrama"/>
    <w:basedOn w:val="Numatytasispastraiposriftas"/>
    <w:link w:val="Pagrindinistekstas"/>
    <w:rsid w:val="006B3B56"/>
    <w:rPr>
      <w:rFonts w:ascii="Times New Roman" w:eastAsia="Times New Roman" w:hAnsi="Times New Roman" w:cs="Times New Roman"/>
      <w:sz w:val="24"/>
      <w:szCs w:val="24"/>
      <w:lang w:val="en-GB"/>
    </w:rPr>
  </w:style>
  <w:style w:type="character" w:customStyle="1" w:styleId="biografija">
    <w:name w:val="biografija"/>
    <w:basedOn w:val="Numatytasispastraiposriftas"/>
    <w:rsid w:val="006B3B56"/>
  </w:style>
  <w:style w:type="paragraph" w:customStyle="1" w:styleId="CharChar1">
    <w:name w:val="Char Char1"/>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styleId="Pagrindiniotekstotrauka">
    <w:name w:val="Body Text Indent"/>
    <w:basedOn w:val="prastasis"/>
    <w:link w:val="PagrindiniotekstotraukaDiagrama"/>
    <w:rsid w:val="006B3B56"/>
    <w:pPr>
      <w:spacing w:after="120"/>
      <w:ind w:left="283" w:firstLine="0"/>
      <w:jc w:val="left"/>
    </w:pPr>
    <w:rPr>
      <w:rFonts w:ascii="Times New Roman" w:eastAsia="Times New Roman" w:hAnsi="Times New Roman" w:cs="Times New Roman"/>
      <w:sz w:val="24"/>
      <w:szCs w:val="24"/>
      <w:lang w:eastAsia="lt-LT"/>
    </w:rPr>
  </w:style>
  <w:style w:type="character" w:customStyle="1" w:styleId="PagrindiniotekstotraukaDiagrama">
    <w:name w:val="Pagrindinio teksto įtrauka Diagrama"/>
    <w:basedOn w:val="Numatytasispastraiposriftas"/>
    <w:link w:val="Pagrindiniotekstotrauka"/>
    <w:rsid w:val="006B3B56"/>
    <w:rPr>
      <w:rFonts w:ascii="Times New Roman" w:eastAsia="Times New Roman" w:hAnsi="Times New Roman" w:cs="Times New Roman"/>
      <w:sz w:val="24"/>
      <w:szCs w:val="24"/>
      <w:lang w:eastAsia="lt-LT"/>
    </w:rPr>
  </w:style>
  <w:style w:type="paragraph" w:styleId="Porat">
    <w:name w:val="footer"/>
    <w:basedOn w:val="prastasis"/>
    <w:link w:val="PoratDiagrama"/>
    <w:rsid w:val="006B3B56"/>
    <w:pPr>
      <w:tabs>
        <w:tab w:val="center" w:pos="4153"/>
        <w:tab w:val="right" w:pos="8306"/>
      </w:tabs>
      <w:ind w:firstLine="1134"/>
    </w:pPr>
    <w:rPr>
      <w:rFonts w:ascii="TimesLT" w:eastAsia="Times New Roman" w:hAnsi="TimesLT" w:cs="Times New Roman"/>
      <w:sz w:val="24"/>
      <w:szCs w:val="20"/>
    </w:rPr>
  </w:style>
  <w:style w:type="character" w:customStyle="1" w:styleId="PoratDiagrama">
    <w:name w:val="Poraštė Diagrama"/>
    <w:basedOn w:val="Numatytasispastraiposriftas"/>
    <w:link w:val="Porat"/>
    <w:rsid w:val="006B3B56"/>
    <w:rPr>
      <w:rFonts w:ascii="TimesLT" w:eastAsia="Times New Roman" w:hAnsi="TimesLT" w:cs="Times New Roman"/>
      <w:sz w:val="24"/>
      <w:szCs w:val="20"/>
    </w:rPr>
  </w:style>
  <w:style w:type="paragraph" w:customStyle="1" w:styleId="DiagramaCharCharDiagramaCharCharDiagramaCharCharDiagrama">
    <w:name w:val="Diagrama Char Char Diagrama Char Char Diagrama Char Char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customStyle="1" w:styleId="DiagramaCharCharDiagramaCharCharDiagramaCharCharDiagramaCharCharDiagrama">
    <w:name w:val="Diagrama Char Char Diagrama Char Char Diagrama Char Char Diagrama Char Char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customStyle="1" w:styleId="DiagramaCharCharDiagramaCharCharDiagramaCharCharDiagramaCharCharDiagramaCharCharDiagrama">
    <w:name w:val="Diagrama Char Char Diagrama Char Char Diagrama Char Char Diagrama Char Char Diagrama Char Char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customStyle="1" w:styleId="DiagramaCharCharDiagramaCharCharDiagramaCharCharDiagramaDiagramaDiagramaDiagrama">
    <w:name w:val="Diagrama Char Char Diagrama Char Char Diagrama Char Char Diagrama Diagrama Diagrama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customStyle="1" w:styleId="Sraopastraipa1">
    <w:name w:val="Sąrašo pastraipa1"/>
    <w:basedOn w:val="prastasis"/>
    <w:rsid w:val="006B3B56"/>
    <w:pPr>
      <w:spacing w:after="200" w:line="276" w:lineRule="auto"/>
      <w:ind w:left="720" w:firstLine="0"/>
      <w:contextualSpacing/>
      <w:jc w:val="left"/>
    </w:pPr>
    <w:rPr>
      <w:rFonts w:ascii="Times New Roman" w:eastAsia="Times New Roman" w:hAnsi="Times New Roman" w:cs="Times New Roman"/>
      <w:b/>
      <w:sz w:val="32"/>
      <w:szCs w:val="32"/>
    </w:rPr>
  </w:style>
  <w:style w:type="paragraph" w:customStyle="1" w:styleId="CharChar1DiagramaDiagrama">
    <w:name w:val="Char Char1 Diagrama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customStyle="1" w:styleId="DiagramaCharCharDiagramaDiagramaDiagramaDiagramaDiagramaDiagrama">
    <w:name w:val="Diagrama Char Char Diagrama Diagrama Diagrama Diagrama Diagrama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customStyle="1" w:styleId="DiagramaDiagrama1DiagramaDiagramaDiagrama">
    <w:name w:val="Diagrama Diagrama1 Diagrama Diagrama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paragraph" w:customStyle="1" w:styleId="DiagramaDiagrama1DiagramaDiagramaDiagramaCharCharDiagramaDiagramaCharCharDiagramaDiagrama">
    <w:name w:val="Diagrama Diagrama1 Diagrama Diagrama Diagrama Char Char Diagrama Diagrama Char Char Diagrama Diagrama"/>
    <w:basedOn w:val="prastasis"/>
    <w:rsid w:val="006B3B56"/>
    <w:pPr>
      <w:spacing w:after="160" w:line="240" w:lineRule="exact"/>
      <w:ind w:firstLine="0"/>
      <w:jc w:val="left"/>
    </w:pPr>
    <w:rPr>
      <w:rFonts w:ascii="Tahoma" w:eastAsia="Times New Roman" w:hAnsi="Tahoma" w:cs="Times New Roman"/>
      <w:sz w:val="20"/>
      <w:szCs w:val="20"/>
      <w:lang w:val="en-US"/>
    </w:rPr>
  </w:style>
  <w:style w:type="character" w:styleId="Grietas">
    <w:name w:val="Strong"/>
    <w:qFormat/>
    <w:rsid w:val="006B3B56"/>
    <w:rPr>
      <w:b/>
      <w:bCs/>
    </w:rPr>
  </w:style>
  <w:style w:type="paragraph" w:customStyle="1" w:styleId="DiagramaCharCharDiagramaCharCharDiagramaCharCharDiagramaCharCharDiagramaCharCharDiagramaCharChar">
    <w:name w:val="Diagrama Char Char Diagrama Char Char Diagrama Char Char Diagrama Char Char Diagrama Char Char Diagrama Char Char"/>
    <w:basedOn w:val="prastasis"/>
    <w:rsid w:val="006B3B56"/>
    <w:pPr>
      <w:spacing w:after="160" w:line="240" w:lineRule="exact"/>
      <w:ind w:firstLine="0"/>
      <w:jc w:val="left"/>
    </w:pPr>
    <w:rPr>
      <w:rFonts w:ascii="Tahoma" w:eastAsia="Times New Roman" w:hAnsi="Tahoma" w:cs="Times New Roman"/>
      <w:sz w:val="20"/>
      <w:szCs w:val="20"/>
      <w:lang w:val="en-US"/>
    </w:rPr>
  </w:style>
  <w:style w:type="character" w:styleId="Hipersaitas">
    <w:name w:val="Hyperlink"/>
    <w:rsid w:val="006B3B56"/>
    <w:rPr>
      <w:color w:val="0000FF"/>
      <w:u w:val="single"/>
    </w:rPr>
  </w:style>
  <w:style w:type="character" w:customStyle="1" w:styleId="apple-converted-space">
    <w:name w:val="apple-converted-space"/>
    <w:rsid w:val="006B3B56"/>
  </w:style>
  <w:style w:type="character" w:styleId="Emfaz">
    <w:name w:val="Emphasis"/>
    <w:uiPriority w:val="20"/>
    <w:qFormat/>
    <w:rsid w:val="006B3B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ale.lt" TargetMode="External"/><Relationship Id="rId13" Type="http://schemas.openxmlformats.org/officeDocument/2006/relationships/chart" Target="charts/chart7.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jpeg"/><Relationship Id="rId7" Type="http://schemas.openxmlformats.org/officeDocument/2006/relationships/chart" Target="charts/chart2.xml"/><Relationship Id="rId12" Type="http://schemas.openxmlformats.org/officeDocument/2006/relationships/chart" Target="charts/chart6.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5.xm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ilale.lt"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chart" Target="charts/chart4.xml"/><Relationship Id="rId19" Type="http://schemas.openxmlformats.org/officeDocument/2006/relationships/image" Target="media/image4.jpeg"/><Relationship Id="rId31" Type="http://schemas.openxmlformats.org/officeDocument/2006/relationships/image" Target="http://img5.diena.lt/sites/default/files/styles/940x000/public/Vilniausdiena/Vartotoju%20zona/diena_admin/dsc_0421.jpg?itok=zDZRawBE&amp;rand=3963879.6380020613" TargetMode="Externa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Sprendimų projektai</c:v>
                </c:pt>
              </c:strCache>
            </c:strRef>
          </c:tx>
          <c:invertIfNegative val="0"/>
          <c:cat>
            <c:strRef>
              <c:f>Lapas1!$A$2:$A$15</c:f>
              <c:strCache>
                <c:ptCount val="14"/>
                <c:pt idx="0">
                  <c:v>Sausis</c:v>
                </c:pt>
                <c:pt idx="1">
                  <c:v>Vasaris</c:v>
                </c:pt>
                <c:pt idx="2">
                  <c:v>Kovas</c:v>
                </c:pt>
                <c:pt idx="3">
                  <c:v>Kovas</c:v>
                </c:pt>
                <c:pt idx="4">
                  <c:v>Balandis</c:v>
                </c:pt>
                <c:pt idx="5">
                  <c:v>Gegužė</c:v>
                </c:pt>
                <c:pt idx="6">
                  <c:v>Birželis</c:v>
                </c:pt>
                <c:pt idx="7">
                  <c:v>Rugpjūtis</c:v>
                </c:pt>
                <c:pt idx="8">
                  <c:v>Rugpjūtis</c:v>
                </c:pt>
                <c:pt idx="9">
                  <c:v>Rugsėjis</c:v>
                </c:pt>
                <c:pt idx="10">
                  <c:v>Spalis</c:v>
                </c:pt>
                <c:pt idx="11">
                  <c:v>Lapkritis</c:v>
                </c:pt>
                <c:pt idx="12">
                  <c:v>Gruodis</c:v>
                </c:pt>
                <c:pt idx="13">
                  <c:v>Gruodis</c:v>
                </c:pt>
              </c:strCache>
            </c:strRef>
          </c:cat>
          <c:val>
            <c:numRef>
              <c:f>Lapas1!$B$2:$B$15</c:f>
              <c:numCache>
                <c:formatCode>General</c:formatCode>
                <c:ptCount val="14"/>
                <c:pt idx="0">
                  <c:v>19</c:v>
                </c:pt>
                <c:pt idx="1">
                  <c:v>41</c:v>
                </c:pt>
                <c:pt idx="2">
                  <c:v>5</c:v>
                </c:pt>
                <c:pt idx="3">
                  <c:v>60</c:v>
                </c:pt>
                <c:pt idx="4">
                  <c:v>33</c:v>
                </c:pt>
                <c:pt idx="5">
                  <c:v>20</c:v>
                </c:pt>
                <c:pt idx="6">
                  <c:v>22</c:v>
                </c:pt>
                <c:pt idx="7">
                  <c:v>16</c:v>
                </c:pt>
                <c:pt idx="8">
                  <c:v>18</c:v>
                </c:pt>
                <c:pt idx="9">
                  <c:v>24</c:v>
                </c:pt>
                <c:pt idx="10">
                  <c:v>11</c:v>
                </c:pt>
                <c:pt idx="11">
                  <c:v>14</c:v>
                </c:pt>
                <c:pt idx="12">
                  <c:v>16</c:v>
                </c:pt>
                <c:pt idx="13">
                  <c:v>6</c:v>
                </c:pt>
              </c:numCache>
            </c:numRef>
          </c:val>
        </c:ser>
        <c:ser>
          <c:idx val="1"/>
          <c:order val="1"/>
          <c:tx>
            <c:strRef>
              <c:f>Lapas1!$C$1</c:f>
              <c:strCache>
                <c:ptCount val="1"/>
                <c:pt idx="0">
                  <c:v>Priimti sprendimai</c:v>
                </c:pt>
              </c:strCache>
            </c:strRef>
          </c:tx>
          <c:invertIfNegative val="0"/>
          <c:cat>
            <c:strRef>
              <c:f>Lapas1!$A$2:$A$15</c:f>
              <c:strCache>
                <c:ptCount val="14"/>
                <c:pt idx="0">
                  <c:v>Sausis</c:v>
                </c:pt>
                <c:pt idx="1">
                  <c:v>Vasaris</c:v>
                </c:pt>
                <c:pt idx="2">
                  <c:v>Kovas</c:v>
                </c:pt>
                <c:pt idx="3">
                  <c:v>Kovas</c:v>
                </c:pt>
                <c:pt idx="4">
                  <c:v>Balandis</c:v>
                </c:pt>
                <c:pt idx="5">
                  <c:v>Gegužė</c:v>
                </c:pt>
                <c:pt idx="6">
                  <c:v>Birželis</c:v>
                </c:pt>
                <c:pt idx="7">
                  <c:v>Rugpjūtis</c:v>
                </c:pt>
                <c:pt idx="8">
                  <c:v>Rugpjūtis</c:v>
                </c:pt>
                <c:pt idx="9">
                  <c:v>Rugsėjis</c:v>
                </c:pt>
                <c:pt idx="10">
                  <c:v>Spalis</c:v>
                </c:pt>
                <c:pt idx="11">
                  <c:v>Lapkritis</c:v>
                </c:pt>
                <c:pt idx="12">
                  <c:v>Gruodis</c:v>
                </c:pt>
                <c:pt idx="13">
                  <c:v>Gruodis</c:v>
                </c:pt>
              </c:strCache>
            </c:strRef>
          </c:cat>
          <c:val>
            <c:numRef>
              <c:f>Lapas1!$C$2:$C$15</c:f>
              <c:numCache>
                <c:formatCode>General</c:formatCode>
                <c:ptCount val="14"/>
                <c:pt idx="0">
                  <c:v>19</c:v>
                </c:pt>
                <c:pt idx="1">
                  <c:v>40</c:v>
                </c:pt>
                <c:pt idx="2">
                  <c:v>5</c:v>
                </c:pt>
                <c:pt idx="3">
                  <c:v>60</c:v>
                </c:pt>
                <c:pt idx="4">
                  <c:v>33</c:v>
                </c:pt>
                <c:pt idx="5">
                  <c:v>20</c:v>
                </c:pt>
                <c:pt idx="6">
                  <c:v>21</c:v>
                </c:pt>
                <c:pt idx="7">
                  <c:v>15</c:v>
                </c:pt>
                <c:pt idx="8">
                  <c:v>16</c:v>
                </c:pt>
                <c:pt idx="9">
                  <c:v>24</c:v>
                </c:pt>
                <c:pt idx="10">
                  <c:v>11</c:v>
                </c:pt>
                <c:pt idx="11">
                  <c:v>14</c:v>
                </c:pt>
                <c:pt idx="12">
                  <c:v>16</c:v>
                </c:pt>
                <c:pt idx="13">
                  <c:v>5</c:v>
                </c:pt>
              </c:numCache>
            </c:numRef>
          </c:val>
        </c:ser>
        <c:ser>
          <c:idx val="2"/>
          <c:order val="2"/>
          <c:tx>
            <c:strRef>
              <c:f>Lapas1!$D$1</c:f>
              <c:strCache>
                <c:ptCount val="1"/>
                <c:pt idx="0">
                  <c:v>Informacijos</c:v>
                </c:pt>
              </c:strCache>
            </c:strRef>
          </c:tx>
          <c:invertIfNegative val="0"/>
          <c:cat>
            <c:strRef>
              <c:f>Lapas1!$A$2:$A$15</c:f>
              <c:strCache>
                <c:ptCount val="14"/>
                <c:pt idx="0">
                  <c:v>Sausis</c:v>
                </c:pt>
                <c:pt idx="1">
                  <c:v>Vasaris</c:v>
                </c:pt>
                <c:pt idx="2">
                  <c:v>Kovas</c:v>
                </c:pt>
                <c:pt idx="3">
                  <c:v>Kovas</c:v>
                </c:pt>
                <c:pt idx="4">
                  <c:v>Balandis</c:v>
                </c:pt>
                <c:pt idx="5">
                  <c:v>Gegužė</c:v>
                </c:pt>
                <c:pt idx="6">
                  <c:v>Birželis</c:v>
                </c:pt>
                <c:pt idx="7">
                  <c:v>Rugpjūtis</c:v>
                </c:pt>
                <c:pt idx="8">
                  <c:v>Rugpjūtis</c:v>
                </c:pt>
                <c:pt idx="9">
                  <c:v>Rugsėjis</c:v>
                </c:pt>
                <c:pt idx="10">
                  <c:v>Spalis</c:v>
                </c:pt>
                <c:pt idx="11">
                  <c:v>Lapkritis</c:v>
                </c:pt>
                <c:pt idx="12">
                  <c:v>Gruodis</c:v>
                </c:pt>
                <c:pt idx="13">
                  <c:v>Gruodis</c:v>
                </c:pt>
              </c:strCache>
            </c:strRef>
          </c:cat>
          <c:val>
            <c:numRef>
              <c:f>Lapas1!$D$2:$D$15</c:f>
              <c:numCache>
                <c:formatCode>General</c:formatCode>
                <c:ptCount val="14"/>
                <c:pt idx="0">
                  <c:v>2</c:v>
                </c:pt>
                <c:pt idx="1">
                  <c:v>0</c:v>
                </c:pt>
                <c:pt idx="2">
                  <c:v>0</c:v>
                </c:pt>
                <c:pt idx="3">
                  <c:v>0</c:v>
                </c:pt>
                <c:pt idx="4">
                  <c:v>1</c:v>
                </c:pt>
                <c:pt idx="5">
                  <c:v>0</c:v>
                </c:pt>
                <c:pt idx="6">
                  <c:v>0</c:v>
                </c:pt>
                <c:pt idx="7">
                  <c:v>5</c:v>
                </c:pt>
                <c:pt idx="8">
                  <c:v>2</c:v>
                </c:pt>
                <c:pt idx="9">
                  <c:v>0</c:v>
                </c:pt>
                <c:pt idx="10">
                  <c:v>4</c:v>
                </c:pt>
                <c:pt idx="11">
                  <c:v>2</c:v>
                </c:pt>
                <c:pt idx="12">
                  <c:v>0</c:v>
                </c:pt>
                <c:pt idx="13">
                  <c:v>1</c:v>
                </c:pt>
              </c:numCache>
            </c:numRef>
          </c:val>
        </c:ser>
        <c:dLbls>
          <c:showLegendKey val="0"/>
          <c:showVal val="0"/>
          <c:showCatName val="0"/>
          <c:showSerName val="0"/>
          <c:showPercent val="0"/>
          <c:showBubbleSize val="0"/>
        </c:dLbls>
        <c:gapWidth val="150"/>
        <c:axId val="508540904"/>
        <c:axId val="508539728"/>
      </c:barChart>
      <c:catAx>
        <c:axId val="508540904"/>
        <c:scaling>
          <c:orientation val="minMax"/>
        </c:scaling>
        <c:delete val="0"/>
        <c:axPos val="b"/>
        <c:numFmt formatCode="General" sourceLinked="1"/>
        <c:majorTickMark val="out"/>
        <c:minorTickMark val="none"/>
        <c:tickLblPos val="nextTo"/>
        <c:crossAx val="508539728"/>
        <c:crosses val="autoZero"/>
        <c:auto val="1"/>
        <c:lblAlgn val="ctr"/>
        <c:lblOffset val="100"/>
        <c:noMultiLvlLbl val="0"/>
      </c:catAx>
      <c:valAx>
        <c:axId val="508539728"/>
        <c:scaling>
          <c:orientation val="minMax"/>
        </c:scaling>
        <c:delete val="0"/>
        <c:axPos val="l"/>
        <c:majorGridlines/>
        <c:numFmt formatCode="General" sourceLinked="1"/>
        <c:majorTickMark val="out"/>
        <c:minorTickMark val="none"/>
        <c:tickLblPos val="nextTo"/>
        <c:crossAx val="5085409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5" b="1" i="0" u="none" strike="noStrike" kern="1200" baseline="0">
                <a:solidFill>
                  <a:sysClr val="windowText" lastClr="000000"/>
                </a:solidFill>
                <a:latin typeface="+mn-lt"/>
                <a:ea typeface="+mn-ea"/>
                <a:cs typeface="+mn-cs"/>
              </a:defRPr>
            </a:pPr>
            <a:r>
              <a:rPr lang="lt-LT">
                <a:solidFill>
                  <a:sysClr val="windowText" lastClr="000000"/>
                </a:solidFill>
              </a:rPr>
              <a:t>Informacija apie sprendimų priėmimą 2016 m.</a:t>
            </a:r>
          </a:p>
        </c:rich>
      </c:tx>
      <c:overlay val="0"/>
      <c:spPr>
        <a:noFill/>
        <a:ln w="25482">
          <a:noFill/>
        </a:ln>
      </c:spPr>
    </c:title>
    <c:autoTitleDeleted val="0"/>
    <c:plotArea>
      <c:layout/>
      <c:barChart>
        <c:barDir val="bar"/>
        <c:grouping val="clustered"/>
        <c:varyColors val="0"/>
        <c:ser>
          <c:idx val="0"/>
          <c:order val="0"/>
          <c:tx>
            <c:strRef>
              <c:f>Lapas1!$B$1</c:f>
              <c:strCache>
                <c:ptCount val="1"/>
                <c:pt idx="0">
                  <c:v>Priimta vienbalsiai- 218</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Lapas1!$A$2</c:f>
              <c:strCache>
                <c:ptCount val="1"/>
                <c:pt idx="0">
                  <c:v>Svarstyti sprendimai</c:v>
                </c:pt>
              </c:strCache>
            </c:strRef>
          </c:cat>
          <c:val>
            <c:numRef>
              <c:f>Lapas1!$B$2</c:f>
              <c:numCache>
                <c:formatCode>General</c:formatCode>
                <c:ptCount val="1"/>
                <c:pt idx="0">
                  <c:v>218</c:v>
                </c:pt>
              </c:numCache>
            </c:numRef>
          </c:val>
        </c:ser>
        <c:ser>
          <c:idx val="1"/>
          <c:order val="1"/>
          <c:tx>
            <c:strRef>
              <c:f>Lapas1!$C$1</c:f>
              <c:strCache>
                <c:ptCount val="1"/>
                <c:pt idx="0">
                  <c:v>Priimta balsų dauguma-81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Lapas1!$A$2</c:f>
              <c:strCache>
                <c:ptCount val="1"/>
                <c:pt idx="0">
                  <c:v>Svarstyti sprendimai</c:v>
                </c:pt>
              </c:strCache>
            </c:strRef>
          </c:cat>
          <c:val>
            <c:numRef>
              <c:f>Lapas1!$C$2</c:f>
              <c:numCache>
                <c:formatCode>General</c:formatCode>
                <c:ptCount val="1"/>
                <c:pt idx="0">
                  <c:v>81</c:v>
                </c:pt>
              </c:numCache>
            </c:numRef>
          </c:val>
        </c:ser>
        <c:ser>
          <c:idx val="2"/>
          <c:order val="2"/>
          <c:tx>
            <c:strRef>
              <c:f>Lapas1!$D$1</c:f>
              <c:strCache>
                <c:ptCount val="1"/>
                <c:pt idx="0">
                  <c:v>Nepriimti sprendimai-3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Lapas1!$A$2</c:f>
              <c:strCache>
                <c:ptCount val="1"/>
                <c:pt idx="0">
                  <c:v>Svarstyti sprendimai</c:v>
                </c:pt>
              </c:strCache>
            </c:strRef>
          </c:cat>
          <c:val>
            <c:numRef>
              <c:f>Lapas1!$D$2</c:f>
              <c:numCache>
                <c:formatCode>General</c:formatCode>
                <c:ptCount val="1"/>
                <c:pt idx="0">
                  <c:v>3</c:v>
                </c:pt>
              </c:numCache>
            </c:numRef>
          </c:val>
        </c:ser>
        <c:dLbls>
          <c:showLegendKey val="0"/>
          <c:showVal val="0"/>
          <c:showCatName val="0"/>
          <c:showSerName val="0"/>
          <c:showPercent val="0"/>
          <c:showBubbleSize val="0"/>
        </c:dLbls>
        <c:gapWidth val="115"/>
        <c:overlap val="-20"/>
        <c:axId val="508541688"/>
        <c:axId val="508542472"/>
      </c:barChart>
      <c:catAx>
        <c:axId val="508541688"/>
        <c:scaling>
          <c:orientation val="minMax"/>
        </c:scaling>
        <c:delete val="0"/>
        <c:axPos val="l"/>
        <c:numFmt formatCode="General" sourceLinked="1"/>
        <c:majorTickMark val="none"/>
        <c:minorTickMark val="none"/>
        <c:tickLblPos val="nextTo"/>
        <c:spPr>
          <a:noFill/>
          <a:ln w="12741" cap="flat" cmpd="sng" algn="ctr">
            <a:solidFill>
              <a:schemeClr val="tx1">
                <a:lumMod val="15000"/>
                <a:lumOff val="85000"/>
              </a:schemeClr>
            </a:solidFill>
            <a:round/>
          </a:ln>
          <a:effectLst/>
        </c:spPr>
        <c:txPr>
          <a:bodyPr rot="-60000000" spcFirstLastPara="1" vertOverflow="ellipsis" vert="horz" wrap="square" anchor="ctr" anchorCtr="1"/>
          <a:lstStyle/>
          <a:p>
            <a:pPr>
              <a:defRPr sz="1405" b="0" i="0" u="none" strike="noStrike" kern="1200" baseline="0">
                <a:solidFill>
                  <a:sysClr val="windowText" lastClr="000000"/>
                </a:solidFill>
                <a:latin typeface="+mn-lt"/>
                <a:ea typeface="+mn-ea"/>
                <a:cs typeface="+mn-cs"/>
              </a:defRPr>
            </a:pPr>
            <a:endParaRPr lang="lt-LT"/>
          </a:p>
        </c:txPr>
        <c:crossAx val="508542472"/>
        <c:crosses val="autoZero"/>
        <c:auto val="1"/>
        <c:lblAlgn val="ctr"/>
        <c:lblOffset val="100"/>
        <c:noMultiLvlLbl val="0"/>
      </c:catAx>
      <c:valAx>
        <c:axId val="508542472"/>
        <c:scaling>
          <c:orientation val="minMax"/>
        </c:scaling>
        <c:delete val="1"/>
        <c:axPos val="b"/>
        <c:majorGridlines>
          <c:spPr>
            <a:ln w="9556" cap="flat" cmpd="sng" algn="ctr">
              <a:solidFill>
                <a:schemeClr val="tx1">
                  <a:lumMod val="15000"/>
                  <a:lumOff val="85000"/>
                </a:schemeClr>
              </a:solidFill>
              <a:round/>
            </a:ln>
            <a:effectLst/>
          </c:spPr>
        </c:majorGridlines>
        <c:numFmt formatCode="General" sourceLinked="1"/>
        <c:majorTickMark val="out"/>
        <c:minorTickMark val="none"/>
        <c:tickLblPos val="nextTo"/>
        <c:crossAx val="508541688"/>
        <c:crosses val="autoZero"/>
        <c:crossBetween val="between"/>
      </c:valAx>
      <c:spPr>
        <a:noFill/>
        <a:ln w="25482">
          <a:noFill/>
        </a:ln>
      </c:spPr>
    </c:plotArea>
    <c:legend>
      <c:legendPos val="b"/>
      <c:overlay val="0"/>
      <c:spPr>
        <a:noFill/>
        <a:ln w="25482">
          <a:noFill/>
        </a:ln>
      </c:spPr>
      <c:txPr>
        <a:bodyPr rot="0" spcFirstLastPara="1" vertOverflow="ellipsis" vert="horz" wrap="square" anchor="ctr" anchorCtr="1"/>
        <a:lstStyle/>
        <a:p>
          <a:pPr>
            <a:defRPr sz="1405"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56"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2015 m. ir 2016</a:t>
            </a:r>
            <a:r>
              <a:rPr lang="lt-LT" baseline="0"/>
              <a:t> m. Finasų, investicijų ir verslo komiteto posėdžiuose svarstytų klausimų skaičius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Lapas1!$B$1</c:f>
              <c:strCache>
                <c:ptCount val="1"/>
                <c:pt idx="0">
                  <c:v>Pardavimas</c:v>
                </c:pt>
              </c:strCache>
            </c:strRef>
          </c:tx>
          <c:explosion val="25"/>
          <c:dPt>
            <c:idx val="0"/>
            <c:bubble3D val="0"/>
          </c:dPt>
          <c:dPt>
            <c:idx val="1"/>
            <c:bubble3D val="0"/>
          </c:dPt>
          <c:dLbls>
            <c:dLbl>
              <c:idx val="0"/>
              <c:tx>
                <c:rich>
                  <a:bodyPr/>
                  <a:lstStyle/>
                  <a:p>
                    <a:pPr>
                      <a:defRPr/>
                    </a:pPr>
                    <a:r>
                      <a:rPr lang="en-US" b="1"/>
                      <a:t>2015 metai- </a:t>
                    </a:r>
                    <a:r>
                      <a:rPr lang="en-US" sz="1403" b="1"/>
                      <a:t>133</a:t>
                    </a:r>
                    <a:endParaRPr lang="en-US" sz="1400" b="1"/>
                  </a:p>
                </c:rich>
              </c:tx>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a:pPr>
                    <a:r>
                      <a:rPr lang="en-US" b="1"/>
                      <a:t>2016 metai- </a:t>
                    </a:r>
                    <a:r>
                      <a:rPr lang="en-US" sz="1403" b="1"/>
                      <a:t>146</a:t>
                    </a:r>
                    <a:endParaRPr lang="en-US" sz="1400" b="1"/>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Lapas1!$A$2:$A$3</c:f>
              <c:strCache>
                <c:ptCount val="2"/>
                <c:pt idx="0">
                  <c:v>2015 metai</c:v>
                </c:pt>
                <c:pt idx="1">
                  <c:v>2016 metai</c:v>
                </c:pt>
              </c:strCache>
            </c:strRef>
          </c:cat>
          <c:val>
            <c:numRef>
              <c:f>Lapas1!$B$2:$B$3</c:f>
              <c:numCache>
                <c:formatCode>General</c:formatCode>
                <c:ptCount val="2"/>
                <c:pt idx="0">
                  <c:v>133</c:v>
                </c:pt>
                <c:pt idx="1">
                  <c:v>146</c:v>
                </c:pt>
              </c:numCache>
            </c:numRef>
          </c:val>
        </c:ser>
        <c:dLbls>
          <c:showLegendKey val="0"/>
          <c:showVal val="0"/>
          <c:showCatName val="0"/>
          <c:showSerName val="0"/>
          <c:showPercent val="0"/>
          <c:showBubbleSize val="0"/>
          <c:showLeaderLines val="1"/>
        </c:dLbls>
      </c:pie3DChart>
      <c:spPr>
        <a:noFill/>
        <a:ln w="25455">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2015 m. ir 2016</a:t>
            </a:r>
            <a:r>
              <a:rPr lang="lt-LT" baseline="0"/>
              <a:t> m. Švietimo, kultūros, sporto ir teisėtvarkos komiteto posėdžiuose svarstytų klausimų skaičius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Lapas1!$B$1</c:f>
              <c:strCache>
                <c:ptCount val="1"/>
                <c:pt idx="0">
                  <c:v>Pardavimas</c:v>
                </c:pt>
              </c:strCache>
            </c:strRef>
          </c:tx>
          <c:explosion val="25"/>
          <c:dPt>
            <c:idx val="0"/>
            <c:bubble3D val="0"/>
          </c:dPt>
          <c:dPt>
            <c:idx val="1"/>
            <c:bubble3D val="0"/>
          </c:dPt>
          <c:dLbls>
            <c:dLbl>
              <c:idx val="0"/>
              <c:tx>
                <c:rich>
                  <a:bodyPr/>
                  <a:lstStyle/>
                  <a:p>
                    <a:pPr>
                      <a:defRPr/>
                    </a:pPr>
                    <a:r>
                      <a:rPr lang="en-US" b="1"/>
                      <a:t>2015 metai- </a:t>
                    </a:r>
                    <a:r>
                      <a:rPr lang="en-US" sz="1399" b="1"/>
                      <a:t>104</a:t>
                    </a:r>
                    <a:r>
                      <a:rPr lang="en-US" b="1"/>
                      <a:t> </a:t>
                    </a:r>
                  </a:p>
                </c:rich>
              </c:tx>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a:pPr>
                    <a:r>
                      <a:rPr lang="en-US" b="1"/>
                      <a:t>2016 metai- </a:t>
                    </a:r>
                    <a:r>
                      <a:rPr lang="en-US" sz="1399" b="1"/>
                      <a:t>90</a:t>
                    </a:r>
                    <a:endParaRPr lang="en-US" sz="1400" b="1"/>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Lapas1!$A$2:$A$3</c:f>
              <c:strCache>
                <c:ptCount val="2"/>
                <c:pt idx="0">
                  <c:v>2015 metai</c:v>
                </c:pt>
                <c:pt idx="1">
                  <c:v>2016 metai</c:v>
                </c:pt>
              </c:strCache>
            </c:strRef>
          </c:cat>
          <c:val>
            <c:numRef>
              <c:f>Lapas1!$B$2:$B$3</c:f>
              <c:numCache>
                <c:formatCode>General</c:formatCode>
                <c:ptCount val="2"/>
                <c:pt idx="0">
                  <c:v>104</c:v>
                </c:pt>
                <c:pt idx="1">
                  <c:v>90</c:v>
                </c:pt>
              </c:numCache>
            </c:numRef>
          </c:val>
        </c:ser>
        <c:dLbls>
          <c:showLegendKey val="0"/>
          <c:showVal val="0"/>
          <c:showCatName val="0"/>
          <c:showSerName val="0"/>
          <c:showPercent val="0"/>
          <c:showBubbleSize val="0"/>
          <c:showLeaderLines val="1"/>
        </c:dLbls>
      </c:pie3DChart>
      <c:spPr>
        <a:noFill/>
        <a:ln w="25385">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2015 m. ir 2016</a:t>
            </a:r>
            <a:r>
              <a:rPr lang="lt-LT" baseline="0"/>
              <a:t> m. Kaimo  reikalų komiteto posėdžiuose svarstytų klausimų skaičius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Lapas1!$B$1</c:f>
              <c:strCache>
                <c:ptCount val="1"/>
                <c:pt idx="0">
                  <c:v>Pardavimas</c:v>
                </c:pt>
              </c:strCache>
            </c:strRef>
          </c:tx>
          <c:explosion val="25"/>
          <c:dPt>
            <c:idx val="0"/>
            <c:bubble3D val="0"/>
          </c:dPt>
          <c:dPt>
            <c:idx val="1"/>
            <c:bubble3D val="0"/>
          </c:dPt>
          <c:dLbls>
            <c:dLbl>
              <c:idx val="0"/>
              <c:tx>
                <c:rich>
                  <a:bodyPr/>
                  <a:lstStyle/>
                  <a:p>
                    <a:pPr>
                      <a:defRPr/>
                    </a:pPr>
                    <a:r>
                      <a:rPr lang="en-US" b="1"/>
                      <a:t>2015 metai- </a:t>
                    </a:r>
                    <a:r>
                      <a:rPr lang="en-US" sz="1403" b="1"/>
                      <a:t>82</a:t>
                    </a:r>
                    <a:endParaRPr lang="en-US" sz="1400" b="1"/>
                  </a:p>
                </c:rich>
              </c:tx>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a:pPr>
                    <a:r>
                      <a:rPr lang="en-US" b="1"/>
                      <a:t>2016 metai- </a:t>
                    </a:r>
                    <a:r>
                      <a:rPr lang="en-US" sz="1403" b="1"/>
                      <a:t>73</a:t>
                    </a:r>
                    <a:endParaRPr lang="en-US" sz="1400" b="1"/>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Lapas1!$A$2:$A$3</c:f>
              <c:strCache>
                <c:ptCount val="2"/>
                <c:pt idx="0">
                  <c:v>2015 metai</c:v>
                </c:pt>
                <c:pt idx="1">
                  <c:v>2016 metai</c:v>
                </c:pt>
              </c:strCache>
            </c:strRef>
          </c:cat>
          <c:val>
            <c:numRef>
              <c:f>Lapas1!$B$2:$B$3</c:f>
              <c:numCache>
                <c:formatCode>General</c:formatCode>
                <c:ptCount val="2"/>
                <c:pt idx="0">
                  <c:v>82</c:v>
                </c:pt>
                <c:pt idx="1">
                  <c:v>73</c:v>
                </c:pt>
              </c:numCache>
            </c:numRef>
          </c:val>
        </c:ser>
        <c:dLbls>
          <c:showLegendKey val="0"/>
          <c:showVal val="0"/>
          <c:showCatName val="0"/>
          <c:showSerName val="0"/>
          <c:showPercent val="0"/>
          <c:showBubbleSize val="0"/>
          <c:showLeaderLines val="1"/>
        </c:dLbls>
      </c:pie3DChart>
      <c:spPr>
        <a:noFill/>
        <a:ln w="25447">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2015 m. ir 2016</a:t>
            </a:r>
            <a:r>
              <a:rPr lang="lt-LT" baseline="0"/>
              <a:t> m. Sveikatos apsaugos ir socialinių reikalų komiteto posėdžiuose svarstytų klausimų skaičius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Lapas1!$B$1</c:f>
              <c:strCache>
                <c:ptCount val="1"/>
                <c:pt idx="0">
                  <c:v>Pardavimas</c:v>
                </c:pt>
              </c:strCache>
            </c:strRef>
          </c:tx>
          <c:explosion val="25"/>
          <c:dPt>
            <c:idx val="0"/>
            <c:bubble3D val="0"/>
          </c:dPt>
          <c:dPt>
            <c:idx val="1"/>
            <c:bubble3D val="0"/>
          </c:dPt>
          <c:dLbls>
            <c:dLbl>
              <c:idx val="0"/>
              <c:tx>
                <c:rich>
                  <a:bodyPr/>
                  <a:lstStyle/>
                  <a:p>
                    <a:pPr>
                      <a:defRPr/>
                    </a:pPr>
                    <a:r>
                      <a:rPr lang="en-US" b="1"/>
                      <a:t>2015 metai- </a:t>
                    </a:r>
                    <a:r>
                      <a:rPr lang="en-US" sz="1400" b="1"/>
                      <a:t>78</a:t>
                    </a:r>
                  </a:p>
                </c:rich>
              </c:tx>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a:pPr>
                    <a:r>
                      <a:rPr lang="en-US" b="1"/>
                      <a:t>2016 metai-</a:t>
                    </a:r>
                    <a:r>
                      <a:rPr lang="en-US" b="1" baseline="0"/>
                      <a:t> </a:t>
                    </a:r>
                    <a:r>
                      <a:rPr lang="en-US" sz="1400" b="1" baseline="0"/>
                      <a:t>97</a:t>
                    </a:r>
                    <a:endParaRPr lang="en-US" sz="1400" b="1"/>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Lapas1!$A$2:$A$3</c:f>
              <c:strCache>
                <c:ptCount val="2"/>
                <c:pt idx="0">
                  <c:v>2015 metai</c:v>
                </c:pt>
                <c:pt idx="1">
                  <c:v>2016 metai</c:v>
                </c:pt>
              </c:strCache>
            </c:strRef>
          </c:cat>
          <c:val>
            <c:numRef>
              <c:f>Lapas1!$B$2:$B$3</c:f>
              <c:numCache>
                <c:formatCode>General</c:formatCode>
                <c:ptCount val="2"/>
                <c:pt idx="0">
                  <c:v>78</c:v>
                </c:pt>
                <c:pt idx="1">
                  <c:v>97</c:v>
                </c:pt>
              </c:numCache>
            </c:numRef>
          </c:val>
        </c:ser>
        <c:dLbls>
          <c:showLegendKey val="0"/>
          <c:showVal val="0"/>
          <c:showCatName val="0"/>
          <c:showSerName val="0"/>
          <c:showPercent val="0"/>
          <c:showBubbleSize val="0"/>
          <c:showLeaderLines val="1"/>
        </c:dLbls>
      </c:pie3DChart>
      <c:spPr>
        <a:noFill/>
        <a:ln w="25404">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2015 m. ir 2016</a:t>
            </a:r>
            <a:r>
              <a:rPr lang="lt-LT" baseline="0"/>
              <a:t> m. Kontrolės komiteto posėdžiuose svarstytų klausimų skaičius</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Lapas1!$B$1</c:f>
              <c:strCache>
                <c:ptCount val="1"/>
                <c:pt idx="0">
                  <c:v>Pardavimas</c:v>
                </c:pt>
              </c:strCache>
            </c:strRef>
          </c:tx>
          <c:explosion val="25"/>
          <c:dPt>
            <c:idx val="0"/>
            <c:bubble3D val="0"/>
          </c:dPt>
          <c:dPt>
            <c:idx val="1"/>
            <c:bubble3D val="0"/>
          </c:dPt>
          <c:dLbls>
            <c:dLbl>
              <c:idx val="0"/>
              <c:tx>
                <c:rich>
                  <a:bodyPr/>
                  <a:lstStyle/>
                  <a:p>
                    <a:pPr>
                      <a:defRPr/>
                    </a:pPr>
                    <a:r>
                      <a:rPr lang="en-US" b="1"/>
                      <a:t>2015 metai- </a:t>
                    </a:r>
                    <a:r>
                      <a:rPr lang="en-US" sz="1399" b="1"/>
                      <a:t>78</a:t>
                    </a:r>
                    <a:endParaRPr lang="en-US" sz="1400" b="1"/>
                  </a:p>
                </c:rich>
              </c:tx>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a:pPr>
                    <a:r>
                      <a:rPr lang="en-US" b="1"/>
                      <a:t>2016 metai- </a:t>
                    </a:r>
                    <a:r>
                      <a:rPr lang="en-US" sz="1599" b="1"/>
                      <a:t>57</a:t>
                    </a:r>
                    <a:endParaRPr lang="en-US" sz="1600" b="1"/>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Lapas1!$A$2:$A$3</c:f>
              <c:strCache>
                <c:ptCount val="2"/>
                <c:pt idx="0">
                  <c:v>2015 metai</c:v>
                </c:pt>
                <c:pt idx="1">
                  <c:v>2016 metai</c:v>
                </c:pt>
              </c:strCache>
            </c:strRef>
          </c:cat>
          <c:val>
            <c:numRef>
              <c:f>Lapas1!$B$2:$B$3</c:f>
              <c:numCache>
                <c:formatCode>General</c:formatCode>
                <c:ptCount val="2"/>
                <c:pt idx="0">
                  <c:v>78</c:v>
                </c:pt>
                <c:pt idx="1">
                  <c:v>57</c:v>
                </c:pt>
              </c:numCache>
            </c:numRef>
          </c:val>
        </c:ser>
        <c:dLbls>
          <c:showLegendKey val="0"/>
          <c:showVal val="0"/>
          <c:showCatName val="0"/>
          <c:showSerName val="0"/>
          <c:showPercent val="0"/>
          <c:showBubbleSize val="0"/>
          <c:showLeaderLines val="1"/>
        </c:dLbls>
      </c:pie3DChart>
      <c:spPr>
        <a:noFill/>
        <a:ln w="25382">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2015 m. ir 2016</a:t>
            </a:r>
            <a:r>
              <a:rPr lang="lt-LT" baseline="0"/>
              <a:t> m. Aplinkosaugos ir komunalinio ūkio reikalų komiteto posėdžiuose svarstytų klausimų skaičius</a:t>
            </a:r>
            <a:endParaRPr lang="en-US"/>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3928403775083352E-2"/>
          <c:y val="0.33747357934777134"/>
          <c:w val="0.82181352178546263"/>
          <c:h val="0.57864526381742476"/>
        </c:manualLayout>
      </c:layout>
      <c:pie3DChart>
        <c:varyColors val="1"/>
        <c:ser>
          <c:idx val="0"/>
          <c:order val="0"/>
          <c:tx>
            <c:strRef>
              <c:f>Lapas1!$B$1</c:f>
              <c:strCache>
                <c:ptCount val="1"/>
                <c:pt idx="0">
                  <c:v>Pardavimas</c:v>
                </c:pt>
              </c:strCache>
            </c:strRef>
          </c:tx>
          <c:explosion val="25"/>
          <c:dPt>
            <c:idx val="0"/>
            <c:bubble3D val="0"/>
          </c:dPt>
          <c:dPt>
            <c:idx val="1"/>
            <c:bubble3D val="0"/>
          </c:dPt>
          <c:dLbls>
            <c:dLbl>
              <c:idx val="0"/>
              <c:layout>
                <c:manualLayout>
                  <c:x val="-0.17544204636351834"/>
                  <c:y val="2.0871082674421611E-2"/>
                </c:manualLayout>
              </c:layout>
              <c:tx>
                <c:rich>
                  <a:bodyPr/>
                  <a:lstStyle/>
                  <a:p>
                    <a:pPr>
                      <a:defRPr/>
                    </a:pPr>
                    <a:r>
                      <a:rPr lang="en-US" b="1"/>
                      <a:t>2015 metai- </a:t>
                    </a:r>
                    <a:r>
                      <a:rPr lang="en-US" sz="1083" b="1"/>
                      <a:t>30</a:t>
                    </a:r>
                    <a:endParaRPr lang="en-US" sz="1400" b="1"/>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a:pPr>
                    <a:r>
                      <a:rPr lang="en-US" b="1"/>
                      <a:t>2016 metai- </a:t>
                    </a:r>
                    <a:r>
                      <a:rPr lang="en-US" sz="1083" b="1"/>
                      <a:t>35</a:t>
                    </a:r>
                    <a:endParaRPr lang="en-US" sz="1400" b="1"/>
                  </a:p>
                </c:rich>
              </c:tx>
              <c:spP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1"/>
            <c:showSerName val="0"/>
            <c:showPercent val="0"/>
            <c:showBubbleSize val="0"/>
            <c:showLeaderLines val="1"/>
            <c:extLst>
              <c:ext xmlns:c15="http://schemas.microsoft.com/office/drawing/2012/chart" uri="{CE6537A1-D6FC-4f65-9D91-7224C49458BB}"/>
            </c:extLst>
          </c:dLbls>
          <c:cat>
            <c:strRef>
              <c:f>Lapas1!$A$2:$A$3</c:f>
              <c:strCache>
                <c:ptCount val="2"/>
                <c:pt idx="0">
                  <c:v>2015 metai</c:v>
                </c:pt>
                <c:pt idx="1">
                  <c:v>2016 metai</c:v>
                </c:pt>
              </c:strCache>
            </c:strRef>
          </c:cat>
          <c:val>
            <c:numRef>
              <c:f>Lapas1!$B$2:$B$3</c:f>
              <c:numCache>
                <c:formatCode>General</c:formatCode>
                <c:ptCount val="2"/>
                <c:pt idx="0">
                  <c:v>30</c:v>
                </c:pt>
                <c:pt idx="1">
                  <c:v>35</c:v>
                </c:pt>
              </c:numCache>
            </c:numRef>
          </c:val>
        </c:ser>
        <c:dLbls>
          <c:showLegendKey val="0"/>
          <c:showVal val="0"/>
          <c:showCatName val="0"/>
          <c:showSerName val="0"/>
          <c:showPercent val="0"/>
          <c:showBubbleSize val="0"/>
          <c:showLeaderLines val="1"/>
        </c:dLbls>
      </c:pie3DChart>
      <c:spPr>
        <a:noFill/>
        <a:ln w="19656">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E2B06-8D9E-4464-A5A7-B7AAD2C9A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70018</Words>
  <Characters>39911</Characters>
  <Application>Microsoft Office Word</Application>
  <DocSecurity>0</DocSecurity>
  <Lines>332</Lines>
  <Paragraphs>219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2018-02-06T07:33:00Z</dcterms:created>
  <dcterms:modified xsi:type="dcterms:W3CDTF">2018-02-06T07:45:00Z</dcterms:modified>
</cp:coreProperties>
</file>